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5F" w:rsidRPr="0003135F" w:rsidRDefault="0003135F" w:rsidP="0003135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03135F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ОТЧЕТ</w:t>
      </w:r>
    </w:p>
    <w:p w:rsidR="0003135F" w:rsidRPr="0003135F" w:rsidRDefault="0003135F" w:rsidP="0003135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03135F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главы городского округа ЗАТО Первомайский</w:t>
      </w:r>
    </w:p>
    <w:p w:rsidR="0003135F" w:rsidRPr="0003135F" w:rsidRDefault="0003135F" w:rsidP="0003135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03135F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О.А. Казанцевой</w:t>
      </w:r>
    </w:p>
    <w:p w:rsidR="0003135F" w:rsidRPr="0003135F" w:rsidRDefault="0003135F" w:rsidP="000313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03135F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«О результатах своей деятельности и деятельности администрации ЗАТО Первомайский в 2022 году»</w:t>
      </w:r>
    </w:p>
    <w:p w:rsidR="0003135F" w:rsidRPr="00991DEC" w:rsidRDefault="0003135F" w:rsidP="00991DEC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0313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ЗАТО Первомайский глава муниципального образования ежегодно отчитывается перед населением о своей работе и работе администрации.</w:t>
      </w:r>
    </w:p>
    <w:p w:rsidR="00CD7253" w:rsidRPr="00991DEC" w:rsidRDefault="00346BB0" w:rsidP="00991DE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1DEC">
        <w:rPr>
          <w:rFonts w:ascii="Times New Roman" w:hAnsi="Times New Roman"/>
          <w:b/>
          <w:sz w:val="32"/>
          <w:szCs w:val="32"/>
        </w:rPr>
        <w:t>ОПРОСЫ НАСЕЛЕНИЯ</w:t>
      </w:r>
    </w:p>
    <w:p w:rsidR="00423EBD" w:rsidRPr="00991DEC" w:rsidRDefault="00423EBD" w:rsidP="00991DEC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D7253" w:rsidRPr="00991DEC" w:rsidRDefault="00CD7253" w:rsidP="00991DEC">
      <w:pPr>
        <w:suppressAutoHyphens/>
        <w:spacing w:after="0" w:line="240" w:lineRule="auto"/>
        <w:ind w:firstLine="568"/>
        <w:jc w:val="both"/>
        <w:rPr>
          <w:rFonts w:ascii="Times New Roman" w:hAnsi="Times New Roman"/>
          <w:b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Министерством экономического Кировской области подведены </w:t>
      </w:r>
      <w:r w:rsidRPr="00991DEC">
        <w:rPr>
          <w:rFonts w:ascii="Times New Roman" w:eastAsia="Times New Roman" w:hAnsi="Times New Roman" w:cs="Times New Roman"/>
          <w:b/>
          <w:sz w:val="32"/>
          <w:szCs w:val="32"/>
        </w:rPr>
        <w:t xml:space="preserve">итоги опроса населения с применением </w:t>
      </w:r>
      <w:r w:rsidRPr="00991DE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IT</w:t>
      </w:r>
      <w:r w:rsidRPr="00991DEC">
        <w:rPr>
          <w:rFonts w:ascii="Times New Roman" w:eastAsia="Times New Roman" w:hAnsi="Times New Roman" w:cs="Times New Roman"/>
          <w:b/>
          <w:sz w:val="32"/>
          <w:szCs w:val="32"/>
        </w:rPr>
        <w:t>-технологий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в отношении руководителей органов местного самоуправления по итогам 2022 года, среднеобластной показатель удовлетворенности населения деятельностью руководителей органов местного самоуправления – 71,4%, муниципальное образование ЗАТО Первомайский занимает 2 место из 45 МО Кировской области</w:t>
      </w:r>
      <w:r w:rsidR="007D3B51" w:rsidRPr="00991D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D3B51" w:rsidRPr="00991DEC">
        <w:rPr>
          <w:rFonts w:ascii="Times New Roman" w:eastAsia="Times New Roman" w:hAnsi="Times New Roman" w:cs="Times New Roman"/>
          <w:sz w:val="32"/>
          <w:szCs w:val="32"/>
          <w:lang w:val="en-US"/>
        </w:rPr>
        <w:t>c</w:t>
      </w:r>
      <w:r w:rsidR="007D3B51" w:rsidRPr="00991DEC">
        <w:rPr>
          <w:rFonts w:ascii="Times New Roman" w:eastAsia="Times New Roman" w:hAnsi="Times New Roman" w:cs="Times New Roman"/>
          <w:sz w:val="32"/>
          <w:szCs w:val="32"/>
        </w:rPr>
        <w:t xml:space="preserve"> показателем -_</w:t>
      </w:r>
      <w:r w:rsidR="00111EDC" w:rsidRPr="00991DEC">
        <w:rPr>
          <w:rFonts w:ascii="Times New Roman" w:eastAsia="Times New Roman" w:hAnsi="Times New Roman" w:cs="Times New Roman"/>
          <w:sz w:val="32"/>
          <w:szCs w:val="32"/>
        </w:rPr>
        <w:t>94,64%</w:t>
      </w:r>
      <w:r w:rsidR="007D3B51" w:rsidRPr="00991DEC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32DB5" w:rsidRPr="00991D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23EBD" w:rsidRPr="00991DEC" w:rsidRDefault="00423EBD" w:rsidP="0099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65113" w:rsidRPr="00991DEC" w:rsidRDefault="00065113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В рейтинге муниципальных образований Кировской области по внедрению целевых моделей упрощения процедур ведения бизнеса и повышения инвестиционной привлекательности области </w:t>
      </w:r>
      <w:r w:rsidRPr="00991DEC">
        <w:rPr>
          <w:rFonts w:ascii="Times New Roman" w:eastAsia="Times New Roman" w:hAnsi="Times New Roman" w:cs="Times New Roman"/>
          <w:b/>
          <w:sz w:val="32"/>
          <w:szCs w:val="32"/>
        </w:rPr>
        <w:t xml:space="preserve">ЗАТО Первомайский в 2022 году занял 2 место. </w:t>
      </w:r>
      <w:r w:rsidR="00111EDC" w:rsidRPr="00991D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D3B51" w:rsidRPr="00991DEC" w:rsidRDefault="007D3B51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60EF9" w:rsidRPr="00991DEC" w:rsidRDefault="00560EF9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В рейтинге муниципальных образований Кировской области по результатам комплексной оценки эффективности деятельности органов местного самоуправления муниципальных образований, городских округов и муниципальных районов </w:t>
      </w:r>
      <w:r w:rsidR="00EF3BDA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ировской области </w:t>
      </w:r>
      <w:r w:rsidRPr="00991DEC">
        <w:rPr>
          <w:rFonts w:ascii="Times New Roman" w:eastAsia="Times New Roman" w:hAnsi="Times New Roman" w:cs="Times New Roman"/>
          <w:b/>
          <w:sz w:val="32"/>
          <w:szCs w:val="32"/>
        </w:rPr>
        <w:t>ЗАТО Первомайский в 2022 году занял 45 место.</w:t>
      </w:r>
      <w:r w:rsidR="002A36D7" w:rsidRPr="00991D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A36D7" w:rsidRPr="00991DEC">
        <w:rPr>
          <w:rFonts w:ascii="Times New Roman" w:eastAsia="Times New Roman" w:hAnsi="Times New Roman" w:cs="Times New Roman"/>
          <w:sz w:val="32"/>
          <w:szCs w:val="32"/>
        </w:rPr>
        <w:t>Для</w:t>
      </w:r>
      <w:r w:rsidR="002A36D7" w:rsidRPr="00991D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A36D7" w:rsidRPr="00991DEC">
        <w:rPr>
          <w:rFonts w:ascii="Times New Roman" w:eastAsia="Times New Roman" w:hAnsi="Times New Roman" w:cs="Times New Roman"/>
          <w:sz w:val="32"/>
          <w:szCs w:val="32"/>
        </w:rPr>
        <w:t xml:space="preserve">ЗАТО Первомайский, к сожалению, применяются такие показатели, как и для других муниципальных образований, без учета нашей специфики. Например, </w:t>
      </w:r>
      <w:r w:rsidR="00111EDC" w:rsidRPr="00991DEC">
        <w:rPr>
          <w:rFonts w:ascii="Times New Roman" w:eastAsia="Times New Roman" w:hAnsi="Times New Roman" w:cs="Times New Roman"/>
          <w:sz w:val="32"/>
          <w:szCs w:val="32"/>
        </w:rPr>
        <w:t>м</w:t>
      </w:r>
      <w:r w:rsidR="002A36D7" w:rsidRPr="00991DEC">
        <w:rPr>
          <w:rFonts w:ascii="Times New Roman" w:eastAsia="Times New Roman" w:hAnsi="Times New Roman" w:cs="Times New Roman"/>
          <w:sz w:val="32"/>
          <w:szCs w:val="32"/>
        </w:rPr>
        <w:t>ы на последнем месте по строительству жилья</w:t>
      </w:r>
      <w:r w:rsidR="008C2F75" w:rsidRPr="00991DEC">
        <w:rPr>
          <w:rFonts w:ascii="Times New Roman" w:eastAsia="Times New Roman" w:hAnsi="Times New Roman" w:cs="Times New Roman"/>
          <w:sz w:val="32"/>
          <w:szCs w:val="32"/>
        </w:rPr>
        <w:t>, инвестиционной привлекательности, учреждения культуры отсутствуют.</w:t>
      </w:r>
    </w:p>
    <w:p w:rsidR="007D3B51" w:rsidRPr="00991DEC" w:rsidRDefault="007D3B51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C2F75" w:rsidRPr="00991DEC" w:rsidRDefault="002A36D7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lastRenderedPageBreak/>
        <w:t>По опросу населения удовлетворенность</w:t>
      </w:r>
      <w:r w:rsidR="008C2F75" w:rsidRPr="00991DEC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2A36D7" w:rsidRPr="00991DEC" w:rsidRDefault="008C2F75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2A36D7" w:rsidRPr="00991DEC">
        <w:rPr>
          <w:rFonts w:ascii="Times New Roman" w:eastAsia="Times New Roman" w:hAnsi="Times New Roman" w:cs="Times New Roman"/>
          <w:sz w:val="32"/>
          <w:szCs w:val="32"/>
        </w:rPr>
        <w:t xml:space="preserve"> деятельностью ОМС 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>у нас 3 место,</w:t>
      </w:r>
      <w:r w:rsidR="0004256C">
        <w:rPr>
          <w:rFonts w:ascii="Times New Roman" w:eastAsia="Times New Roman" w:hAnsi="Times New Roman" w:cs="Times New Roman"/>
          <w:sz w:val="32"/>
          <w:szCs w:val="32"/>
        </w:rPr>
        <w:t xml:space="preserve"> после городов Кирова и Кирово-Ч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епецка, </w:t>
      </w:r>
    </w:p>
    <w:p w:rsidR="008C2F75" w:rsidRPr="00991DEC" w:rsidRDefault="008C2F75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- качеством дошкольного и дополнительного образования – 17 место, </w:t>
      </w:r>
    </w:p>
    <w:p w:rsidR="008C2F75" w:rsidRPr="00991DEC" w:rsidRDefault="008C2F75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жилищно-коммунальными услугами – 2 место</w:t>
      </w:r>
      <w:r w:rsidR="0041192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C2F75" w:rsidRPr="00991DEC" w:rsidRDefault="008C2F75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условиями занятия физической культурой и спортом – 1 место</w:t>
      </w:r>
      <w:r w:rsidR="00111EDC" w:rsidRPr="00991DE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C2F75" w:rsidRPr="00991DEC" w:rsidRDefault="008C2F75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77AC1" w:rsidRPr="00991DEC" w:rsidRDefault="00077AC1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В Рейтинге органов местного самоуправления региона по обеспечению цифровой обратной связи с населением и коммуникаций в сети «Интернет» ЗАТО Первомайский занял 15-ю позицию.</w:t>
      </w:r>
    </w:p>
    <w:p w:rsidR="008C2F75" w:rsidRPr="00991DEC" w:rsidRDefault="008C2F75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D7253" w:rsidRPr="00991DEC" w:rsidRDefault="00CD7253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По итогам областного смотра-конкурса на лучшую физкультурно- оздоровительную и спортивно-массовую работу с детьми, подростками и молодежью в военно-спортивных (военно-патриотических) и физкультурно-оздоровительных клубах по месту жительства </w:t>
      </w:r>
      <w:r w:rsidRPr="00991DEC">
        <w:rPr>
          <w:rFonts w:ascii="Times New Roman" w:eastAsia="Times New Roman" w:hAnsi="Times New Roman" w:cs="Times New Roman"/>
          <w:b/>
          <w:sz w:val="32"/>
          <w:szCs w:val="32"/>
        </w:rPr>
        <w:t>первое место занял клуб физического развития населения «Прогресс» ЗАТО Первомайский.</w:t>
      </w:r>
    </w:p>
    <w:p w:rsidR="00CD7253" w:rsidRPr="00991DEC" w:rsidRDefault="00CD7253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7253" w:rsidRPr="00991DEC" w:rsidRDefault="00CD7253" w:rsidP="0099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         В 2022 году по итогам конкурса «Лучшая единая дежурно-диспетчерская служба муниципального образования» Кировской области в группе V категории </w:t>
      </w:r>
      <w:r w:rsidRPr="00991DEC">
        <w:rPr>
          <w:rFonts w:ascii="Times New Roman" w:eastAsia="Times New Roman" w:hAnsi="Times New Roman" w:cs="Times New Roman"/>
          <w:b/>
          <w:sz w:val="32"/>
          <w:szCs w:val="32"/>
        </w:rPr>
        <w:t>ЕДДС ЗАТО Первомайский заняла 1 место.</w:t>
      </w:r>
    </w:p>
    <w:p w:rsidR="008B3407" w:rsidRPr="00991DEC" w:rsidRDefault="008B3407" w:rsidP="0099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7253" w:rsidRPr="00991DEC" w:rsidRDefault="00CD7253" w:rsidP="00991DE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1DEC">
        <w:rPr>
          <w:rFonts w:ascii="Times New Roman" w:hAnsi="Times New Roman"/>
          <w:b/>
          <w:sz w:val="32"/>
          <w:szCs w:val="32"/>
        </w:rPr>
        <w:t>СОЦИАЛЬНЫЕ СЕТИ</w:t>
      </w:r>
    </w:p>
    <w:p w:rsidR="00423EBD" w:rsidRPr="00991DEC" w:rsidRDefault="00423EBD" w:rsidP="00991DE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7253" w:rsidRPr="00991DEC" w:rsidRDefault="00423EBD" w:rsidP="00991DEC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91DEC">
        <w:rPr>
          <w:rFonts w:ascii="Times New Roman" w:hAnsi="Times New Roman" w:cs="Times New Roman"/>
          <w:i/>
          <w:sz w:val="32"/>
          <w:szCs w:val="32"/>
        </w:rPr>
        <w:tab/>
      </w:r>
      <w:r w:rsidR="00CD7253" w:rsidRPr="00991DEC">
        <w:rPr>
          <w:rFonts w:ascii="Times New Roman" w:hAnsi="Times New Roman" w:cs="Times New Roman"/>
          <w:i/>
          <w:sz w:val="32"/>
          <w:szCs w:val="32"/>
        </w:rPr>
        <w:t xml:space="preserve">В 2022 году при оценке деятельности органов местного самоуправления особое внимание обращалось на наличие, содержание и ведение официальных страниц и пабликов в социальной сети интернет. </w:t>
      </w:r>
    </w:p>
    <w:p w:rsidR="00423EBD" w:rsidRPr="00991DEC" w:rsidRDefault="00423EBD" w:rsidP="00991DEC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95F51" w:rsidRPr="00991DEC" w:rsidRDefault="00CD7253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991DEC">
        <w:rPr>
          <w:rFonts w:ascii="Times New Roman" w:hAnsi="Times New Roman"/>
          <w:sz w:val="32"/>
          <w:szCs w:val="32"/>
        </w:rPr>
        <w:t xml:space="preserve">- </w:t>
      </w:r>
      <w:r w:rsidR="00895F51" w:rsidRPr="00991DEC">
        <w:rPr>
          <w:rFonts w:ascii="Times New Roman" w:hAnsi="Times New Roman"/>
          <w:sz w:val="32"/>
          <w:szCs w:val="32"/>
        </w:rPr>
        <w:t xml:space="preserve">В 2022 году была </w:t>
      </w:r>
      <w:r w:rsidR="00895F51" w:rsidRPr="00991DEC">
        <w:rPr>
          <w:rFonts w:ascii="Times New Roman" w:hAnsi="Times New Roman"/>
          <w:bCs/>
          <w:kern w:val="36"/>
          <w:sz w:val="32"/>
          <w:szCs w:val="32"/>
        </w:rPr>
        <w:t>продолжена работа по внедрению на базе Единого портала Госуслуг Платформы обратной связи с гражданами: провед</w:t>
      </w:r>
      <w:r w:rsidR="0004256C">
        <w:rPr>
          <w:rFonts w:ascii="Times New Roman" w:hAnsi="Times New Roman"/>
          <w:bCs/>
          <w:kern w:val="36"/>
          <w:sz w:val="32"/>
          <w:szCs w:val="32"/>
        </w:rPr>
        <w:t xml:space="preserve">ено </w:t>
      </w:r>
      <w:r w:rsidR="00895F51" w:rsidRPr="00991DEC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общественное голосование по выбору </w:t>
      </w:r>
      <w:r w:rsidR="00374681" w:rsidRPr="00991DEC">
        <w:rPr>
          <w:rFonts w:ascii="Times New Roman" w:eastAsia="Times New Roman" w:hAnsi="Times New Roman"/>
          <w:bCs/>
          <w:kern w:val="36"/>
          <w:sz w:val="32"/>
          <w:szCs w:val="32"/>
        </w:rPr>
        <w:t>участков автомобильных дорог общего пользования местного значения для проведения их капитального ремонта</w:t>
      </w:r>
      <w:r w:rsidR="001659AD" w:rsidRPr="00991DEC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в 2023 году</w:t>
      </w:r>
      <w:r w:rsidR="00895F51" w:rsidRPr="00991DEC">
        <w:rPr>
          <w:rFonts w:ascii="Times New Roman" w:eastAsia="Times New Roman" w:hAnsi="Times New Roman"/>
          <w:bCs/>
          <w:kern w:val="36"/>
          <w:sz w:val="32"/>
          <w:szCs w:val="32"/>
        </w:rPr>
        <w:t>.</w:t>
      </w:r>
      <w:r w:rsidR="00374681" w:rsidRPr="00991DEC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В ходе опроса было принято 89 голосов. По результатам опроса </w:t>
      </w:r>
      <w:r w:rsidR="00374681" w:rsidRPr="00991DEC">
        <w:rPr>
          <w:rFonts w:ascii="Times New Roman" w:eastAsia="Times New Roman" w:hAnsi="Times New Roman"/>
          <w:bCs/>
          <w:kern w:val="36"/>
          <w:sz w:val="32"/>
          <w:szCs w:val="32"/>
        </w:rPr>
        <w:lastRenderedPageBreak/>
        <w:t>наибольшее количество голосов были отданы за следующие участки дорог:</w:t>
      </w:r>
    </w:p>
    <w:p w:rsidR="00374681" w:rsidRPr="00991DEC" w:rsidRDefault="00374681" w:rsidP="00991DEC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991DEC">
        <w:rPr>
          <w:rFonts w:ascii="Times New Roman" w:eastAsia="Times New Roman" w:hAnsi="Times New Roman"/>
          <w:bCs/>
          <w:kern w:val="36"/>
          <w:sz w:val="32"/>
          <w:szCs w:val="32"/>
        </w:rPr>
        <w:t>1. участок дороги по ул. Ленина от КПП№4 до перекрестка улиц Ленина и Волкова;</w:t>
      </w:r>
    </w:p>
    <w:p w:rsidR="00374681" w:rsidRPr="00991DEC" w:rsidRDefault="00374681" w:rsidP="00991DEC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991DEC">
        <w:rPr>
          <w:rFonts w:ascii="Times New Roman" w:eastAsia="Times New Roman" w:hAnsi="Times New Roman"/>
          <w:bCs/>
          <w:kern w:val="36"/>
          <w:sz w:val="32"/>
          <w:szCs w:val="32"/>
        </w:rPr>
        <w:t>2. проезд по улице Советская вдоль домов №1-№10;</w:t>
      </w:r>
    </w:p>
    <w:p w:rsidR="00374681" w:rsidRPr="00991DEC" w:rsidRDefault="00374681" w:rsidP="00991DEC">
      <w:pPr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/>
          <w:bCs/>
          <w:kern w:val="36"/>
          <w:sz w:val="32"/>
          <w:szCs w:val="32"/>
        </w:rPr>
        <w:t>3. проезд по улице Советская от дома №5 до дома №12</w:t>
      </w:r>
    </w:p>
    <w:p w:rsidR="000E59AE" w:rsidRPr="00991DEC" w:rsidRDefault="009A7BB2" w:rsidP="00991DEC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32"/>
          <w:szCs w:val="32"/>
        </w:rPr>
      </w:pPr>
      <w:r w:rsidRPr="00991DEC">
        <w:rPr>
          <w:rFonts w:ascii="Times New Roman" w:hAnsi="Times New Roman"/>
          <w:bCs/>
          <w:kern w:val="36"/>
          <w:sz w:val="32"/>
          <w:szCs w:val="32"/>
        </w:rPr>
        <w:t xml:space="preserve">- </w:t>
      </w:r>
      <w:r w:rsidR="000E59AE" w:rsidRPr="00991DEC">
        <w:rPr>
          <w:rFonts w:ascii="Times New Roman" w:hAnsi="Times New Roman"/>
          <w:bCs/>
          <w:kern w:val="36"/>
          <w:sz w:val="32"/>
          <w:szCs w:val="32"/>
        </w:rPr>
        <w:t>О</w:t>
      </w:r>
      <w:r w:rsidR="00895F51" w:rsidRPr="00991DEC">
        <w:rPr>
          <w:rFonts w:ascii="Times New Roman" w:hAnsi="Times New Roman"/>
          <w:bCs/>
          <w:kern w:val="36"/>
          <w:sz w:val="32"/>
          <w:szCs w:val="32"/>
        </w:rPr>
        <w:t xml:space="preserve">фициальные страницы </w:t>
      </w:r>
      <w:r w:rsidR="000E59AE" w:rsidRPr="00991DEC">
        <w:rPr>
          <w:rFonts w:ascii="Times New Roman" w:hAnsi="Times New Roman"/>
          <w:bCs/>
          <w:kern w:val="36"/>
          <w:sz w:val="32"/>
          <w:szCs w:val="32"/>
        </w:rPr>
        <w:t>в соцсетях созданы во всех М</w:t>
      </w:r>
      <w:r w:rsidR="001470D1" w:rsidRPr="00991DEC">
        <w:rPr>
          <w:rFonts w:ascii="Times New Roman" w:hAnsi="Times New Roman"/>
          <w:bCs/>
          <w:kern w:val="36"/>
          <w:sz w:val="32"/>
          <w:szCs w:val="32"/>
        </w:rPr>
        <w:t xml:space="preserve">КУ и </w:t>
      </w:r>
      <w:r w:rsidR="000E59AE" w:rsidRPr="00991DEC">
        <w:rPr>
          <w:rFonts w:ascii="Times New Roman" w:hAnsi="Times New Roman"/>
          <w:bCs/>
          <w:kern w:val="36"/>
          <w:sz w:val="32"/>
          <w:szCs w:val="32"/>
        </w:rPr>
        <w:t>подключены к «Кабинету муниципалитета» портала «Платформа обратной связи» на Госуслугах.</w:t>
      </w:r>
    </w:p>
    <w:p w:rsidR="009A7BB2" w:rsidRPr="00991DEC" w:rsidRDefault="009A7BB2" w:rsidP="00991DE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91DEC">
        <w:rPr>
          <w:rFonts w:ascii="Times New Roman" w:eastAsia="Times New Roman" w:hAnsi="Times New Roman"/>
          <w:sz w:val="32"/>
          <w:szCs w:val="32"/>
        </w:rPr>
        <w:t xml:space="preserve">- </w:t>
      </w:r>
      <w:r w:rsidR="00895F51" w:rsidRPr="00991DEC">
        <w:rPr>
          <w:rFonts w:ascii="Times New Roman" w:eastAsia="Times New Roman" w:hAnsi="Times New Roman"/>
          <w:sz w:val="32"/>
          <w:szCs w:val="32"/>
        </w:rPr>
        <w:t>В мессенджере «Телеграм» в настоящее время работает официаль</w:t>
      </w:r>
      <w:r w:rsidR="008C2BF7" w:rsidRPr="00991DEC">
        <w:rPr>
          <w:rFonts w:ascii="Times New Roman" w:eastAsia="Times New Roman" w:hAnsi="Times New Roman"/>
          <w:sz w:val="32"/>
          <w:szCs w:val="32"/>
        </w:rPr>
        <w:t>ный канал Главы ЗАТО</w:t>
      </w:r>
      <w:r w:rsidR="000E59AE" w:rsidRPr="00991DEC">
        <w:rPr>
          <w:rFonts w:ascii="Times New Roman" w:eastAsia="Times New Roman" w:hAnsi="Times New Roman"/>
          <w:sz w:val="32"/>
          <w:szCs w:val="32"/>
        </w:rPr>
        <w:t xml:space="preserve"> и </w:t>
      </w:r>
      <w:r w:rsidR="008C2BF7" w:rsidRPr="00991DEC">
        <w:rPr>
          <w:rFonts w:ascii="Times New Roman" w:eastAsia="Times New Roman" w:hAnsi="Times New Roman"/>
          <w:sz w:val="32"/>
          <w:szCs w:val="32"/>
        </w:rPr>
        <w:t xml:space="preserve">создана личная </w:t>
      </w:r>
      <w:r w:rsidR="00895F51" w:rsidRPr="00991DEC">
        <w:rPr>
          <w:rFonts w:ascii="Times New Roman" w:eastAsia="Times New Roman" w:hAnsi="Times New Roman"/>
          <w:sz w:val="32"/>
          <w:szCs w:val="32"/>
        </w:rPr>
        <w:t>официальн</w:t>
      </w:r>
      <w:r w:rsidR="008C2BF7" w:rsidRPr="00991DEC">
        <w:rPr>
          <w:rFonts w:ascii="Times New Roman" w:eastAsia="Times New Roman" w:hAnsi="Times New Roman"/>
          <w:sz w:val="32"/>
          <w:szCs w:val="32"/>
        </w:rPr>
        <w:t>ая страница Главы ЗАТО</w:t>
      </w:r>
      <w:r w:rsidR="00EF3BDA">
        <w:rPr>
          <w:rFonts w:ascii="Times New Roman" w:eastAsia="Times New Roman" w:hAnsi="Times New Roman"/>
          <w:sz w:val="32"/>
          <w:szCs w:val="32"/>
        </w:rPr>
        <w:t xml:space="preserve"> и администрации</w:t>
      </w:r>
      <w:r w:rsidR="008C2BF7" w:rsidRPr="00991DEC">
        <w:rPr>
          <w:rFonts w:ascii="Times New Roman" w:eastAsia="Times New Roman" w:hAnsi="Times New Roman"/>
          <w:sz w:val="32"/>
          <w:szCs w:val="32"/>
        </w:rPr>
        <w:t xml:space="preserve"> </w:t>
      </w:r>
      <w:r w:rsidR="001659AD" w:rsidRPr="00991DEC">
        <w:rPr>
          <w:rFonts w:ascii="Times New Roman" w:eastAsia="Times New Roman" w:hAnsi="Times New Roman"/>
          <w:sz w:val="32"/>
          <w:szCs w:val="32"/>
        </w:rPr>
        <w:t>в</w:t>
      </w:r>
      <w:r w:rsidR="000E59AE" w:rsidRPr="00991DEC">
        <w:rPr>
          <w:rFonts w:ascii="Times New Roman" w:eastAsia="Times New Roman" w:hAnsi="Times New Roman"/>
          <w:sz w:val="32"/>
          <w:szCs w:val="32"/>
        </w:rPr>
        <w:t xml:space="preserve"> «ВКонтакте».</w:t>
      </w:r>
      <w:r w:rsidR="000E59AE" w:rsidRPr="00991DEC">
        <w:rPr>
          <w:rFonts w:ascii="Times New Roman" w:hAnsi="Times New Roman"/>
          <w:sz w:val="32"/>
          <w:szCs w:val="32"/>
        </w:rPr>
        <w:t xml:space="preserve"> </w:t>
      </w:r>
    </w:p>
    <w:p w:rsidR="00CD7253" w:rsidRPr="00991DEC" w:rsidRDefault="00CD7253" w:rsidP="00991DE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 xml:space="preserve">- </w:t>
      </w:r>
      <w:r w:rsidRPr="00991DEC">
        <w:rPr>
          <w:rFonts w:ascii="Times New Roman" w:hAnsi="Times New Roman"/>
          <w:sz w:val="32"/>
          <w:szCs w:val="32"/>
        </w:rPr>
        <w:t xml:space="preserve">В рамках действующего мониторинга социальных сетей «Инцидент-менеджмент» отработано </w:t>
      </w:r>
      <w:r w:rsidR="007D34B4" w:rsidRPr="00991DEC">
        <w:rPr>
          <w:rFonts w:ascii="Times New Roman" w:hAnsi="Times New Roman"/>
          <w:sz w:val="32"/>
          <w:szCs w:val="32"/>
        </w:rPr>
        <w:t>25</w:t>
      </w:r>
      <w:r w:rsidRPr="00991DEC">
        <w:rPr>
          <w:rFonts w:ascii="Times New Roman" w:hAnsi="Times New Roman"/>
          <w:sz w:val="32"/>
          <w:szCs w:val="32"/>
        </w:rPr>
        <w:t xml:space="preserve"> инцидент</w:t>
      </w:r>
      <w:r w:rsidR="007D34B4" w:rsidRPr="00991DEC">
        <w:rPr>
          <w:rFonts w:ascii="Times New Roman" w:hAnsi="Times New Roman"/>
          <w:sz w:val="32"/>
          <w:szCs w:val="32"/>
        </w:rPr>
        <w:t>ов</w:t>
      </w:r>
      <w:r w:rsidRPr="00991DEC">
        <w:rPr>
          <w:rFonts w:ascii="Times New Roman" w:hAnsi="Times New Roman"/>
          <w:sz w:val="32"/>
          <w:szCs w:val="32"/>
        </w:rPr>
        <w:t xml:space="preserve">: преимущественно в сфере ЖКХ. </w:t>
      </w:r>
    </w:p>
    <w:p w:rsidR="0004555B" w:rsidRPr="00991DEC" w:rsidRDefault="0004555B" w:rsidP="00991DE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92406" w:rsidRPr="00991DEC" w:rsidRDefault="00A335BA" w:rsidP="00991DE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DEC">
        <w:rPr>
          <w:rFonts w:ascii="Times New Roman" w:hAnsi="Times New Roman" w:cs="Times New Roman"/>
          <w:b/>
          <w:sz w:val="32"/>
          <w:szCs w:val="32"/>
        </w:rPr>
        <w:t>ФИНАНСОВАЯ ПОЛИТИКА</w:t>
      </w:r>
    </w:p>
    <w:p w:rsidR="00423EBD" w:rsidRPr="00991DEC" w:rsidRDefault="00423EBD" w:rsidP="00991DE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F6DB9" w:rsidRPr="00991DEC" w:rsidRDefault="00374681" w:rsidP="00991DE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</w:r>
      <w:r w:rsidR="006F6DB9" w:rsidRPr="00991DEC">
        <w:rPr>
          <w:rFonts w:ascii="Times New Roman" w:eastAsia="Times New Roman" w:hAnsi="Times New Roman" w:cs="Times New Roman"/>
          <w:sz w:val="32"/>
          <w:szCs w:val="32"/>
        </w:rPr>
        <w:t xml:space="preserve">За 2022 год </w:t>
      </w:r>
      <w:r w:rsidR="006F6DB9" w:rsidRPr="00991DEC">
        <w:rPr>
          <w:rFonts w:ascii="Times New Roman" w:eastAsia="Times New Roman" w:hAnsi="Times New Roman" w:cs="Times New Roman"/>
          <w:b/>
          <w:sz w:val="32"/>
          <w:szCs w:val="32"/>
        </w:rPr>
        <w:t>доходы бюджета составили 285,5 млн. руб</w:t>
      </w:r>
      <w:r w:rsidR="006F6DB9" w:rsidRPr="00991DEC">
        <w:rPr>
          <w:rFonts w:ascii="Times New Roman" w:eastAsia="Times New Roman" w:hAnsi="Times New Roman" w:cs="Times New Roman"/>
          <w:sz w:val="32"/>
          <w:szCs w:val="32"/>
        </w:rPr>
        <w:t xml:space="preserve">., из них налоговые и неналоговые доходы – 72,9 млн. руб., что на 3,5 млн. руб. меньше, чем в 2021 году. </w:t>
      </w:r>
      <w:r w:rsidR="006F6DB9" w:rsidRPr="00991DEC">
        <w:rPr>
          <w:rFonts w:ascii="Times New Roman" w:eastAsia="Times New Roman" w:hAnsi="Times New Roman" w:cs="Times New Roman"/>
          <w:b/>
          <w:sz w:val="32"/>
          <w:szCs w:val="32"/>
        </w:rPr>
        <w:t>Безвозмездные поступления</w:t>
      </w:r>
      <w:r w:rsidR="006F6DB9" w:rsidRPr="00991DEC">
        <w:rPr>
          <w:rFonts w:ascii="Times New Roman" w:eastAsia="Times New Roman" w:hAnsi="Times New Roman" w:cs="Times New Roman"/>
          <w:sz w:val="32"/>
          <w:szCs w:val="32"/>
        </w:rPr>
        <w:t xml:space="preserve"> за 2022 год составили </w:t>
      </w:r>
      <w:r w:rsidR="006F6DB9" w:rsidRPr="00991DEC">
        <w:rPr>
          <w:rFonts w:ascii="Times New Roman" w:eastAsia="Times New Roman" w:hAnsi="Times New Roman" w:cs="Times New Roman"/>
          <w:b/>
          <w:sz w:val="32"/>
          <w:szCs w:val="32"/>
        </w:rPr>
        <w:t>212,6 млн. руб</w:t>
      </w:r>
      <w:r w:rsidR="006F6DB9" w:rsidRPr="00991DEC">
        <w:rPr>
          <w:rFonts w:ascii="Times New Roman" w:eastAsia="Times New Roman" w:hAnsi="Times New Roman" w:cs="Times New Roman"/>
          <w:sz w:val="32"/>
          <w:szCs w:val="32"/>
        </w:rPr>
        <w:t xml:space="preserve">., что на 11 млн. руб. больше, чем в прошлом финансовом году. Доля безвозмездных поступлений из областного </w:t>
      </w:r>
      <w:r w:rsidR="00423EBD" w:rsidRPr="00991DEC">
        <w:rPr>
          <w:rFonts w:ascii="Times New Roman" w:eastAsia="Times New Roman" w:hAnsi="Times New Roman" w:cs="Times New Roman"/>
          <w:sz w:val="32"/>
          <w:szCs w:val="32"/>
        </w:rPr>
        <w:t>и федерального</w:t>
      </w:r>
      <w:r w:rsidR="006F6DB9" w:rsidRPr="00991DEC">
        <w:rPr>
          <w:rFonts w:ascii="Times New Roman" w:eastAsia="Times New Roman" w:hAnsi="Times New Roman" w:cs="Times New Roman"/>
          <w:sz w:val="32"/>
          <w:szCs w:val="32"/>
        </w:rPr>
        <w:t xml:space="preserve"> бюджетов в общем объеме доходов бюджета ЗАТО Первомайский составила 74,5 %, собственные доходы 25,5 %. </w:t>
      </w:r>
    </w:p>
    <w:p w:rsidR="006F6DB9" w:rsidRPr="00991DEC" w:rsidRDefault="006F6DB9" w:rsidP="00991DE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</w:r>
      <w:r w:rsidR="00932DB5" w:rsidRPr="00991D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Наблюдается снижение уровня собственных доходов в динамике, что говорит о повышении дотационности бюджета.</w:t>
      </w:r>
    </w:p>
    <w:p w:rsidR="006F6DB9" w:rsidRPr="00991DEC" w:rsidRDefault="006F6DB9" w:rsidP="00991DE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</w:r>
      <w:r w:rsidR="00932DB5" w:rsidRPr="00991D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F6DB9" w:rsidRPr="00991DEC" w:rsidRDefault="006F6DB9" w:rsidP="00991DE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  <w:t>В 2022 году дополнительно привлечено доходов в бюджет в сумме 682,2 тыс. руб. в части ср</w:t>
      </w:r>
      <w:r w:rsidR="0004256C">
        <w:rPr>
          <w:rFonts w:ascii="Times New Roman" w:eastAsia="Times New Roman" w:hAnsi="Times New Roman" w:cs="Times New Roman"/>
          <w:sz w:val="32"/>
          <w:szCs w:val="32"/>
        </w:rPr>
        <w:t>едств благотворительных взносов.</w:t>
      </w:r>
    </w:p>
    <w:p w:rsidR="008B6C7D" w:rsidRPr="00991DEC" w:rsidRDefault="006F6DB9" w:rsidP="00991DE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346BB0" w:rsidRPr="00991DEC" w:rsidRDefault="008B6C7D" w:rsidP="00991DE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</w:r>
      <w:r w:rsidR="00346BB0" w:rsidRPr="00991DEC">
        <w:rPr>
          <w:rFonts w:ascii="Times New Roman" w:eastAsia="Times New Roman" w:hAnsi="Times New Roman" w:cs="Times New Roman"/>
          <w:sz w:val="32"/>
          <w:szCs w:val="32"/>
        </w:rPr>
        <w:t>Так же за счет благотворительных взносов, при подд</w:t>
      </w:r>
      <w:r w:rsidR="00713467" w:rsidRPr="00991DEC">
        <w:rPr>
          <w:rFonts w:ascii="Times New Roman" w:eastAsia="Times New Roman" w:hAnsi="Times New Roman" w:cs="Times New Roman"/>
          <w:sz w:val="32"/>
          <w:szCs w:val="32"/>
        </w:rPr>
        <w:t>ержке депутата Государственной Д</w:t>
      </w:r>
      <w:r w:rsidR="00346BB0" w:rsidRPr="00991DEC">
        <w:rPr>
          <w:rFonts w:ascii="Times New Roman" w:eastAsia="Times New Roman" w:hAnsi="Times New Roman" w:cs="Times New Roman"/>
          <w:sz w:val="32"/>
          <w:szCs w:val="32"/>
        </w:rPr>
        <w:t>умы Азимова Р.А.</w:t>
      </w:r>
      <w:r w:rsidR="00713467" w:rsidRPr="00991DEC">
        <w:rPr>
          <w:rFonts w:ascii="Times New Roman" w:eastAsia="Times New Roman" w:hAnsi="Times New Roman" w:cs="Times New Roman"/>
          <w:sz w:val="32"/>
          <w:szCs w:val="32"/>
        </w:rPr>
        <w:t>, на территории ЗАТО Первомайский реализовано 2 проекта:</w:t>
      </w:r>
    </w:p>
    <w:p w:rsidR="00713467" w:rsidRPr="00991DEC" w:rsidRDefault="00713467" w:rsidP="00991DE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изготовление и установка арт-объекта «Мы – армия России»;</w:t>
      </w:r>
    </w:p>
    <w:p w:rsidR="00713467" w:rsidRPr="00991DEC" w:rsidRDefault="00713467" w:rsidP="00991DE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- произведен ремонт трибуны на </w:t>
      </w:r>
      <w:r w:rsidR="0004256C">
        <w:rPr>
          <w:rFonts w:ascii="Times New Roman" w:eastAsia="Times New Roman" w:hAnsi="Times New Roman" w:cs="Times New Roman"/>
          <w:sz w:val="32"/>
          <w:szCs w:val="32"/>
        </w:rPr>
        <w:t>площади имени генерала Плюснина;</w:t>
      </w:r>
    </w:p>
    <w:p w:rsidR="00346BB0" w:rsidRPr="00991DEC" w:rsidRDefault="00346BB0" w:rsidP="00991DE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F6DB9" w:rsidRPr="00991DEC" w:rsidRDefault="006F6DB9" w:rsidP="00991D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Бюджет ЗАТО Первомайский за 2022 год </w:t>
      </w:r>
      <w:r w:rsidRPr="00991DEC">
        <w:rPr>
          <w:rFonts w:ascii="Times New Roman" w:eastAsia="Times New Roman" w:hAnsi="Times New Roman" w:cs="Times New Roman"/>
          <w:b/>
          <w:sz w:val="32"/>
          <w:szCs w:val="32"/>
        </w:rPr>
        <w:t>по расходам исполнен в сумме 298,5 млн. руб.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, что составило 96,8 % от планового назначения (307,4 млн. руб.). </w:t>
      </w:r>
    </w:p>
    <w:p w:rsidR="006F6DB9" w:rsidRPr="00991DEC" w:rsidRDefault="006F6DB9" w:rsidP="00991DE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</w:r>
      <w:r w:rsidR="00932DB5" w:rsidRPr="00991D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F6DB9" w:rsidRPr="00991DEC" w:rsidRDefault="006F6DB9" w:rsidP="00991DE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  <w:t xml:space="preserve">Просроченная кредиторская задолженность по состоянию на 01.01.2023 отсутствует. </w:t>
      </w:r>
      <w:r w:rsidR="00932DB5" w:rsidRPr="00991D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F6DB9" w:rsidRPr="00991DEC" w:rsidRDefault="006F6DB9" w:rsidP="00991DE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  <w:t xml:space="preserve">В функциональной структуре расходов наибольший удельный вес составляют расходы на отрасль «образование» – 53,7 % и ЖКХ – 21,9 %. </w:t>
      </w:r>
    </w:p>
    <w:p w:rsidR="006F6DB9" w:rsidRPr="00991DEC" w:rsidRDefault="006F6DB9" w:rsidP="00991DE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  <w:t>В 2022 году на территории ЗАТО Первомайский действовало 14 муниципальных программ.</w:t>
      </w:r>
    </w:p>
    <w:p w:rsidR="006F6DB9" w:rsidRPr="00991DEC" w:rsidRDefault="006F6DB9" w:rsidP="00991DE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  <w:t>В 2022 году в рамках программы «Основные направления развития благоустройства в муниципальном образовании городской округ ЗАТО Первомайский Кировской области» реализованы следующие мероприятия:</w:t>
      </w:r>
    </w:p>
    <w:p w:rsidR="008B6C7D" w:rsidRPr="00991DEC" w:rsidRDefault="008B6C7D" w:rsidP="00991DE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12"/>
        <w:tblW w:w="9352" w:type="dxa"/>
        <w:tblLook w:val="04A0" w:firstRow="1" w:lastRow="0" w:firstColumn="1" w:lastColumn="0" w:noHBand="0" w:noVBand="1"/>
      </w:tblPr>
      <w:tblGrid>
        <w:gridCol w:w="6658"/>
        <w:gridCol w:w="2694"/>
      </w:tblGrid>
      <w:tr w:rsidR="006F6DB9" w:rsidRPr="00991DEC" w:rsidTr="00C32333">
        <w:tc>
          <w:tcPr>
            <w:tcW w:w="6658" w:type="dxa"/>
          </w:tcPr>
          <w:p w:rsidR="006F6DB9" w:rsidRPr="00991DEC" w:rsidRDefault="006F6DB9" w:rsidP="00991DE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 (основные)</w:t>
            </w:r>
          </w:p>
        </w:tc>
        <w:tc>
          <w:tcPr>
            <w:tcW w:w="2694" w:type="dxa"/>
          </w:tcPr>
          <w:p w:rsidR="006F6DB9" w:rsidRPr="00991DEC" w:rsidRDefault="006F6DB9" w:rsidP="00991DE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b/>
                <w:sz w:val="32"/>
                <w:szCs w:val="32"/>
              </w:rPr>
              <w:t>Сумма, тыс. руб.</w:t>
            </w:r>
          </w:p>
        </w:tc>
      </w:tr>
      <w:tr w:rsidR="008B6C7D" w:rsidRPr="00991DEC" w:rsidTr="00C32333">
        <w:tc>
          <w:tcPr>
            <w:tcW w:w="6658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Обустройство уличного освещения в местах общего пользования в ЗАТО Первомайский: - ул. Кирова (от перекрестка ул.</w:t>
            </w:r>
            <w:r w:rsidR="003D4167" w:rsidRPr="00991DE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Савельева до военного госпиталя)</w:t>
            </w:r>
          </w:p>
        </w:tc>
        <w:tc>
          <w:tcPr>
            <w:tcW w:w="2694" w:type="dxa"/>
            <w:vAlign w:val="center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683,74</w:t>
            </w:r>
          </w:p>
        </w:tc>
      </w:tr>
      <w:tr w:rsidR="008B6C7D" w:rsidRPr="00991DEC" w:rsidTr="00C32333">
        <w:tc>
          <w:tcPr>
            <w:tcW w:w="6658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Обустройство уличного освещения в местах общего пользования в ЗАТО Первомайский: - проезд по ул. Ленина (перекресток ул.</w:t>
            </w:r>
            <w:r w:rsidR="003D4167" w:rsidRPr="00991DE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Савельева до поликлиники)</w:t>
            </w:r>
          </w:p>
        </w:tc>
        <w:tc>
          <w:tcPr>
            <w:tcW w:w="2694" w:type="dxa"/>
            <w:vAlign w:val="center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650,58</w:t>
            </w:r>
          </w:p>
        </w:tc>
      </w:tr>
      <w:tr w:rsidR="008B6C7D" w:rsidRPr="00991DEC" w:rsidTr="00C32333">
        <w:tc>
          <w:tcPr>
            <w:tcW w:w="6658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Благоустройство придомовой территории домов № 13 и 15 по ул. Волкова</w:t>
            </w:r>
          </w:p>
        </w:tc>
        <w:tc>
          <w:tcPr>
            <w:tcW w:w="2694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1910,74</w:t>
            </w:r>
          </w:p>
        </w:tc>
      </w:tr>
      <w:tr w:rsidR="008B6C7D" w:rsidRPr="00991DEC" w:rsidTr="00C32333">
        <w:tc>
          <w:tcPr>
            <w:tcW w:w="6658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Благоустройство общественной территории у домов № 11 и13 по ул. Волкова</w:t>
            </w:r>
          </w:p>
        </w:tc>
        <w:tc>
          <w:tcPr>
            <w:tcW w:w="2694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4780,48</w:t>
            </w:r>
          </w:p>
        </w:tc>
      </w:tr>
      <w:tr w:rsidR="008B6C7D" w:rsidRPr="00991DEC" w:rsidTr="00C32333">
        <w:tc>
          <w:tcPr>
            <w:tcW w:w="6658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Благоустройство прилегающей территории к АРТ-объекту "МЫ АРМИЯ РОССИИ"</w:t>
            </w:r>
          </w:p>
        </w:tc>
        <w:tc>
          <w:tcPr>
            <w:tcW w:w="2694" w:type="dxa"/>
            <w:vAlign w:val="center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181,72</w:t>
            </w:r>
          </w:p>
        </w:tc>
      </w:tr>
      <w:tr w:rsidR="008B6C7D" w:rsidRPr="00991DEC" w:rsidTr="00C32333">
        <w:tc>
          <w:tcPr>
            <w:tcW w:w="6658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Устройство детской игровой площадки, расположенной по адресу ул.</w:t>
            </w:r>
            <w:r w:rsidR="003D4167" w:rsidRPr="00991DE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Советская, д.10, пгт.</w:t>
            </w:r>
            <w:r w:rsidR="003D4167" w:rsidRPr="00991DE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 xml:space="preserve">Первомайский   </w:t>
            </w:r>
          </w:p>
        </w:tc>
        <w:tc>
          <w:tcPr>
            <w:tcW w:w="2694" w:type="dxa"/>
            <w:vAlign w:val="center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2654,60</w:t>
            </w:r>
          </w:p>
        </w:tc>
      </w:tr>
      <w:tr w:rsidR="008B6C7D" w:rsidRPr="00991DEC" w:rsidTr="00C32333">
        <w:tc>
          <w:tcPr>
            <w:tcW w:w="6658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Благоустройство прилегающей территории места накопления ТКО по адресу: ЗАТО Первомайский, ул. Советская, 13</w:t>
            </w:r>
          </w:p>
        </w:tc>
        <w:tc>
          <w:tcPr>
            <w:tcW w:w="2694" w:type="dxa"/>
            <w:vAlign w:val="center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310,14</w:t>
            </w:r>
          </w:p>
        </w:tc>
      </w:tr>
    </w:tbl>
    <w:p w:rsidR="008B6C7D" w:rsidRPr="00991DEC" w:rsidRDefault="008B6C7D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F6DB9" w:rsidRPr="00991DEC" w:rsidRDefault="006F6DB9" w:rsidP="00991D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По причине недобросовестного исполнения подрядными организациями условий муниципальных </w:t>
      </w:r>
      <w:r w:rsidR="008B6C7D" w:rsidRPr="00991DEC">
        <w:rPr>
          <w:rFonts w:ascii="Times New Roman" w:eastAsia="Times New Roman" w:hAnsi="Times New Roman" w:cs="Times New Roman"/>
          <w:sz w:val="32"/>
          <w:szCs w:val="32"/>
        </w:rPr>
        <w:t>контрактов не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реализованы в 2022 году мероприятия вышеуказанной муниципальной программы: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1) обустройство стоянки по адресу Советская, 17;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2) благоустройство территории "Парк отдыха": Планировка территории, устройство испарительной канавы- 1 этап;</w:t>
      </w:r>
    </w:p>
    <w:p w:rsidR="006F6DB9" w:rsidRPr="00991DEC" w:rsidRDefault="006F6DB9" w:rsidP="00991DE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  <w:t xml:space="preserve">В рамках муниципальной </w:t>
      </w:r>
      <w:r w:rsidRPr="00991DEC">
        <w:rPr>
          <w:rFonts w:ascii="Times New Roman" w:eastAsia="Times New Roman" w:hAnsi="Times New Roman" w:cs="Times New Roman"/>
          <w:b/>
          <w:sz w:val="32"/>
          <w:szCs w:val="32"/>
        </w:rPr>
        <w:t>программы комплексного развития социальной инфраструктуры ЗАТО Первомайский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в 2022 году реализованы следующие мероприятия:</w:t>
      </w: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8B6C7D" w:rsidRPr="00991DEC" w:rsidTr="008B6C7D">
        <w:tc>
          <w:tcPr>
            <w:tcW w:w="7225" w:type="dxa"/>
          </w:tcPr>
          <w:p w:rsidR="006F6DB9" w:rsidRPr="00991DEC" w:rsidRDefault="006F6DB9" w:rsidP="00991DE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2126" w:type="dxa"/>
          </w:tcPr>
          <w:p w:rsidR="006F6DB9" w:rsidRPr="00991DEC" w:rsidRDefault="006F6DB9" w:rsidP="00991DE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b/>
                <w:sz w:val="32"/>
                <w:szCs w:val="32"/>
              </w:rPr>
              <w:t>Сумма, тыс. руб.</w:t>
            </w:r>
          </w:p>
        </w:tc>
      </w:tr>
      <w:tr w:rsidR="008B6C7D" w:rsidRPr="00991DEC" w:rsidTr="008B6C7D">
        <w:tc>
          <w:tcPr>
            <w:tcW w:w="7225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Капитальный ремонт системы отопления в МКДОУ д/с «Теремок»</w:t>
            </w:r>
          </w:p>
        </w:tc>
        <w:tc>
          <w:tcPr>
            <w:tcW w:w="2126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386,84</w:t>
            </w:r>
          </w:p>
        </w:tc>
      </w:tr>
      <w:tr w:rsidR="008B6C7D" w:rsidRPr="00991DEC" w:rsidTr="008B6C7D">
        <w:tc>
          <w:tcPr>
            <w:tcW w:w="7225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Устройство вентилируемого фасада здания МКДОУ д/с «Улыбка»</w:t>
            </w:r>
          </w:p>
        </w:tc>
        <w:tc>
          <w:tcPr>
            <w:tcW w:w="2126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7431,21</w:t>
            </w:r>
          </w:p>
        </w:tc>
      </w:tr>
      <w:tr w:rsidR="008B6C7D" w:rsidRPr="00991DEC" w:rsidTr="008B6C7D">
        <w:tc>
          <w:tcPr>
            <w:tcW w:w="7225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Замена окон в помещениях МКДОУ д/с «Золотые Зёрнышки»</w:t>
            </w:r>
          </w:p>
        </w:tc>
        <w:tc>
          <w:tcPr>
            <w:tcW w:w="2126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517,08</w:t>
            </w:r>
          </w:p>
        </w:tc>
      </w:tr>
      <w:tr w:rsidR="008B6C7D" w:rsidRPr="00991DEC" w:rsidTr="008B6C7D">
        <w:tc>
          <w:tcPr>
            <w:tcW w:w="7225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 xml:space="preserve">Замена окон в здании МКОУ СОШ </w:t>
            </w:r>
          </w:p>
        </w:tc>
        <w:tc>
          <w:tcPr>
            <w:tcW w:w="2126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611,87</w:t>
            </w:r>
          </w:p>
        </w:tc>
      </w:tr>
      <w:tr w:rsidR="008B6C7D" w:rsidRPr="00991DEC" w:rsidTr="008B6C7D">
        <w:tc>
          <w:tcPr>
            <w:tcW w:w="7225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Обустройство спортивной площадки на стадионе</w:t>
            </w:r>
          </w:p>
        </w:tc>
        <w:tc>
          <w:tcPr>
            <w:tcW w:w="2126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877,3</w:t>
            </w:r>
          </w:p>
        </w:tc>
      </w:tr>
      <w:tr w:rsidR="008B6C7D" w:rsidRPr="00991DEC" w:rsidTr="008B6C7D">
        <w:tc>
          <w:tcPr>
            <w:tcW w:w="7225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Ремонт хоккейной коробки</w:t>
            </w:r>
          </w:p>
        </w:tc>
        <w:tc>
          <w:tcPr>
            <w:tcW w:w="2126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96,1</w:t>
            </w:r>
          </w:p>
        </w:tc>
      </w:tr>
      <w:tr w:rsidR="008B6C7D" w:rsidRPr="00991DEC" w:rsidTr="008B6C7D">
        <w:tc>
          <w:tcPr>
            <w:tcW w:w="7225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Приобретено основных средств для казённых учреждений</w:t>
            </w:r>
          </w:p>
        </w:tc>
        <w:tc>
          <w:tcPr>
            <w:tcW w:w="2126" w:type="dxa"/>
          </w:tcPr>
          <w:p w:rsidR="006F6DB9" w:rsidRPr="00991DEC" w:rsidRDefault="006F6DB9" w:rsidP="00991DEC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1564,92</w:t>
            </w:r>
          </w:p>
        </w:tc>
      </w:tr>
    </w:tbl>
    <w:p w:rsidR="008B6C7D" w:rsidRPr="00991DEC" w:rsidRDefault="006F6DB9" w:rsidP="00991DE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6F6DB9" w:rsidRDefault="008B6C7D" w:rsidP="00991DE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</w:r>
      <w:r w:rsidR="006F6DB9" w:rsidRPr="00991DEC">
        <w:rPr>
          <w:rFonts w:ascii="Times New Roman" w:eastAsia="Times New Roman" w:hAnsi="Times New Roman" w:cs="Times New Roman"/>
          <w:sz w:val="32"/>
          <w:szCs w:val="32"/>
        </w:rPr>
        <w:t>В рамках программы «Поддержка жилищно-коммунального хозяйства в муниципальном образовании городской округ ЗАТО Первомайский Кировской области»:</w:t>
      </w:r>
    </w:p>
    <w:p w:rsidR="00F02726" w:rsidRPr="00991DEC" w:rsidRDefault="00F02726" w:rsidP="00991DE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F6DB9" w:rsidRPr="00991DEC" w:rsidRDefault="006F6DB9" w:rsidP="00991DEC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91DE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1. Проведены мероприятия: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пополнен фонд материально-технических ресурсов в части газовых плит и радиаторов на общую сумму 436,96 тыс. руб.;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приобретены почтовые ящики в МКД (ул. Савельева, д.7 и д.8) в сумме 59,79 тыс. рублей;</w:t>
      </w:r>
    </w:p>
    <w:p w:rsidR="006F6DB9" w:rsidRPr="00991DEC" w:rsidRDefault="000851CD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F6DB9" w:rsidRPr="00991DEC">
        <w:rPr>
          <w:rFonts w:ascii="Times New Roman" w:eastAsia="Times New Roman" w:hAnsi="Times New Roman" w:cs="Times New Roman"/>
          <w:sz w:val="32"/>
          <w:szCs w:val="32"/>
        </w:rPr>
        <w:t xml:space="preserve">- проведены услуги по </w:t>
      </w:r>
      <w:r w:rsidR="003D4167" w:rsidRPr="00991DEC">
        <w:rPr>
          <w:rFonts w:ascii="Times New Roman" w:eastAsia="Times New Roman" w:hAnsi="Times New Roman" w:cs="Times New Roman"/>
          <w:sz w:val="32"/>
          <w:szCs w:val="32"/>
        </w:rPr>
        <w:t>проведению экспертизы газовых</w:t>
      </w:r>
      <w:r w:rsidR="006F6DB9" w:rsidRPr="00991DEC">
        <w:rPr>
          <w:rFonts w:ascii="Times New Roman" w:eastAsia="Times New Roman" w:hAnsi="Times New Roman" w:cs="Times New Roman"/>
          <w:sz w:val="32"/>
          <w:szCs w:val="32"/>
        </w:rPr>
        <w:t xml:space="preserve"> резервуаров 150,0 тыс. рублей;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 выполнено обслуживание опасного производственного об</w:t>
      </w:r>
      <w:r w:rsidR="003D4167" w:rsidRPr="00991DEC">
        <w:rPr>
          <w:rFonts w:ascii="Times New Roman" w:eastAsia="Times New Roman" w:hAnsi="Times New Roman" w:cs="Times New Roman"/>
          <w:sz w:val="32"/>
          <w:szCs w:val="32"/>
        </w:rPr>
        <w:t>ъекта профессиональным аварийно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>-спасательным формированием в сумме 44,0 тыс. руб.;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проведена экспертиза промышленной безопасности в сумме 49,0 тыс. рублей.</w:t>
      </w:r>
    </w:p>
    <w:p w:rsidR="006F6DB9" w:rsidRPr="00991DEC" w:rsidRDefault="0036389D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6F6DB9" w:rsidRPr="000851CD" w:rsidRDefault="006F6DB9" w:rsidP="00991DEC">
      <w:pPr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0851CD">
        <w:rPr>
          <w:rFonts w:ascii="Times New Roman" w:eastAsia="Times New Roman" w:hAnsi="Times New Roman" w:cs="Times New Roman"/>
          <w:sz w:val="32"/>
          <w:szCs w:val="32"/>
          <w:u w:val="single"/>
        </w:rPr>
        <w:t>3. Взносы в Фонд капитального ремонта в сумме 20362,34 тыс. рублей.</w:t>
      </w:r>
    </w:p>
    <w:p w:rsidR="006F6DB9" w:rsidRPr="00991DEC" w:rsidRDefault="0036389D" w:rsidP="0036389D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F6DB9" w:rsidRPr="00991DEC">
        <w:rPr>
          <w:rFonts w:ascii="Times New Roman" w:eastAsia="Times New Roman" w:hAnsi="Times New Roman" w:cs="Times New Roman"/>
          <w:sz w:val="32"/>
          <w:szCs w:val="32"/>
        </w:rPr>
        <w:tab/>
        <w:t xml:space="preserve">В рамках подпрограммы </w:t>
      </w:r>
      <w:r w:rsidR="006F6DB9" w:rsidRPr="00991DEC">
        <w:rPr>
          <w:rFonts w:ascii="Times New Roman" w:eastAsia="Times New Roman" w:hAnsi="Times New Roman" w:cs="Times New Roman"/>
          <w:b/>
          <w:sz w:val="32"/>
          <w:szCs w:val="32"/>
        </w:rPr>
        <w:t>«Материально-техническое обеспечение и развитие муниципального казённого учреждения клуб физического развития населения «Прогресс» ЗАТО Первомайский Кировской области»</w:t>
      </w:r>
      <w:r w:rsidR="006F6DB9" w:rsidRPr="00991DEC">
        <w:rPr>
          <w:rFonts w:ascii="Times New Roman" w:eastAsia="Times New Roman" w:hAnsi="Times New Roman" w:cs="Times New Roman"/>
          <w:sz w:val="32"/>
          <w:szCs w:val="32"/>
        </w:rPr>
        <w:t xml:space="preserve"> в 2022 году в МКУ КФРН «Прогресс» реализованы следующие мероприятия: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- покраска фасада, ремонт и </w:t>
      </w:r>
      <w:r w:rsidR="00423EBD" w:rsidRPr="00991DEC">
        <w:rPr>
          <w:rFonts w:ascii="Times New Roman" w:eastAsia="Times New Roman" w:hAnsi="Times New Roman" w:cs="Times New Roman"/>
          <w:sz w:val="32"/>
          <w:szCs w:val="32"/>
        </w:rPr>
        <w:t>покраска цоколя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в сумме 117,29 тыс. рублей;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ремонт кабинетов № 2, 5, 9 в сумме 743,84 тыс. рублей;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замена оконных блоков сумме 324,54 тыс. рублей;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приобретение столов для армрестлинга на сумму 32,2 тыс. рублей;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приобретение световых фигур на сумму 69,5 тыс. рублей и др.</w:t>
      </w:r>
    </w:p>
    <w:p w:rsidR="006F6DB9" w:rsidRPr="00991DEC" w:rsidRDefault="006F6DB9" w:rsidP="00991DE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6F6DB9" w:rsidRPr="00991DEC" w:rsidRDefault="006F6DB9" w:rsidP="00991DEC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b/>
          <w:sz w:val="32"/>
          <w:szCs w:val="32"/>
        </w:rPr>
        <w:t>По муниципальной программе «Развитие системы образования в        ЗАТО Первомайский» за счёт средств местного бюджета: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1. Приобретено оборудования для образовательных учреждений: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- МКОУ СОШ на сумму 345,05 тыс. руб.;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lastRenderedPageBreak/>
        <w:t>- МКДОУ д/с «Золотые Зёрнышки» на сумму 534,24 тыс. руб.;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МКДОУ д/с «Улыбка» на сумму 423,2 тыс. руб.;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МКДОУ д/с «Теремок» на сумму 218,3 тыс. руб.: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МКОУ ДО ДШИ на сумму 302,4 тыс. руб.: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МКУ ЦБУО на сумму 1518,46 тыс. руб.</w:t>
      </w:r>
      <w:r w:rsidR="000851CD">
        <w:rPr>
          <w:rFonts w:ascii="Times New Roman" w:eastAsia="Times New Roman" w:hAnsi="Times New Roman" w:cs="Times New Roman"/>
          <w:sz w:val="32"/>
          <w:szCs w:val="32"/>
        </w:rPr>
        <w:t xml:space="preserve"> машина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2. Произведено ремонтных работ: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 МКОУ СОШ на сумму 3136,82 тыс. руб.;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МКДОУ д/с «Золотые Зёрнышки» на сумму 952,25 тыс. руб.;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МКДОУ д/с «Улыбка» на сумму 949,7 тыс. руб.;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МКДОУ д/с «Теремок» на сумму 936,8 тыс. руб.:</w:t>
      </w:r>
    </w:p>
    <w:p w:rsidR="006F6DB9" w:rsidRPr="00991DEC" w:rsidRDefault="006F6DB9" w:rsidP="00991DE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МКОУ ДО ДШИ на сумму 557,5 тыс. руб.</w:t>
      </w:r>
    </w:p>
    <w:p w:rsidR="00732266" w:rsidRPr="00991DEC" w:rsidRDefault="00732266" w:rsidP="00991DE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32266" w:rsidRPr="00991DEC" w:rsidRDefault="00732266" w:rsidP="00991DE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СТРАТЕГИЯ</w:t>
      </w:r>
    </w:p>
    <w:p w:rsidR="00732266" w:rsidRPr="00991DEC" w:rsidRDefault="00732266" w:rsidP="00991DE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32266" w:rsidRPr="00991DEC" w:rsidRDefault="00732266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В отчетном периоде вся наша работа строилась в соответствии с теми приоритетами, которые определены стратегией экономического развития ЗАТО Первомайский</w:t>
      </w:r>
      <w:r w:rsidR="00932DB5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932DB5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732266" w:rsidRPr="00991DEC" w:rsidRDefault="00732266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Главная цель социально-экономического развития городского округа ЗАТО Первомайский до 2030 года – достижение достаточно высокого уровня и  качества жизни населения ЗАТО Первомайский, создание благоприятных условий для экономической деятельности хозяйствующих субъектов и обеспечение экологической безопасности.</w:t>
      </w:r>
    </w:p>
    <w:p w:rsidR="00732266" w:rsidRPr="00991DEC" w:rsidRDefault="00732266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  <w:r w:rsidR="00932DB5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732266" w:rsidRPr="00991DEC" w:rsidRDefault="00732266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 xml:space="preserve">За 2022 год на мероприятия по реализации Стратегии израсходовано более 20 млн. рублей. </w:t>
      </w:r>
      <w:r w:rsidR="00932DB5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732266" w:rsidRPr="00991DEC" w:rsidRDefault="00732266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732266" w:rsidRPr="00991DEC" w:rsidRDefault="00732266" w:rsidP="00991DE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НАЦИОНАЛЬНЫЕ ПРОЕКТЫ</w:t>
      </w:r>
    </w:p>
    <w:p w:rsidR="007D34B4" w:rsidRPr="00991DEC" w:rsidRDefault="007D34B4" w:rsidP="00991DE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32266" w:rsidRPr="00991DEC" w:rsidRDefault="00732266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Муниципальное образование ЗАТО Первомайский в 2022 году участвовало в реализации региональных проектов, входящих в состав национальных проектов:</w:t>
      </w:r>
    </w:p>
    <w:p w:rsidR="00732266" w:rsidRPr="00991DEC" w:rsidRDefault="00732266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 xml:space="preserve">1. Спорт – норма жизни. Национальный проект «Демография», нефинансовое участие. Достигнуты показатели: увеличение доли 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граждан, систематически занимающихся физической культурой и спортом</w:t>
      </w:r>
      <w:r w:rsidR="007E379A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7E379A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732266" w:rsidRPr="00991DEC" w:rsidRDefault="00732266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2. Успех каждого ребёнка. Нацпроект «Образование», нефинансовое участие. Выполнен показатель: увеличение доли детей в возрасте от 5 до 18 лет, охваченных дополнительным образованием</w:t>
      </w:r>
      <w:r w:rsidR="007E379A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7E379A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732266" w:rsidRPr="00991DEC" w:rsidRDefault="00732266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3.Цифровое государственное управление. Национальный проект «Цифровая экономика», нефинансовое участие. Достигнут показатель: получение гражданами социально-значимых государственных и муниципальных услуг в электронном виде с использованием единого портала государственных услуг до 30% от общего количества обращений.</w:t>
      </w:r>
      <w:r w:rsidR="004B3AA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2 место в рейтинге</w:t>
      </w:r>
    </w:p>
    <w:p w:rsidR="00732266" w:rsidRPr="00991DEC" w:rsidRDefault="00732266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4. Патриотическое воспитание. Нацпроект «Образование». Финансирование начато в 01.09.2022 из областного и федерального бюджетов в объёме 81,64 тыс. рублей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МКОУ СОШ ЗАТО Первомайский. На 2023 год запланировано 258,39 тыс. руб.</w:t>
      </w:r>
    </w:p>
    <w:p w:rsidR="00732266" w:rsidRPr="00991DEC" w:rsidRDefault="007E379A" w:rsidP="00991DE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B557C2" w:rsidRPr="00991DEC" w:rsidRDefault="00B557C2" w:rsidP="00991DEC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DEC">
        <w:rPr>
          <w:rFonts w:ascii="Times New Roman" w:hAnsi="Times New Roman" w:cs="Times New Roman"/>
          <w:b/>
          <w:sz w:val="32"/>
          <w:szCs w:val="32"/>
        </w:rPr>
        <w:t>ЗАНЯТОСТЬ</w:t>
      </w:r>
    </w:p>
    <w:p w:rsidR="00B557C2" w:rsidRPr="00991DEC" w:rsidRDefault="00B557C2" w:rsidP="00991DEC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57C2" w:rsidRPr="00991DEC" w:rsidRDefault="00B557C2" w:rsidP="00991DEC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Среднегодовая численность постоянного населения ЗАТО Первомайский на конец 2022 года составляла 5</w:t>
      </w:r>
      <w:r w:rsidR="007E379A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068 </w:t>
      </w:r>
      <w:r w:rsidR="007E379A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человек. Трудос</w:t>
      </w:r>
      <w:r w:rsidR="007E379A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пособное население составляет </w:t>
      </w:r>
      <w:r w:rsidR="0004256C">
        <w:rPr>
          <w:rFonts w:ascii="Times New Roman" w:eastAsia="Calibri" w:hAnsi="Times New Roman" w:cs="Times New Roman"/>
          <w:sz w:val="32"/>
          <w:szCs w:val="32"/>
          <w:lang w:eastAsia="en-US"/>
        </w:rPr>
        <w:t>3900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человек. Число родившихся за отчетный период - 28 человек, умерших - 20 человек.</w:t>
      </w:r>
    </w:p>
    <w:p w:rsidR="00B557C2" w:rsidRPr="00991DEC" w:rsidRDefault="00B557C2" w:rsidP="00991DE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  <w:t>Сравнительная таблица 2020-2022 годы</w:t>
      </w:r>
    </w:p>
    <w:tbl>
      <w:tblPr>
        <w:tblStyle w:val="4"/>
        <w:tblW w:w="9421" w:type="dxa"/>
        <w:tblLook w:val="04A0" w:firstRow="1" w:lastRow="0" w:firstColumn="1" w:lastColumn="0" w:noHBand="0" w:noVBand="1"/>
      </w:tblPr>
      <w:tblGrid>
        <w:gridCol w:w="3114"/>
        <w:gridCol w:w="2195"/>
        <w:gridCol w:w="1986"/>
        <w:gridCol w:w="2126"/>
      </w:tblGrid>
      <w:tr w:rsidR="00B557C2" w:rsidRPr="00991DEC" w:rsidTr="002A36D7">
        <w:tc>
          <w:tcPr>
            <w:tcW w:w="3114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195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91DEC">
              <w:rPr>
                <w:rFonts w:ascii="Times New Roman" w:hAnsi="Times New Roman" w:cs="Times New Roman"/>
                <w:b/>
                <w:sz w:val="32"/>
                <w:szCs w:val="32"/>
              </w:rPr>
              <w:t>2020</w:t>
            </w:r>
          </w:p>
        </w:tc>
        <w:tc>
          <w:tcPr>
            <w:tcW w:w="1986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91DEC">
              <w:rPr>
                <w:rFonts w:ascii="Times New Roman" w:hAnsi="Times New Roman" w:cs="Times New Roman"/>
                <w:b/>
                <w:sz w:val="32"/>
                <w:szCs w:val="32"/>
              </w:rPr>
              <w:t>2021</w:t>
            </w:r>
          </w:p>
        </w:tc>
        <w:tc>
          <w:tcPr>
            <w:tcW w:w="2126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91DEC">
              <w:rPr>
                <w:rFonts w:ascii="Times New Roman" w:hAnsi="Times New Roman" w:cs="Times New Roman"/>
                <w:b/>
                <w:sz w:val="32"/>
                <w:szCs w:val="32"/>
              </w:rPr>
              <w:t>2022</w:t>
            </w:r>
          </w:p>
        </w:tc>
      </w:tr>
      <w:tr w:rsidR="00B557C2" w:rsidRPr="00991DEC" w:rsidTr="002A36D7">
        <w:tc>
          <w:tcPr>
            <w:tcW w:w="3114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 xml:space="preserve">Среднегодовая численность </w:t>
            </w:r>
          </w:p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постоянного населения</w:t>
            </w:r>
          </w:p>
        </w:tc>
        <w:tc>
          <w:tcPr>
            <w:tcW w:w="2195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6,215 тыс. человек</w:t>
            </w:r>
          </w:p>
        </w:tc>
        <w:tc>
          <w:tcPr>
            <w:tcW w:w="1986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6,14 тыс. человек</w:t>
            </w:r>
          </w:p>
        </w:tc>
        <w:tc>
          <w:tcPr>
            <w:tcW w:w="2126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5,068 тыс. человек</w:t>
            </w:r>
          </w:p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B557C2" w:rsidRPr="00991DEC" w:rsidTr="002A36D7">
        <w:trPr>
          <w:trHeight w:val="274"/>
        </w:trPr>
        <w:tc>
          <w:tcPr>
            <w:tcW w:w="3114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Трудоспособное население</w:t>
            </w:r>
          </w:p>
        </w:tc>
        <w:tc>
          <w:tcPr>
            <w:tcW w:w="2195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4,23 тыс. человек</w:t>
            </w:r>
          </w:p>
        </w:tc>
        <w:tc>
          <w:tcPr>
            <w:tcW w:w="1986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4,22 тыс. человек</w:t>
            </w:r>
          </w:p>
        </w:tc>
        <w:tc>
          <w:tcPr>
            <w:tcW w:w="2126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4,099 тыс. человек</w:t>
            </w:r>
          </w:p>
        </w:tc>
      </w:tr>
      <w:tr w:rsidR="00B557C2" w:rsidRPr="00991DEC" w:rsidTr="002A36D7">
        <w:tc>
          <w:tcPr>
            <w:tcW w:w="3114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Число родившихся</w:t>
            </w:r>
          </w:p>
        </w:tc>
        <w:tc>
          <w:tcPr>
            <w:tcW w:w="2195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986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41</w:t>
            </w:r>
          </w:p>
        </w:tc>
        <w:tc>
          <w:tcPr>
            <w:tcW w:w="2126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</w:tr>
      <w:tr w:rsidR="00B557C2" w:rsidRPr="00991DEC" w:rsidTr="002A36D7">
        <w:tc>
          <w:tcPr>
            <w:tcW w:w="3114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Умерших</w:t>
            </w:r>
          </w:p>
        </w:tc>
        <w:tc>
          <w:tcPr>
            <w:tcW w:w="2195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986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</w:p>
        </w:tc>
        <w:tc>
          <w:tcPr>
            <w:tcW w:w="2126" w:type="dxa"/>
          </w:tcPr>
          <w:p w:rsidR="00B557C2" w:rsidRPr="00991DEC" w:rsidRDefault="00B557C2" w:rsidP="00991DEC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91DEC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</w:tbl>
    <w:p w:rsidR="00B557C2" w:rsidRPr="00991DEC" w:rsidRDefault="00B557C2" w:rsidP="00991DEC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557C2" w:rsidRPr="00991DEC" w:rsidRDefault="00B557C2" w:rsidP="00991DEC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 xml:space="preserve">Относительно занятости населения в ЗАТО Первомайский ситуация на протяжении последних трёх лет остаётся без существенных изменений. </w:t>
      </w:r>
    </w:p>
    <w:p w:rsidR="00B557C2" w:rsidRPr="00991DEC" w:rsidRDefault="00B557C2" w:rsidP="00991DEC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  <w:r w:rsidR="00932DB5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B557C2" w:rsidRPr="00991DEC" w:rsidRDefault="00B557C2" w:rsidP="00991DEC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В 2022 году численность официально зарегистрированных безработных составляет 29 чел.</w:t>
      </w:r>
    </w:p>
    <w:p w:rsidR="00B557C2" w:rsidRPr="00991DEC" w:rsidRDefault="00B557C2" w:rsidP="00991DEC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 xml:space="preserve">Сдерживающим фактором в формировании новых рабочих мест на территории ЗАТО Первомайский является отсутствие промышленного производства и невозможности его создания в силу специфики ЗАТО, как режимной территории. </w:t>
      </w:r>
      <w:r w:rsidR="00932DB5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732266" w:rsidRPr="00991DEC" w:rsidRDefault="00732266" w:rsidP="00991DEC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557C2" w:rsidRPr="00991DEC" w:rsidRDefault="00B557C2" w:rsidP="00991DE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1DEC">
        <w:rPr>
          <w:rFonts w:ascii="Times New Roman" w:hAnsi="Times New Roman"/>
          <w:b/>
          <w:sz w:val="32"/>
          <w:szCs w:val="32"/>
        </w:rPr>
        <w:t>МУНИЦИПАЛЬНЫЕ ЗАКУПКИ</w:t>
      </w:r>
    </w:p>
    <w:p w:rsidR="00B557C2" w:rsidRPr="00991DEC" w:rsidRDefault="00B557C2" w:rsidP="00991DE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557C2" w:rsidRPr="00991DEC" w:rsidRDefault="00B557C2" w:rsidP="00991D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  <w:t>В 2022 году было проведено 1760 закупки. Из них путем аукциона в электронной форме – 167 закупок, путем электронного конкурса – 3, по запросу котировок в электронной форме – 50 закупок, закупка у единственного поставщика, в том числе с использованием портала закупок малого объема Кировской области – 1540 закупок.</w:t>
      </w:r>
    </w:p>
    <w:p w:rsidR="00CE1736" w:rsidRPr="00991DEC" w:rsidRDefault="00B557C2" w:rsidP="00991DEC">
      <w:pPr>
        <w:jc w:val="both"/>
        <w:rPr>
          <w:rFonts w:ascii="Times New Roman" w:hAnsi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  <w:t>Экономия по результатам закупок в 2022 году составила 5150,00 тыс. руб.</w:t>
      </w:r>
      <w:r w:rsidR="00CE1736" w:rsidRPr="00991DEC">
        <w:rPr>
          <w:rFonts w:ascii="Times New Roman" w:hAnsi="Times New Roman"/>
          <w:sz w:val="32"/>
          <w:szCs w:val="32"/>
        </w:rPr>
        <w:t xml:space="preserve"> - Деньги, сэкономленные на электронных торгах, мы не оставляем на потом, а сразу же запускаем в дело, что позволяет сделать больше, чем планировалось.</w:t>
      </w:r>
    </w:p>
    <w:p w:rsidR="00B557C2" w:rsidRPr="00991DEC" w:rsidRDefault="00B557C2" w:rsidP="0099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91DE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Сравнительная таблица по закупкам 2021 к 2022 году</w:t>
      </w:r>
    </w:p>
    <w:p w:rsidR="00B557C2" w:rsidRPr="00991DEC" w:rsidRDefault="00B557C2" w:rsidP="00991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110"/>
        <w:tblW w:w="4983" w:type="pct"/>
        <w:tblLook w:val="04A0" w:firstRow="1" w:lastRow="0" w:firstColumn="1" w:lastColumn="0" w:noHBand="0" w:noVBand="1"/>
      </w:tblPr>
      <w:tblGrid>
        <w:gridCol w:w="5665"/>
        <w:gridCol w:w="1837"/>
        <w:gridCol w:w="1811"/>
      </w:tblGrid>
      <w:tr w:rsidR="00B557C2" w:rsidRPr="00991DEC" w:rsidTr="002A36D7">
        <w:trPr>
          <w:trHeight w:val="70"/>
        </w:trPr>
        <w:tc>
          <w:tcPr>
            <w:tcW w:w="5665" w:type="dxa"/>
          </w:tcPr>
          <w:p w:rsidR="00B557C2" w:rsidRPr="00991DEC" w:rsidRDefault="00B557C2" w:rsidP="00991DEC">
            <w:pPr>
              <w:shd w:val="clear" w:color="auto" w:fill="FFFFFF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837" w:type="dxa"/>
          </w:tcPr>
          <w:p w:rsidR="00B557C2" w:rsidRPr="00991DEC" w:rsidRDefault="00B557C2" w:rsidP="00991DEC">
            <w:pPr>
              <w:shd w:val="clear" w:color="auto" w:fill="FFFFFF"/>
              <w:jc w:val="both"/>
              <w:rPr>
                <w:b/>
                <w:sz w:val="32"/>
                <w:szCs w:val="32"/>
              </w:rPr>
            </w:pPr>
            <w:r w:rsidRPr="00991DEC">
              <w:rPr>
                <w:b/>
                <w:sz w:val="32"/>
                <w:szCs w:val="32"/>
              </w:rPr>
              <w:t>2021</w:t>
            </w:r>
          </w:p>
        </w:tc>
        <w:tc>
          <w:tcPr>
            <w:tcW w:w="1811" w:type="dxa"/>
          </w:tcPr>
          <w:p w:rsidR="00B557C2" w:rsidRPr="00991DEC" w:rsidRDefault="00B557C2" w:rsidP="00991DEC">
            <w:pPr>
              <w:shd w:val="clear" w:color="auto" w:fill="FFFFFF"/>
              <w:jc w:val="both"/>
              <w:rPr>
                <w:b/>
                <w:sz w:val="32"/>
                <w:szCs w:val="32"/>
              </w:rPr>
            </w:pPr>
            <w:r w:rsidRPr="00991DEC">
              <w:rPr>
                <w:b/>
                <w:sz w:val="32"/>
                <w:szCs w:val="32"/>
              </w:rPr>
              <w:t>2022</w:t>
            </w:r>
          </w:p>
        </w:tc>
      </w:tr>
      <w:tr w:rsidR="00B557C2" w:rsidRPr="00991DEC" w:rsidTr="002A36D7">
        <w:tc>
          <w:tcPr>
            <w:tcW w:w="5665" w:type="dxa"/>
          </w:tcPr>
          <w:p w:rsidR="00B557C2" w:rsidRPr="00991DEC" w:rsidRDefault="00B557C2" w:rsidP="00991DEC">
            <w:pPr>
              <w:shd w:val="clear" w:color="auto" w:fill="FFFFFF"/>
              <w:ind w:firstLine="29"/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t>Всего проведено закупок конкурентными способами</w:t>
            </w:r>
          </w:p>
        </w:tc>
        <w:tc>
          <w:tcPr>
            <w:tcW w:w="1837" w:type="dxa"/>
          </w:tcPr>
          <w:p w:rsidR="00B557C2" w:rsidRPr="00991DEC" w:rsidRDefault="00B557C2" w:rsidP="00991DEC">
            <w:pPr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t>153</w:t>
            </w:r>
          </w:p>
        </w:tc>
        <w:tc>
          <w:tcPr>
            <w:tcW w:w="1811" w:type="dxa"/>
          </w:tcPr>
          <w:p w:rsidR="00B557C2" w:rsidRPr="00991DEC" w:rsidRDefault="00B557C2" w:rsidP="00991DEC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t>220</w:t>
            </w:r>
          </w:p>
        </w:tc>
      </w:tr>
      <w:tr w:rsidR="00B557C2" w:rsidRPr="00991DEC" w:rsidTr="002A36D7">
        <w:tc>
          <w:tcPr>
            <w:tcW w:w="5665" w:type="dxa"/>
          </w:tcPr>
          <w:p w:rsidR="00B557C2" w:rsidRPr="00991DEC" w:rsidRDefault="00B557C2" w:rsidP="00991DEC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t>в том числе:</w:t>
            </w:r>
          </w:p>
        </w:tc>
        <w:tc>
          <w:tcPr>
            <w:tcW w:w="1837" w:type="dxa"/>
          </w:tcPr>
          <w:p w:rsidR="00B557C2" w:rsidRPr="00991DEC" w:rsidRDefault="00B557C2" w:rsidP="00991DE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11" w:type="dxa"/>
          </w:tcPr>
          <w:p w:rsidR="00B557C2" w:rsidRPr="00991DEC" w:rsidRDefault="00B557C2" w:rsidP="00991DEC">
            <w:pPr>
              <w:shd w:val="clear" w:color="auto" w:fill="FFFFFF"/>
              <w:ind w:firstLine="709"/>
              <w:jc w:val="both"/>
              <w:rPr>
                <w:sz w:val="32"/>
                <w:szCs w:val="32"/>
              </w:rPr>
            </w:pPr>
          </w:p>
        </w:tc>
      </w:tr>
      <w:tr w:rsidR="00B557C2" w:rsidRPr="00991DEC" w:rsidTr="002A36D7">
        <w:tc>
          <w:tcPr>
            <w:tcW w:w="5665" w:type="dxa"/>
          </w:tcPr>
          <w:p w:rsidR="00B557C2" w:rsidRPr="00991DEC" w:rsidRDefault="00B557C2" w:rsidP="00991DEC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t>аукцион в электронной форме</w:t>
            </w:r>
          </w:p>
        </w:tc>
        <w:tc>
          <w:tcPr>
            <w:tcW w:w="1837" w:type="dxa"/>
          </w:tcPr>
          <w:p w:rsidR="00B557C2" w:rsidRPr="00991DEC" w:rsidRDefault="00B557C2" w:rsidP="00991DEC">
            <w:pPr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t>126</w:t>
            </w:r>
          </w:p>
        </w:tc>
        <w:tc>
          <w:tcPr>
            <w:tcW w:w="1811" w:type="dxa"/>
          </w:tcPr>
          <w:p w:rsidR="00B557C2" w:rsidRPr="00991DEC" w:rsidRDefault="00B557C2" w:rsidP="00991DEC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t>167</w:t>
            </w:r>
          </w:p>
        </w:tc>
      </w:tr>
      <w:tr w:rsidR="00B557C2" w:rsidRPr="00991DEC" w:rsidTr="002A36D7">
        <w:tc>
          <w:tcPr>
            <w:tcW w:w="5665" w:type="dxa"/>
          </w:tcPr>
          <w:p w:rsidR="00B557C2" w:rsidRPr="00991DEC" w:rsidRDefault="00B557C2" w:rsidP="00991DEC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t>Электронный конкурс</w:t>
            </w:r>
          </w:p>
        </w:tc>
        <w:tc>
          <w:tcPr>
            <w:tcW w:w="1837" w:type="dxa"/>
          </w:tcPr>
          <w:p w:rsidR="00B557C2" w:rsidRPr="00991DEC" w:rsidRDefault="00B557C2" w:rsidP="00991DEC">
            <w:pPr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t>0</w:t>
            </w:r>
          </w:p>
        </w:tc>
        <w:tc>
          <w:tcPr>
            <w:tcW w:w="1811" w:type="dxa"/>
          </w:tcPr>
          <w:p w:rsidR="00B557C2" w:rsidRPr="00991DEC" w:rsidRDefault="00B557C2" w:rsidP="00991DEC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t>3</w:t>
            </w:r>
          </w:p>
        </w:tc>
      </w:tr>
      <w:tr w:rsidR="00B557C2" w:rsidRPr="00991DEC" w:rsidTr="002A36D7">
        <w:tc>
          <w:tcPr>
            <w:tcW w:w="5665" w:type="dxa"/>
          </w:tcPr>
          <w:p w:rsidR="00B557C2" w:rsidRPr="00991DEC" w:rsidRDefault="00B557C2" w:rsidP="00991DEC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t>запрос котировок в электронной форме</w:t>
            </w:r>
          </w:p>
        </w:tc>
        <w:tc>
          <w:tcPr>
            <w:tcW w:w="1837" w:type="dxa"/>
          </w:tcPr>
          <w:p w:rsidR="00B557C2" w:rsidRPr="00991DEC" w:rsidRDefault="00B557C2" w:rsidP="00991DEC">
            <w:pPr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t>27</w:t>
            </w:r>
          </w:p>
        </w:tc>
        <w:tc>
          <w:tcPr>
            <w:tcW w:w="1811" w:type="dxa"/>
          </w:tcPr>
          <w:p w:rsidR="00B557C2" w:rsidRPr="00991DEC" w:rsidRDefault="00B557C2" w:rsidP="00991DEC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t>50</w:t>
            </w:r>
          </w:p>
        </w:tc>
      </w:tr>
      <w:tr w:rsidR="00B557C2" w:rsidRPr="00991DEC" w:rsidTr="002A36D7">
        <w:tc>
          <w:tcPr>
            <w:tcW w:w="5665" w:type="dxa"/>
          </w:tcPr>
          <w:p w:rsidR="00B557C2" w:rsidRPr="00991DEC" w:rsidRDefault="00B557C2" w:rsidP="00991DEC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t>Всего проведено закупок с использованием портала закупок малого объема Кировской области</w:t>
            </w:r>
          </w:p>
        </w:tc>
        <w:tc>
          <w:tcPr>
            <w:tcW w:w="1837" w:type="dxa"/>
          </w:tcPr>
          <w:p w:rsidR="00B557C2" w:rsidRPr="00991DEC" w:rsidRDefault="00B557C2" w:rsidP="00991DEC">
            <w:pPr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t>184</w:t>
            </w:r>
          </w:p>
        </w:tc>
        <w:tc>
          <w:tcPr>
            <w:tcW w:w="1811" w:type="dxa"/>
          </w:tcPr>
          <w:p w:rsidR="00B557C2" w:rsidRPr="00991DEC" w:rsidRDefault="00B557C2" w:rsidP="00991DEC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t>327</w:t>
            </w:r>
          </w:p>
        </w:tc>
      </w:tr>
      <w:tr w:rsidR="00B557C2" w:rsidRPr="00991DEC" w:rsidTr="002A36D7">
        <w:trPr>
          <w:trHeight w:val="147"/>
        </w:trPr>
        <w:tc>
          <w:tcPr>
            <w:tcW w:w="5665" w:type="dxa"/>
          </w:tcPr>
          <w:p w:rsidR="00B557C2" w:rsidRPr="00991DEC" w:rsidRDefault="00B557C2" w:rsidP="00991DEC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lastRenderedPageBreak/>
              <w:t>Экономия по результатам закупок, тыс. руб.</w:t>
            </w:r>
          </w:p>
        </w:tc>
        <w:tc>
          <w:tcPr>
            <w:tcW w:w="1837" w:type="dxa"/>
          </w:tcPr>
          <w:p w:rsidR="00B557C2" w:rsidRPr="00991DEC" w:rsidRDefault="00B557C2" w:rsidP="00991DEC">
            <w:pPr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t>3180</w:t>
            </w:r>
          </w:p>
        </w:tc>
        <w:tc>
          <w:tcPr>
            <w:tcW w:w="1811" w:type="dxa"/>
          </w:tcPr>
          <w:p w:rsidR="00B557C2" w:rsidRPr="00991DEC" w:rsidRDefault="00B557C2" w:rsidP="00991DEC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991DEC">
              <w:rPr>
                <w:sz w:val="32"/>
                <w:szCs w:val="32"/>
              </w:rPr>
              <w:t>5150</w:t>
            </w:r>
          </w:p>
        </w:tc>
      </w:tr>
    </w:tbl>
    <w:p w:rsidR="00B557C2" w:rsidRPr="00991DEC" w:rsidRDefault="00B557C2" w:rsidP="00991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557C2" w:rsidRPr="00991DEC" w:rsidRDefault="00B557C2" w:rsidP="00991D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  <w:t xml:space="preserve">За недобросовестное исполнение условий контрактов и за несвоевременное исполнение условий контрактов в 2022 году было взыскано с подрядных организаций штрафов и пеней на сумму </w:t>
      </w:r>
      <w:r w:rsidRPr="00991DE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="004B3AAA">
        <w:rPr>
          <w:rFonts w:ascii="Times New Roman" w:eastAsia="Times New Roman" w:hAnsi="Times New Roman" w:cs="Times New Roman"/>
          <w:sz w:val="32"/>
          <w:szCs w:val="32"/>
        </w:rPr>
        <w:t>1141</w:t>
      </w:r>
      <w:r w:rsidR="0004256C">
        <w:rPr>
          <w:rFonts w:ascii="Times New Roman" w:eastAsia="Times New Roman" w:hAnsi="Times New Roman" w:cs="Times New Roman"/>
          <w:sz w:val="32"/>
          <w:szCs w:val="32"/>
        </w:rPr>
        <w:t>10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руб.</w:t>
      </w:r>
    </w:p>
    <w:p w:rsidR="00346BB0" w:rsidRPr="00991DEC" w:rsidRDefault="00346BB0" w:rsidP="00991DE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46BB0" w:rsidRPr="00991DEC" w:rsidRDefault="00346BB0" w:rsidP="00991DE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МУНИЦИПАЛЬНЫЕ УСЛУГИ</w:t>
      </w:r>
    </w:p>
    <w:p w:rsidR="00346BB0" w:rsidRPr="00991DEC" w:rsidRDefault="00346BB0" w:rsidP="00991DE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346BB0" w:rsidRPr="00991DEC" w:rsidRDefault="00346BB0" w:rsidP="00991D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ab/>
        <w:t>Реестр муниципальных услуг</w:t>
      </w:r>
      <w:r w:rsidR="007E379A" w:rsidRPr="00991DEC">
        <w:rPr>
          <w:rFonts w:ascii="Times New Roman" w:hAnsi="Times New Roman" w:cs="Times New Roman"/>
          <w:sz w:val="32"/>
          <w:szCs w:val="32"/>
        </w:rPr>
        <w:t xml:space="preserve"> </w:t>
      </w:r>
      <w:r w:rsidRPr="00991DEC">
        <w:rPr>
          <w:rFonts w:ascii="Times New Roman" w:hAnsi="Times New Roman" w:cs="Times New Roman"/>
          <w:sz w:val="32"/>
          <w:szCs w:val="32"/>
        </w:rPr>
        <w:t>включает в себя 36 муниципальных услуг. Муниципальные услуги предоставляются в электронном виде, с использованием Единого портала государственных услуг.</w:t>
      </w:r>
    </w:p>
    <w:p w:rsidR="00346BB0" w:rsidRPr="00991DEC" w:rsidRDefault="00346BB0" w:rsidP="00991D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ab/>
        <w:t xml:space="preserve">В 2022 оказано 205 муниципальных услуг, в том числе в электронном виде – 83. </w:t>
      </w:r>
    </w:p>
    <w:p w:rsidR="00346BB0" w:rsidRPr="00991DEC" w:rsidRDefault="00346BB0" w:rsidP="00991D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ab/>
      </w:r>
      <w:r w:rsidR="007E379A" w:rsidRPr="00991DEC">
        <w:rPr>
          <w:rFonts w:ascii="Times New Roman" w:hAnsi="Times New Roman" w:cs="Times New Roman"/>
          <w:sz w:val="32"/>
          <w:szCs w:val="32"/>
        </w:rPr>
        <w:t xml:space="preserve"> </w:t>
      </w:r>
      <w:r w:rsidRPr="00991DEC">
        <w:rPr>
          <w:rFonts w:ascii="Times New Roman" w:hAnsi="Times New Roman" w:cs="Times New Roman"/>
          <w:sz w:val="32"/>
          <w:szCs w:val="32"/>
        </w:rPr>
        <w:t xml:space="preserve"> Увеличивается доля обращений за получением муниципальных услуг в электронном виде с использованием ЕПГУ. В 2021 году - 0,6 %, а в 2022 году - 40,5 %. Наиболее востребованными в 2022 году были следующие услуги: </w:t>
      </w:r>
    </w:p>
    <w:p w:rsidR="00346BB0" w:rsidRPr="00991DEC" w:rsidRDefault="00346BB0" w:rsidP="00991D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ab/>
        <w:t>1) «постановка на учёт и направление детей в образовательные дошкольные учреждения» (89 обращений);</w:t>
      </w:r>
    </w:p>
    <w:p w:rsidR="00346BB0" w:rsidRPr="00991DEC" w:rsidRDefault="00346BB0" w:rsidP="00991D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ab/>
        <w:t>2) «запись на обучение по дополнительным общеобразовательным программам» (25 обращений);</w:t>
      </w:r>
    </w:p>
    <w:p w:rsidR="00346BB0" w:rsidRPr="00991DEC" w:rsidRDefault="00346BB0" w:rsidP="00991D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ab/>
        <w:t>3) «выдача разрешений на право вырубки зелёных насаждений» (20 обращений).</w:t>
      </w:r>
    </w:p>
    <w:p w:rsidR="00346BB0" w:rsidRPr="00991DEC" w:rsidRDefault="00346BB0" w:rsidP="00991D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ab/>
      </w:r>
      <w:r w:rsidR="007E379A" w:rsidRPr="00991D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57C2" w:rsidRPr="00991DEC" w:rsidRDefault="00B557C2" w:rsidP="00991DEC">
      <w:pPr>
        <w:pStyle w:val="2"/>
        <w:ind w:firstLine="567"/>
        <w:jc w:val="both"/>
        <w:rPr>
          <w:b/>
          <w:sz w:val="32"/>
          <w:szCs w:val="32"/>
        </w:rPr>
      </w:pPr>
      <w:r w:rsidRPr="00991DEC">
        <w:rPr>
          <w:b/>
          <w:sz w:val="32"/>
          <w:szCs w:val="32"/>
        </w:rPr>
        <w:t>МУНИЦИПАЛЬНОЕ ИМУЩЕСТВО</w:t>
      </w:r>
    </w:p>
    <w:p w:rsidR="00B557C2" w:rsidRPr="00991DEC" w:rsidRDefault="00B557C2" w:rsidP="00991DEC">
      <w:pPr>
        <w:pStyle w:val="2"/>
        <w:ind w:firstLine="567"/>
        <w:jc w:val="both"/>
        <w:rPr>
          <w:b/>
          <w:sz w:val="32"/>
          <w:szCs w:val="32"/>
        </w:rPr>
      </w:pPr>
    </w:p>
    <w:p w:rsidR="00B557C2" w:rsidRPr="00991DEC" w:rsidRDefault="00B557C2" w:rsidP="00991DE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Одной из целей управления муниципальным имуществом является увеличение неналоговых доходов местного бюджета. </w:t>
      </w:r>
    </w:p>
    <w:p w:rsidR="00B557C2" w:rsidRPr="00991DEC" w:rsidRDefault="00B557C2" w:rsidP="00991DE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>Основными средствами от использования муниципального имущества является арендная плата</w:t>
      </w:r>
      <w:r w:rsidR="00932DB5"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. </w:t>
      </w:r>
      <w:r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 По итогам 2022 финансового года показатели по сбору арендных платежей составили: </w:t>
      </w:r>
    </w:p>
    <w:p w:rsidR="00B557C2" w:rsidRPr="00991DEC" w:rsidRDefault="00B557C2" w:rsidP="00991DE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>- от аренды муниципального имущества поступило 1 295 856 руб. (договоры аренды на объекты недвижимости);</w:t>
      </w:r>
    </w:p>
    <w:p w:rsidR="00B557C2" w:rsidRPr="00991DEC" w:rsidRDefault="00B557C2" w:rsidP="00991DE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>- от аренды земельных участков муниципальной собственности поступило 82 165 руб. (договоры аренды с предприятиями жилищно-</w:t>
      </w:r>
      <w:r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lastRenderedPageBreak/>
        <w:t>коммунального назначения, на эксплуатацию одноэтажных жилых домов);</w:t>
      </w:r>
    </w:p>
    <w:p w:rsidR="00B557C2" w:rsidRPr="00991DEC" w:rsidRDefault="00B557C2" w:rsidP="00991DE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- от аренды земельных участков, государственная собственность на которые не разграничена, поступило 372 582 руб. (договоры аренды с гаражно-ямными товариществами, ИП, владельцами индивидуальных гаражей - всего насчитывается более двухсот арендаторов земельных участков). </w:t>
      </w:r>
    </w:p>
    <w:p w:rsidR="00B557C2" w:rsidRPr="00991DEC" w:rsidRDefault="00932DB5" w:rsidP="00991DE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</w:t>
      </w:r>
    </w:p>
    <w:p w:rsidR="00B557C2" w:rsidRPr="00991DEC" w:rsidRDefault="007E379A" w:rsidP="00991DE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</w:t>
      </w:r>
      <w:r w:rsidR="00B557C2"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Отмежеваны и поставлены на учёт 10 земельных участков в связи с вовлечением их в хозяйственную деятельность (автостоянки по ул. Советская, ул. Волкова).</w:t>
      </w:r>
    </w:p>
    <w:p w:rsidR="00B557C2" w:rsidRPr="00991DEC" w:rsidRDefault="00B557C2" w:rsidP="00991DE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В 2022 году проведены плановые проверки муниципального имущества: МКУ КФРН «Прогресс», д/с «Теремок». Нарушений использования имущества не выявлено. </w:t>
      </w:r>
    </w:p>
    <w:p w:rsidR="00B557C2" w:rsidRPr="00991DEC" w:rsidRDefault="00B557C2" w:rsidP="00991DE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>2 жилых помещения в порядке приватизации (Мартынюк Светлана Ивановна, Пивоварова Юлия Ивановна). На сегодняшний день всего приватизировано 30 жилых помещений.</w:t>
      </w:r>
    </w:p>
    <w:p w:rsidR="007C4B68" w:rsidRPr="00991DEC" w:rsidRDefault="007C4B68" w:rsidP="00991DE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B557C2" w:rsidRPr="00991DEC" w:rsidRDefault="00B557C2" w:rsidP="00991DE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В целях реализации </w:t>
      </w:r>
      <w:r w:rsidR="007E379A"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>требований</w:t>
      </w:r>
      <w:r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Жилищного кодекса, </w:t>
      </w:r>
      <w:r w:rsidR="00932DB5"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</w:t>
      </w:r>
      <w:r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>в июне был проведен открытый конкурс по отбору управляющей организации для управления многоквартирными домами в ЗАТО Первомайский, конкурс признан состоявшимся, заключен договор управления жилым фондом с ООО «Коммунальные системы» сроком на три года.</w:t>
      </w:r>
    </w:p>
    <w:p w:rsidR="00A118CD" w:rsidRPr="00991DEC" w:rsidRDefault="00A118CD" w:rsidP="00991DE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B557C2" w:rsidRPr="00991DEC" w:rsidRDefault="00B557C2" w:rsidP="00991DE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Продолжается подготовка документации для проведения открытого конкурса на право заключения концессионного соглашения в отношении объектов водоснабжения и водоотведения ЗАТО Первомайский. </w:t>
      </w:r>
    </w:p>
    <w:p w:rsidR="00A118CD" w:rsidRPr="00991DEC" w:rsidRDefault="00A118CD" w:rsidP="00991DE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B557C2" w:rsidRPr="00991DEC" w:rsidRDefault="00B557C2" w:rsidP="00991DE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4B3AAA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Приватизация муниципального имущества в ЗАТО Первомайский</w:t>
      </w:r>
      <w:r w:rsidRPr="004B3AAA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</w:t>
      </w:r>
      <w:r w:rsidR="007E379A" w:rsidRPr="004B3AAA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</w:t>
      </w:r>
      <w:r w:rsidRPr="004B3AAA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</w:t>
      </w:r>
      <w:r w:rsidR="007E379A"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>В п</w:t>
      </w:r>
      <w:r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>рогнозный план приватизации на 2022 год</w:t>
      </w:r>
      <w:r w:rsidR="007E379A"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 </w:t>
      </w:r>
      <w:r w:rsidRPr="00991DEC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>были включены 18 объектов имущества:</w:t>
      </w:r>
    </w:p>
    <w:p w:rsidR="00B557C2" w:rsidRPr="00991DEC" w:rsidRDefault="00B557C2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14 объектов - строительные материалы от демонтажа объектов ул. Октябрьская, </w:t>
      </w:r>
    </w:p>
    <w:p w:rsidR="00B557C2" w:rsidRPr="00991DEC" w:rsidRDefault="00B557C2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2 нежилых помещения д. 10 по ул. Госпитальная,</w:t>
      </w:r>
    </w:p>
    <w:p w:rsidR="00B557C2" w:rsidRPr="00991DEC" w:rsidRDefault="00B557C2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Нежилое коммунальное здание – баня по ул. Магистральная,</w:t>
      </w:r>
    </w:p>
    <w:p w:rsidR="00B557C2" w:rsidRPr="00991DEC" w:rsidRDefault="00B557C2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Автобус на 10 мест ГАЗ-2217.</w:t>
      </w:r>
    </w:p>
    <w:p w:rsidR="00B557C2" w:rsidRPr="00991DEC" w:rsidRDefault="00B557C2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Согласно решению Собрания депутатов, способами приватизации определены: продажа на аукционе, продажа посредством публичного предложения, продажа без объявления цены. </w:t>
      </w:r>
    </w:p>
    <w:p w:rsidR="00B557C2" w:rsidRPr="00991DEC" w:rsidRDefault="00B557C2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В отношении всех объектов проведена оценка рыночной стоимости, подготовлено и проведено 4 аукциона (по всем объектам), 6 продаж публичным предложением (по всем объектам), 1 продажа без объявления цены (11 объектов Октябрьского). Все объекты, включенные в План, проданы. Общая стоимость реализованного имущества составила 1 641 488 рублей.</w:t>
      </w:r>
    </w:p>
    <w:p w:rsidR="00374681" w:rsidRPr="00991DEC" w:rsidRDefault="00374681" w:rsidP="00991DEC">
      <w:pPr>
        <w:keepNext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ДОРОЖНЫЙ ФОНД ЗАТО ПЕРВОМАЙСКИЙ</w:t>
      </w:r>
    </w:p>
    <w:p w:rsidR="00374681" w:rsidRPr="00991DEC" w:rsidRDefault="00374681" w:rsidP="00991DEC">
      <w:pPr>
        <w:keepNext/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ab/>
        <w:t xml:space="preserve">Дорожный фонд ЗАТО Первомайский создан с соответствии с решением Собрания депутатов </w:t>
      </w:r>
      <w:r w:rsidR="00213316" w:rsidRPr="00991DEC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 xml:space="preserve">в </w:t>
      </w:r>
      <w:r w:rsidRPr="00991DEC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 xml:space="preserve">2013 </w:t>
      </w:r>
      <w:r w:rsidR="00213316" w:rsidRPr="00991DEC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>году</w:t>
      </w:r>
      <w:r w:rsidRPr="00991DEC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 xml:space="preserve">. </w:t>
      </w:r>
      <w:r w:rsidR="00213316" w:rsidRPr="00991DEC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 xml:space="preserve"> </w:t>
      </w:r>
      <w:r w:rsidRPr="00991DEC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 xml:space="preserve">  Источниками формирования дорожного фонда ЗАТО Первомайский в 2022 году были средства областного и местного бюджетов. В </w:t>
      </w:r>
      <w:r w:rsidR="00213316" w:rsidRPr="00991DEC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 xml:space="preserve"> </w:t>
      </w:r>
      <w:r w:rsidRPr="00991DEC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 xml:space="preserve"> 2022 году за счёт средств дорожного фонда ЗАТО Первомайский осуществлено: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2"/>
        <w:gridCol w:w="1284"/>
      </w:tblGrid>
      <w:tr w:rsidR="00991DEC" w:rsidRPr="00991DEC" w:rsidTr="00C32333">
        <w:tc>
          <w:tcPr>
            <w:tcW w:w="8330" w:type="dxa"/>
          </w:tcPr>
          <w:p w:rsidR="00374681" w:rsidRPr="00991DEC" w:rsidRDefault="00374681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1276" w:type="dxa"/>
          </w:tcPr>
          <w:p w:rsidR="00374681" w:rsidRPr="00991DEC" w:rsidRDefault="00374681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Сумма, </w:t>
            </w:r>
          </w:p>
          <w:p w:rsidR="00374681" w:rsidRPr="00991DEC" w:rsidRDefault="00374681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тыс. руб.</w:t>
            </w:r>
          </w:p>
        </w:tc>
      </w:tr>
      <w:tr w:rsidR="00991DEC" w:rsidRPr="00991DEC" w:rsidTr="00C32333">
        <w:tc>
          <w:tcPr>
            <w:tcW w:w="8330" w:type="dxa"/>
          </w:tcPr>
          <w:p w:rsidR="00374681" w:rsidRPr="00991DEC" w:rsidRDefault="00374681" w:rsidP="00195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Ремонт Дорог Местного Значения ЗАТО Первомайский (Проезды По Советской 12, </w:t>
            </w:r>
            <w:r w:rsidR="00213316"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у</w:t>
            </w: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л. Савельева</w:t>
            </w:r>
          </w:p>
        </w:tc>
        <w:tc>
          <w:tcPr>
            <w:tcW w:w="1276" w:type="dxa"/>
          </w:tcPr>
          <w:p w:rsidR="00374681" w:rsidRPr="00991DEC" w:rsidRDefault="00374681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5911,61</w:t>
            </w:r>
          </w:p>
        </w:tc>
      </w:tr>
      <w:tr w:rsidR="00991DEC" w:rsidRPr="00991DEC" w:rsidTr="00C32333">
        <w:tc>
          <w:tcPr>
            <w:tcW w:w="8330" w:type="dxa"/>
          </w:tcPr>
          <w:p w:rsidR="00374681" w:rsidRPr="00991DEC" w:rsidRDefault="00374681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Содержание автодорог местного значения</w:t>
            </w:r>
          </w:p>
        </w:tc>
        <w:tc>
          <w:tcPr>
            <w:tcW w:w="1276" w:type="dxa"/>
          </w:tcPr>
          <w:p w:rsidR="00374681" w:rsidRPr="00991DEC" w:rsidRDefault="00374681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144,20</w:t>
            </w:r>
          </w:p>
        </w:tc>
      </w:tr>
      <w:tr w:rsidR="00991DEC" w:rsidRPr="00991DEC" w:rsidTr="00C32333">
        <w:tc>
          <w:tcPr>
            <w:tcW w:w="8330" w:type="dxa"/>
          </w:tcPr>
          <w:p w:rsidR="00374681" w:rsidRPr="00991DEC" w:rsidRDefault="00374681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Корректировка ПСД</w:t>
            </w:r>
          </w:p>
        </w:tc>
        <w:tc>
          <w:tcPr>
            <w:tcW w:w="1276" w:type="dxa"/>
          </w:tcPr>
          <w:p w:rsidR="00374681" w:rsidRPr="00991DEC" w:rsidRDefault="00374681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20,0</w:t>
            </w:r>
          </w:p>
        </w:tc>
      </w:tr>
      <w:tr w:rsidR="00991DEC" w:rsidRPr="00991DEC" w:rsidTr="00C32333">
        <w:tc>
          <w:tcPr>
            <w:tcW w:w="8330" w:type="dxa"/>
          </w:tcPr>
          <w:p w:rsidR="00374681" w:rsidRPr="00991DEC" w:rsidRDefault="00374681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276" w:type="dxa"/>
          </w:tcPr>
          <w:p w:rsidR="00374681" w:rsidRPr="00991DEC" w:rsidRDefault="00374681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6075,81</w:t>
            </w:r>
          </w:p>
        </w:tc>
      </w:tr>
    </w:tbl>
    <w:p w:rsidR="00B30FFA" w:rsidRPr="00991DEC" w:rsidRDefault="00B30FFA" w:rsidP="00991DEC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В рамках исполнения муниципальной программы «Комплексное развитие транспортной инфраструктуры ЗАТО Первомайский» на 2021 – 2040 годы выполн</w:t>
      </w:r>
      <w:r w:rsidR="00316CB7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ены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следующие мероприятия:</w:t>
      </w: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  <w:t>1. Ремонт автомобильных дорог.</w:t>
      </w: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Ремонт автомобильной дороги Проезды по улице Советской от дома № 8 до магазина Парфюм (дополнительные работы у дома д. 12) (3 658 523 рубля, включая субсидию, предоставленную Министерством транспорта Кировской области в размере  3 000 653 рублей).</w:t>
      </w: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- ремонт автомобильной дороги проезды по улице Савельева от площади имени генерала Плюснина, (1 968 499 рублей, включая субсидию, предоставленную Министерством транспорта Кировской области в размере  1 022 347 рублей).</w:t>
      </w:r>
    </w:p>
    <w:p w:rsidR="00B30FFA" w:rsidRPr="00991DEC" w:rsidRDefault="00316CB7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:rsidR="006805EA" w:rsidRPr="00991DEC" w:rsidRDefault="006F309A" w:rsidP="00991DE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1DEC">
        <w:rPr>
          <w:rFonts w:ascii="Times New Roman" w:hAnsi="Times New Roman"/>
          <w:b/>
          <w:sz w:val="32"/>
          <w:szCs w:val="32"/>
        </w:rPr>
        <w:t>ЖКХ</w:t>
      </w:r>
      <w:r w:rsidR="00B30FFA" w:rsidRPr="00991DEC">
        <w:rPr>
          <w:rFonts w:ascii="Times New Roman" w:hAnsi="Times New Roman"/>
          <w:b/>
          <w:sz w:val="32"/>
          <w:szCs w:val="32"/>
        </w:rPr>
        <w:t xml:space="preserve"> И БЛАГОУСТРОЙТВО</w:t>
      </w:r>
    </w:p>
    <w:p w:rsidR="00423EBD" w:rsidRPr="00991DEC" w:rsidRDefault="00423EBD" w:rsidP="00991DE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На территории ЗАТО Первомайский, в течении 2022 года, представляют услуги:</w:t>
      </w: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-</w:t>
      </w:r>
      <w:r w:rsidR="008B6C7D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 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теплоснабжение</w:t>
      </w:r>
      <w:r w:rsidR="008B6C7D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 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и</w:t>
      </w:r>
      <w:r w:rsidR="008B6C7D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 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горячее</w:t>
      </w:r>
      <w:r w:rsidR="008B6C7D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 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водоснабжение</w:t>
      </w:r>
      <w:r w:rsidR="008B6C7D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 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–</w:t>
      </w:r>
      <w:r w:rsidR="008B6C7D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 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ООО ЭнергоСнабжающая Компания»;</w:t>
      </w: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- водоотведение и водоснабжение – ООО «Коммунальные системы»;</w:t>
      </w: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- электроснабжение – Юрьянский офис продаж Кировского филиала АО «Энергосбыт Плюс»;</w:t>
      </w: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- газоснабжение – ООО «Газэнергосеть Киров»;</w:t>
      </w:r>
    </w:p>
    <w:p w:rsidR="00B30FFA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-</w:t>
      </w:r>
      <w:r w:rsidR="008B6C7D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 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благоустройство и озеленение территории муниципального образования – МКУ "Благоустройство".</w:t>
      </w:r>
    </w:p>
    <w:p w:rsidR="00BA19A3" w:rsidRPr="00991DEC" w:rsidRDefault="00BA19A3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30FFA" w:rsidRDefault="00BA19A3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A19A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МКУ "Благоустройство"</w:t>
      </w:r>
    </w:p>
    <w:p w:rsidR="00BA19A3" w:rsidRPr="003A5A68" w:rsidRDefault="003A5A68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A5A68">
        <w:rPr>
          <w:rFonts w:ascii="Times New Roman" w:eastAsia="Calibri" w:hAnsi="Times New Roman" w:cs="Times New Roman"/>
          <w:sz w:val="32"/>
          <w:szCs w:val="32"/>
          <w:lang w:eastAsia="en-US"/>
        </w:rPr>
        <w:t>МКУ "Благоустройство" создано в 2020 году в целях исполнения функций заказчика от имени муниципального образования ЗАТО Первомайский в пределах выделенных бюджетных средств в сфере благоустройства и озеленения территории муниципального образования.</w:t>
      </w:r>
    </w:p>
    <w:p w:rsidR="003A5A68" w:rsidRPr="003A5A68" w:rsidRDefault="003A5A68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A5A68">
        <w:rPr>
          <w:rFonts w:ascii="Times New Roman" w:eastAsia="Calibri" w:hAnsi="Times New Roman" w:cs="Times New Roman"/>
          <w:sz w:val="32"/>
          <w:szCs w:val="32"/>
          <w:lang w:eastAsia="en-US"/>
        </w:rPr>
        <w:t>Вместе с администрацией ЗАТО является соисполнителем муниципальных программ.</w:t>
      </w:r>
    </w:p>
    <w:p w:rsidR="003A5A68" w:rsidRPr="003A5A68" w:rsidRDefault="003A5A68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3A5A6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В штате учреждения 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– 24 ставки.</w:t>
      </w:r>
      <w:r w:rsidRPr="003A5A6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</w:t>
      </w:r>
    </w:p>
    <w:p w:rsidR="00BA19A3" w:rsidRPr="003A5A68" w:rsidRDefault="00BA19A3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Благоустройство территории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932DB5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оказыва</w:t>
      </w:r>
      <w:r w:rsidR="00932DB5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ет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непосредственное влияние на качество и уровень жизни населения. Благоустройство территории включает в себя работы по улучшению безопасности, привлекательности, эстетичности вида окружающей среды на отдельном участке или объекте с соблюдением всех стандартов охраны труда и экологии. </w:t>
      </w:r>
    </w:p>
    <w:p w:rsidR="00A118CD" w:rsidRPr="00991DEC" w:rsidRDefault="00932DB5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В целях выполнения работ по благоустройству разработана муниципальная программа «Основные направления развития благоустройства в</w:t>
      </w:r>
      <w:r w:rsidR="00423EBD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 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ЗАТО Первомайский» на 2021-2025 годы, 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утвержденную постановлением администрации ЗАТО Первомайский от 24.12.2020 № 184.</w:t>
      </w:r>
    </w:p>
    <w:p w:rsidR="00B30FFA" w:rsidRPr="00991DEC" w:rsidRDefault="00316CB7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В рамках реализации программы в 2022 году выполнены следующие мероприятия:</w:t>
      </w:r>
    </w:p>
    <w:p w:rsidR="00B30FFA" w:rsidRPr="00991DEC" w:rsidRDefault="00B30FFA" w:rsidP="0099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B30FFA" w:rsidRPr="00991DEC" w:rsidRDefault="00B30FFA" w:rsidP="0099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91DE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Обустройство уличного освещения в местах общего пользования </w:t>
      </w:r>
    </w:p>
    <w:p w:rsidR="00B30FFA" w:rsidRPr="00991DEC" w:rsidRDefault="00B30FFA" w:rsidP="0099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91DE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в ЗАТО Первомайский</w:t>
      </w:r>
    </w:p>
    <w:p w:rsidR="00B30FFA" w:rsidRPr="00991DEC" w:rsidRDefault="00B30FFA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Проведены мероприятия по обустройству уличного освещения в местах общего пользования.</w:t>
      </w:r>
    </w:p>
    <w:p w:rsidR="00B30FFA" w:rsidRPr="00991DEC" w:rsidRDefault="00B30FFA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ул. Кирова - от перекрестка с ул. Савельева до военного госпиталя, протяжённостью 0,165 км;</w:t>
      </w:r>
    </w:p>
    <w:p w:rsidR="00B30FFA" w:rsidRPr="00991DEC" w:rsidRDefault="00B30FFA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ул. Ленина – от перекрестка с ул. Савельева до поликлиники, протяженностью 0,190 км.</w:t>
      </w:r>
    </w:p>
    <w:p w:rsidR="00B30FFA" w:rsidRPr="00991DEC" w:rsidRDefault="00B30FFA" w:rsidP="00991D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30FFA" w:rsidRPr="00991DEC" w:rsidRDefault="00B30FFA" w:rsidP="00991D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* Ежегодно в бюджет администрации ЗАТО Первомайский закладываются денежные средства для закупки светодиодных светильников уличного освещения. В ноябре этого года произведена замена 45 светильников на опорах уличного освещения.</w:t>
      </w:r>
    </w:p>
    <w:p w:rsidR="00FA0151" w:rsidRDefault="00FA0151" w:rsidP="00FA0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FA0151" w:rsidRDefault="00FA0151" w:rsidP="00FA0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151">
        <w:rPr>
          <w:rFonts w:ascii="Times New Roman" w:eastAsia="Times New Roman" w:hAnsi="Times New Roman" w:cs="Times New Roman"/>
          <w:sz w:val="32"/>
          <w:szCs w:val="32"/>
        </w:rPr>
        <w:t>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30FFA" w:rsidRPr="00991DEC">
        <w:rPr>
          <w:rFonts w:ascii="Times New Roman" w:eastAsia="Times New Roman" w:hAnsi="Times New Roman" w:cs="Times New Roman"/>
          <w:sz w:val="32"/>
          <w:szCs w:val="32"/>
        </w:rPr>
        <w:t xml:space="preserve">На детской площадке, расположенной по адресу ул.Ленина,2 – ул. Волкова, 9, обновлено игровое оборудование. В летний период закуплен и поставлен спортивный игровой комплекс и качели «Гнездо» для детей школьного возраста. </w:t>
      </w:r>
    </w:p>
    <w:p w:rsidR="00B30FFA" w:rsidRPr="00991DEC" w:rsidRDefault="00FA0151" w:rsidP="00FA0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● </w:t>
      </w:r>
      <w:r w:rsidR="00B30FFA" w:rsidRPr="00991DEC">
        <w:rPr>
          <w:rFonts w:ascii="Times New Roman" w:eastAsia="Times New Roman" w:hAnsi="Times New Roman" w:cs="Times New Roman"/>
          <w:sz w:val="32"/>
          <w:szCs w:val="32"/>
        </w:rPr>
        <w:t>В летний период благоустроено два места накопления твердых коммунальных отходов, расположенных по адресам: ул. Волкова, 13 и                  ул. Савельева, 8.</w:t>
      </w:r>
    </w:p>
    <w:p w:rsidR="00B30FFA" w:rsidRPr="00991DEC" w:rsidRDefault="00B30FFA" w:rsidP="00991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Работниками МКУ "Благоустройство":</w:t>
      </w:r>
    </w:p>
    <w:p w:rsidR="00B30FFA" w:rsidRPr="00991DEC" w:rsidRDefault="00B30FFA" w:rsidP="00991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выполнено новое ограждение с трех сторон под навесом;</w:t>
      </w:r>
    </w:p>
    <w:p w:rsidR="00B30FFA" w:rsidRPr="00991DEC" w:rsidRDefault="00B30FFA" w:rsidP="00991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выделен отдельный отсек для складирования крупно - габаритных отходов;</w:t>
      </w:r>
    </w:p>
    <w:p w:rsidR="00FA0151" w:rsidRDefault="00B30FFA" w:rsidP="00FA0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произведена замена металличес</w:t>
      </w:r>
      <w:r w:rsidR="00FA0151">
        <w:rPr>
          <w:rFonts w:ascii="Times New Roman" w:eastAsia="Times New Roman" w:hAnsi="Times New Roman" w:cs="Times New Roman"/>
          <w:sz w:val="32"/>
          <w:szCs w:val="32"/>
        </w:rPr>
        <w:t>ких контейнеров на пластиковые.</w:t>
      </w:r>
    </w:p>
    <w:p w:rsidR="00B30FFA" w:rsidRPr="00991DEC" w:rsidRDefault="00FA0151" w:rsidP="00FA0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● </w:t>
      </w:r>
      <w:r w:rsidR="00B30FFA" w:rsidRPr="00991DEC">
        <w:rPr>
          <w:rFonts w:ascii="Times New Roman" w:eastAsia="Times New Roman" w:hAnsi="Times New Roman" w:cs="Times New Roman"/>
          <w:sz w:val="32"/>
          <w:szCs w:val="32"/>
        </w:rPr>
        <w:t xml:space="preserve">В рамках заключенного муниципального контракта выполнено благоустройство придомовой и общественной территории у многоквартирных домов № 13-15 по ул. Волкова. </w:t>
      </w:r>
    </w:p>
    <w:p w:rsidR="00B30FFA" w:rsidRPr="00991DEC" w:rsidRDefault="00B30FFA" w:rsidP="00991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Полностью заасфальтирована территория у хоккейной коробки, проезды к домам, произведена отсыпка щебнем обочин, выполнено обустройство новых тротуаров у дома № 13, обновлены тротуары у 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lastRenderedPageBreak/>
        <w:t>дома № 15, установлены новые урны и скамейки у подъездов, смонтированы четыре дополнительных опоры уличного освещения, закуплено игровое оборудование, которое планируется установить на детской площадке в 2023 году у дома № 15.</w:t>
      </w:r>
    </w:p>
    <w:p w:rsidR="00B30FFA" w:rsidRPr="00991DEC" w:rsidRDefault="00FA0151" w:rsidP="00991D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● </w:t>
      </w:r>
      <w:r w:rsidR="00B30FFA" w:rsidRPr="00991DEC">
        <w:rPr>
          <w:rFonts w:ascii="Times New Roman" w:eastAsia="Times New Roman" w:hAnsi="Times New Roman" w:cs="Times New Roman"/>
          <w:sz w:val="32"/>
          <w:szCs w:val="32"/>
        </w:rPr>
        <w:t>В 202</w:t>
      </w:r>
      <w:r w:rsidR="0036389D">
        <w:rPr>
          <w:rFonts w:ascii="Times New Roman" w:eastAsia="Times New Roman" w:hAnsi="Times New Roman" w:cs="Times New Roman"/>
          <w:sz w:val="32"/>
          <w:szCs w:val="32"/>
        </w:rPr>
        <w:t>2</w:t>
      </w:r>
      <w:r w:rsidR="00B30FFA" w:rsidRPr="00991DEC">
        <w:rPr>
          <w:rFonts w:ascii="Times New Roman" w:eastAsia="Times New Roman" w:hAnsi="Times New Roman" w:cs="Times New Roman"/>
          <w:sz w:val="32"/>
          <w:szCs w:val="32"/>
        </w:rPr>
        <w:t xml:space="preserve"> силами МКУ «Благоустройство» выполнено обустройство места накопления твердых коммунальных отходов у многоквартирного дома № 13 по ул. Советская.</w:t>
      </w:r>
    </w:p>
    <w:p w:rsidR="00FA0151" w:rsidRDefault="00B30FFA" w:rsidP="00FA0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На этом работы по благоустройству не закончились, и уже в этом году был произведен текущий ремонт проезда и заасфальт</w:t>
      </w:r>
      <w:r w:rsidR="00FA0151">
        <w:rPr>
          <w:rFonts w:ascii="Times New Roman" w:eastAsia="Times New Roman" w:hAnsi="Times New Roman" w:cs="Times New Roman"/>
          <w:sz w:val="32"/>
          <w:szCs w:val="32"/>
        </w:rPr>
        <w:t>ирована прилегающая территория.</w:t>
      </w:r>
    </w:p>
    <w:p w:rsidR="00B30FFA" w:rsidRPr="00991DEC" w:rsidRDefault="00FA0151" w:rsidP="00FA0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● </w:t>
      </w:r>
      <w:r w:rsidR="00B30FFA" w:rsidRPr="00991DEC">
        <w:rPr>
          <w:rFonts w:ascii="Times New Roman" w:eastAsia="Times New Roman" w:hAnsi="Times New Roman" w:cs="Times New Roman"/>
          <w:sz w:val="32"/>
          <w:szCs w:val="32"/>
        </w:rPr>
        <w:t>В 2022 году заключены муниципальный контракт на выполнение работ по Обустройству стоянки у дома №17 по ул. Советская. Конструкция дорожной одежды стоянки состоит из газонной георешетки, пустоты которой должны быть заполнены мелким щебнем. К сожалению, на текущую дату работы со стороны Подрядчика выполнены частично.</w:t>
      </w: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Представителем строительного контроля по причине наступления отрицательных минусовых температур и появлением снежного покрова работы по исполнению муниципального контракта приостановлены. </w:t>
      </w:r>
    </w:p>
    <w:p w:rsidR="00FA0151" w:rsidRDefault="00B30FFA" w:rsidP="00FA0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Подрядчик должен выполнить данные работы в 2023 году при установлении плюсовых температур с выплатой пеней и штрафов по ус</w:t>
      </w:r>
      <w:r w:rsidR="00FA0151">
        <w:rPr>
          <w:rFonts w:ascii="Times New Roman" w:eastAsia="Times New Roman" w:hAnsi="Times New Roman" w:cs="Times New Roman"/>
          <w:sz w:val="32"/>
          <w:szCs w:val="32"/>
        </w:rPr>
        <w:t>ловиям муниципального контракта</w:t>
      </w:r>
    </w:p>
    <w:p w:rsidR="00B30FFA" w:rsidRPr="00991DEC" w:rsidRDefault="00FA0151" w:rsidP="00FA0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● </w:t>
      </w:r>
      <w:r w:rsidR="00B30FFA" w:rsidRPr="00991DEC">
        <w:rPr>
          <w:rFonts w:ascii="Times New Roman" w:eastAsia="Times New Roman" w:hAnsi="Times New Roman" w:cs="Times New Roman"/>
          <w:sz w:val="32"/>
          <w:szCs w:val="32"/>
        </w:rPr>
        <w:t>На площади имени генерала Плюснина выполнено благоустройство Арт-объекта «Мы армия России» и текущий ремонт трибуны.</w:t>
      </w: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30FFA" w:rsidRPr="0036389D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6389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 рамках реализации муниципальной программы </w:t>
      </w:r>
      <w:r w:rsidRPr="0036389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«Энергосбережение</w:t>
      </w:r>
      <w:r w:rsidRPr="0036389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и повышение энергетической эффективности в ЗАТО Первомайский», утвержденной постановлением администрации ЗАТО Первомайский от 17.05.2018 № 108, проведены следующие мероприятия:</w:t>
      </w:r>
    </w:p>
    <w:p w:rsidR="00B30FFA" w:rsidRPr="0036389D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6389D">
        <w:rPr>
          <w:rFonts w:ascii="Times New Roman" w:eastAsia="Calibri" w:hAnsi="Times New Roman" w:cs="Times New Roman"/>
          <w:sz w:val="32"/>
          <w:szCs w:val="32"/>
          <w:lang w:eastAsia="en-US"/>
        </w:rPr>
        <w:t>- Поверка ИПУ холодного и горячего водоснабжения в многоквартирных домах ЗАТО Первомайский в количестве 242 штуки, на сумму 84 216,00 рублей;</w:t>
      </w: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6389D">
        <w:rPr>
          <w:rFonts w:ascii="Times New Roman" w:eastAsia="Calibri" w:hAnsi="Times New Roman" w:cs="Times New Roman"/>
          <w:sz w:val="32"/>
          <w:szCs w:val="32"/>
          <w:lang w:eastAsia="en-US"/>
        </w:rPr>
        <w:t>- Замена оконных (оконно-балконных) блоков в жилых помещениях муниципального жилого фонда в количестве 63 штуки, на сумму 1 170 427,38 рублей.</w:t>
      </w: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В рамках реализации муниципальной программы «</w:t>
      </w: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Развитие коммунальной и жилищной инфраструктуры в муниц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ипальном образовании городской округ ЗАТО Первомайский» на 2022-2026 годы, утвержденной постановлением администрации ЗАТО Первомайский от 28.12.2021 № 210, проведены следующие мероприятия:</w:t>
      </w: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- закуплены газовые плиты в количестве 10 – четырехкомфорочные, 6 - двухкомфорочные на сумму 248 830 руб.</w:t>
      </w:r>
    </w:p>
    <w:p w:rsidR="00B30FFA" w:rsidRPr="00991DEC" w:rsidRDefault="00B30FFA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- закуплены Радиаторы чугунные МС-140 (7-ми секционный) в количестве 23 штуки, (4-х секционный) в количестве 11 штук на общую сумму 188 130 руб.; </w:t>
      </w:r>
    </w:p>
    <w:p w:rsidR="00FA0151" w:rsidRDefault="00FA0151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30FFA" w:rsidRDefault="00FA0151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В</w:t>
      </w:r>
      <w:r w:rsidR="00B30FFA" w:rsidRPr="0036389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озмещение недополученных доходов за пустующий фонд: </w:t>
      </w:r>
      <w:r w:rsidR="00B30FFA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ООО «ЭСК» на сумму 12 696 410 руб.; ООО «Уют» 3 832 790 руб.;</w:t>
      </w:r>
    </w:p>
    <w:p w:rsidR="0036389D" w:rsidRPr="00991DEC" w:rsidRDefault="0036389D" w:rsidP="0036389D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АО «Куприт» за услуги по обращению с твердыми коммунальными отходами в сумме 377,24 тыс. рублей;</w:t>
      </w:r>
    </w:p>
    <w:p w:rsidR="003D4167" w:rsidRPr="00991DEC" w:rsidRDefault="00316CB7" w:rsidP="00991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B30FFA" w:rsidRPr="00991DEC" w:rsidRDefault="00B30FFA" w:rsidP="00754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Управляющей компанией ООО «Коммунальные системы» выполнен ремонт в местах общего пользования /подъездах в доме № 8 по ул. Савельева.</w:t>
      </w:r>
    </w:p>
    <w:p w:rsidR="00B30FFA" w:rsidRPr="00991DEC" w:rsidRDefault="00B30FFA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По окончании ремонта проведена замена почтовых ящиков, закупленных администрацией ЗАТО Первомайский.</w:t>
      </w:r>
    </w:p>
    <w:p w:rsidR="00B30FFA" w:rsidRPr="00991DEC" w:rsidRDefault="00B30FFA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Кроме этого, почтовые ящики закуплены еще для дома № 7 по ул. Савельева, замена которых планируется в декабре.</w:t>
      </w:r>
    </w:p>
    <w:p w:rsidR="00B30FFA" w:rsidRPr="00991DEC" w:rsidRDefault="00B30FFA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В настоящее время управляющая компания, в соответствии с планом, проводит ремонт мест общего пользования в доме № 10 по ул. Советская.</w:t>
      </w:r>
    </w:p>
    <w:p w:rsidR="00077880" w:rsidRPr="00991DEC" w:rsidRDefault="00077880" w:rsidP="00991DEC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423EBD" w:rsidRPr="00991DEC" w:rsidRDefault="00B15BEE" w:rsidP="00991D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ППМИ 2022</w:t>
      </w:r>
    </w:p>
    <w:p w:rsidR="00077880" w:rsidRPr="00991DEC" w:rsidRDefault="00077880" w:rsidP="00991D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15BEE" w:rsidRPr="00991DEC" w:rsidRDefault="00423EBD" w:rsidP="00991DE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В</w:t>
      </w:r>
      <w:r w:rsidR="00B15BEE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рамках проекта по поддержке местных инициатив благоустроена новая детская игровая площадка у дома № 10 по ул. Советская. </w:t>
      </w:r>
      <w:r w:rsidR="00316CB7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B15BEE" w:rsidRPr="00991DEC" w:rsidRDefault="00B15BEE" w:rsidP="00991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Это уже третья детская игровая площадка, созданная в рамках ППМИ на территории ЗАТО.</w:t>
      </w:r>
    </w:p>
    <w:p w:rsidR="00B15BEE" w:rsidRPr="00991DEC" w:rsidRDefault="00316CB7" w:rsidP="00991DE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B30FFA" w:rsidRPr="00991DEC" w:rsidRDefault="00B15BEE" w:rsidP="00991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Официальное открытие новой детской площадки состоялось 11.11.2022.</w:t>
      </w:r>
    </w:p>
    <w:p w:rsidR="00E20005" w:rsidRPr="00991DEC" w:rsidRDefault="00E20005" w:rsidP="00991DE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DEC">
        <w:rPr>
          <w:rFonts w:ascii="Times New Roman" w:hAnsi="Times New Roman" w:cs="Times New Roman"/>
          <w:b/>
          <w:sz w:val="32"/>
          <w:szCs w:val="32"/>
        </w:rPr>
        <w:lastRenderedPageBreak/>
        <w:t>ЖИЛИЩНАЯ ПОЛИ</w:t>
      </w:r>
      <w:r w:rsidR="009838EA" w:rsidRPr="00991DEC">
        <w:rPr>
          <w:rFonts w:ascii="Times New Roman" w:hAnsi="Times New Roman" w:cs="Times New Roman"/>
          <w:b/>
          <w:sz w:val="32"/>
          <w:szCs w:val="32"/>
        </w:rPr>
        <w:t>Т</w:t>
      </w:r>
      <w:r w:rsidRPr="00991DEC">
        <w:rPr>
          <w:rFonts w:ascii="Times New Roman" w:hAnsi="Times New Roman" w:cs="Times New Roman"/>
          <w:b/>
          <w:sz w:val="32"/>
          <w:szCs w:val="32"/>
        </w:rPr>
        <w:t>ИКА</w:t>
      </w:r>
    </w:p>
    <w:p w:rsidR="003134A3" w:rsidRPr="00991DEC" w:rsidRDefault="003134A3" w:rsidP="00991DE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30FFA" w:rsidRPr="00991DEC" w:rsidRDefault="00B30FFA" w:rsidP="00991DEC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  <w:t>По состоянию на 01.01.2022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на учете граждан, претендующих на получение социальной выплаты для приобретения жилых помещений за границами ЗАТО Первомайский, состояло </w:t>
      </w: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292 семьи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. </w:t>
      </w:r>
    </w:p>
    <w:p w:rsidR="00B30FFA" w:rsidRPr="00991DEC" w:rsidRDefault="00B30FFA" w:rsidP="00991DEC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230 семей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подтвердили участие в 2022 году</w:t>
      </w:r>
      <w:r w:rsidR="00FE118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. 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316CB7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B30FFA" w:rsidRPr="00991DEC" w:rsidRDefault="00FE118B" w:rsidP="00991DEC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Но, </w:t>
      </w:r>
      <w:r w:rsidR="00B30FFA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 соответствии с Приказами Министерства строительства и жилищно-коммунального хозяйства России </w:t>
      </w:r>
      <w:r w:rsidR="00316CB7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B30FFA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B30FFA" w:rsidRPr="00991DE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в 2022 году </w:t>
      </w:r>
      <w:r w:rsidR="00B30FFA" w:rsidRPr="00991DEC">
        <w:rPr>
          <w:rFonts w:ascii="Times New Roman" w:eastAsia="Times New Roman" w:hAnsi="Times New Roman" w:cs="Times New Roman"/>
          <w:sz w:val="32"/>
          <w:szCs w:val="32"/>
        </w:rPr>
        <w:t xml:space="preserve">администрацией ЗАТО Первомайский </w:t>
      </w:r>
      <w:r w:rsidR="00B30FFA" w:rsidRPr="00991DEC">
        <w:rPr>
          <w:rFonts w:ascii="Times New Roman" w:eastAsia="Times New Roman" w:hAnsi="Times New Roman" w:cs="Times New Roman"/>
          <w:b/>
          <w:bCs/>
          <w:sz w:val="32"/>
          <w:szCs w:val="32"/>
        </w:rPr>
        <w:t>выдано 27</w:t>
      </w:r>
      <w:r w:rsidR="00B30FFA" w:rsidRPr="00991DEC">
        <w:rPr>
          <w:rFonts w:ascii="Times New Roman" w:eastAsia="Times New Roman" w:hAnsi="Times New Roman" w:cs="Times New Roman"/>
          <w:sz w:val="32"/>
          <w:szCs w:val="32"/>
        </w:rPr>
        <w:t xml:space="preserve"> государственных жилищных сертификатов (далее – ГЖС) на общую сумму </w:t>
      </w:r>
      <w:r w:rsidR="00B30FFA" w:rsidRPr="00991DEC">
        <w:rPr>
          <w:rFonts w:ascii="Times New Roman" w:eastAsia="Times New Roman" w:hAnsi="Times New Roman" w:cs="Times New Roman"/>
          <w:b/>
          <w:bCs/>
          <w:sz w:val="32"/>
          <w:szCs w:val="32"/>
        </w:rPr>
        <w:t>в размере 94 326 762,00 рублей</w:t>
      </w:r>
      <w:r w:rsidR="00316CB7" w:rsidRPr="00991DEC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="00316CB7" w:rsidRPr="00991D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30FFA" w:rsidRPr="00991DEC" w:rsidRDefault="00B30FFA" w:rsidP="00991DEC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  <w:t xml:space="preserve">По состоянию на 01.01.2023 года 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на учете граждан, претендующих на получение социальной выплаты для приобретения жилых помещений за границами ЗАТО Первомайский, состоит </w:t>
      </w: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259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семей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  <w:r w:rsidR="00FE118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212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семей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подтвердили свое участие в 2023 году</w:t>
      </w:r>
      <w:r w:rsidR="00316CB7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316CB7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E80FD6" w:rsidRPr="00991DEC" w:rsidRDefault="00316CB7" w:rsidP="00FE118B">
      <w:pPr>
        <w:pStyle w:val="2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991DEC">
        <w:rPr>
          <w:rFonts w:eastAsia="Calibri"/>
          <w:sz w:val="32"/>
          <w:szCs w:val="32"/>
          <w:lang w:eastAsia="en-US"/>
        </w:rPr>
        <w:t>Выделено</w:t>
      </w:r>
      <w:r w:rsidR="00FE118B">
        <w:rPr>
          <w:rFonts w:eastAsia="Calibri"/>
          <w:sz w:val="32"/>
          <w:szCs w:val="32"/>
          <w:lang w:eastAsia="en-US"/>
        </w:rPr>
        <w:t xml:space="preserve"> же</w:t>
      </w:r>
      <w:r w:rsidR="00B30FFA" w:rsidRPr="00991DEC">
        <w:rPr>
          <w:rFonts w:eastAsia="Calibri"/>
          <w:sz w:val="32"/>
          <w:szCs w:val="32"/>
          <w:lang w:eastAsia="en-US"/>
        </w:rPr>
        <w:t xml:space="preserve"> 42 309 400,00 рублей, администрацией ЗАТО Первомайский </w:t>
      </w:r>
      <w:r w:rsidR="00B30FFA" w:rsidRPr="00991DEC">
        <w:rPr>
          <w:rFonts w:eastAsia="Calibri"/>
          <w:b/>
          <w:sz w:val="32"/>
          <w:szCs w:val="32"/>
          <w:lang w:eastAsia="en-US"/>
        </w:rPr>
        <w:t>в 2023 году запланирована выдача 9 ГЖС</w:t>
      </w:r>
      <w:r w:rsidR="00B30FFA" w:rsidRPr="00991DEC">
        <w:rPr>
          <w:rFonts w:eastAsia="Calibri"/>
          <w:sz w:val="32"/>
          <w:szCs w:val="32"/>
          <w:lang w:eastAsia="en-US"/>
        </w:rPr>
        <w:t>.</w:t>
      </w:r>
    </w:p>
    <w:p w:rsidR="00560EF9" w:rsidRPr="00991DEC" w:rsidRDefault="00316CB7" w:rsidP="00991DE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:rsidR="00AB18C2" w:rsidRPr="00991DEC" w:rsidRDefault="00112F34" w:rsidP="00991DE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DEC">
        <w:rPr>
          <w:rFonts w:ascii="Times New Roman" w:hAnsi="Times New Roman" w:cs="Times New Roman"/>
          <w:b/>
          <w:sz w:val="32"/>
          <w:szCs w:val="32"/>
        </w:rPr>
        <w:t>ОБРАЗОВАНИЕ</w:t>
      </w:r>
    </w:p>
    <w:p w:rsidR="00C32333" w:rsidRPr="00991DEC" w:rsidRDefault="00C32333" w:rsidP="00991DEC">
      <w:pPr>
        <w:pStyle w:val="Default"/>
        <w:rPr>
          <w:color w:val="auto"/>
          <w:u w:val="single"/>
        </w:rPr>
      </w:pPr>
    </w:p>
    <w:p w:rsidR="00B15BEE" w:rsidRPr="00991DEC" w:rsidRDefault="00B15BEE" w:rsidP="00991DEC">
      <w:pPr>
        <w:pStyle w:val="Default"/>
        <w:rPr>
          <w:color w:val="auto"/>
        </w:rPr>
      </w:pPr>
      <w:r w:rsidRPr="00991DEC">
        <w:rPr>
          <w:b/>
          <w:color w:val="auto"/>
          <w:u w:val="single"/>
        </w:rPr>
        <w:t>Дошкольное образование</w:t>
      </w:r>
      <w:r w:rsidRPr="00991DEC">
        <w:rPr>
          <w:color w:val="auto"/>
        </w:rPr>
        <w:t>:</w:t>
      </w:r>
    </w:p>
    <w:p w:rsidR="00D4746A" w:rsidRPr="00991DEC" w:rsidRDefault="003134A3" w:rsidP="00991DEC">
      <w:pPr>
        <w:pStyle w:val="Default"/>
        <w:rPr>
          <w:color w:val="auto"/>
        </w:rPr>
      </w:pPr>
      <w:r w:rsidRPr="00991DEC">
        <w:rPr>
          <w:iCs w:val="0"/>
          <w:color w:val="auto"/>
        </w:rPr>
        <w:tab/>
      </w:r>
      <w:r w:rsidR="00C5124B" w:rsidRPr="00991DEC">
        <w:rPr>
          <w:iCs w:val="0"/>
          <w:color w:val="auto"/>
        </w:rPr>
        <w:t xml:space="preserve">Муниципальную сеть дошкольного образования представляют </w:t>
      </w:r>
      <w:r w:rsidR="00C5124B" w:rsidRPr="00991DEC">
        <w:rPr>
          <w:b/>
          <w:iCs w:val="0"/>
          <w:color w:val="auto"/>
        </w:rPr>
        <w:t>3 учреждения</w:t>
      </w:r>
      <w:r w:rsidR="00C32333" w:rsidRPr="00991DEC">
        <w:rPr>
          <w:iCs w:val="0"/>
          <w:color w:val="auto"/>
        </w:rPr>
        <w:t xml:space="preserve">. </w:t>
      </w:r>
      <w:r w:rsidR="00D4746A" w:rsidRPr="00991DEC">
        <w:rPr>
          <w:color w:val="auto"/>
        </w:rPr>
        <w:t xml:space="preserve">В ЗАТО Первомайский все желающие обеспечены местами в дошкольных учреждениях, на протяжении нескольких лет нет очереди на получение места в детском саду. </w:t>
      </w:r>
      <w:r w:rsidR="00316CB7" w:rsidRPr="00991DEC">
        <w:rPr>
          <w:color w:val="auto"/>
        </w:rPr>
        <w:t xml:space="preserve"> </w:t>
      </w:r>
    </w:p>
    <w:p w:rsidR="00D4746A" w:rsidRPr="00991DEC" w:rsidRDefault="003134A3" w:rsidP="00991DEC">
      <w:pPr>
        <w:spacing w:after="0"/>
        <w:jc w:val="both"/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</w:pPr>
      <w:r w:rsidRPr="00991DEC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ab/>
      </w:r>
      <w:r w:rsidR="00D4746A" w:rsidRPr="00991DEC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 xml:space="preserve">Численность воспитанников </w:t>
      </w:r>
      <w:r w:rsidR="00D4746A" w:rsidRPr="00991DEC">
        <w:rPr>
          <w:rFonts w:ascii="Times New Roman" w:eastAsiaTheme="minorHAnsi" w:hAnsi="Times New Roman" w:cs="Times New Roman"/>
          <w:b/>
          <w:iCs/>
          <w:sz w:val="32"/>
          <w:szCs w:val="32"/>
          <w:lang w:eastAsia="en-US"/>
        </w:rPr>
        <w:t>на 31.12.2022   составила 280 детей</w:t>
      </w:r>
      <w:r w:rsidR="00D4746A" w:rsidRPr="00991DEC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 xml:space="preserve">. </w:t>
      </w:r>
      <w:r w:rsidR="00316CB7" w:rsidRPr="00991DEC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 xml:space="preserve"> </w:t>
      </w:r>
      <w:r w:rsidR="00D4746A" w:rsidRPr="00991DEC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 xml:space="preserve"> Родительская плата в 2022 году составила 2 500 рублей в месяц.</w:t>
      </w:r>
    </w:p>
    <w:p w:rsidR="00D4746A" w:rsidRPr="00991DEC" w:rsidRDefault="003134A3" w:rsidP="00991DEC">
      <w:pPr>
        <w:spacing w:after="0"/>
        <w:jc w:val="both"/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</w:pPr>
      <w:r w:rsidRPr="00991DEC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ab/>
      </w:r>
      <w:r w:rsidR="004C7E2C" w:rsidRPr="00991DEC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 xml:space="preserve"> </w:t>
      </w:r>
    </w:p>
    <w:p w:rsidR="00D4746A" w:rsidRPr="00991DEC" w:rsidRDefault="00D4746A" w:rsidP="00991DEC">
      <w:pPr>
        <w:spacing w:after="0"/>
        <w:jc w:val="both"/>
        <w:rPr>
          <w:rFonts w:ascii="Times New Roman" w:eastAsiaTheme="minorHAnsi" w:hAnsi="Times New Roman" w:cs="Times New Roman"/>
          <w:b/>
          <w:iCs/>
          <w:sz w:val="32"/>
          <w:szCs w:val="32"/>
          <w:lang w:eastAsia="en-US"/>
        </w:rPr>
      </w:pPr>
      <w:r w:rsidRPr="00991DEC">
        <w:rPr>
          <w:rFonts w:ascii="Times New Roman" w:eastAsiaTheme="minorHAnsi" w:hAnsi="Times New Roman" w:cs="Times New Roman"/>
          <w:b/>
          <w:iCs/>
          <w:sz w:val="32"/>
          <w:szCs w:val="32"/>
          <w:u w:val="single"/>
          <w:lang w:eastAsia="en-US"/>
        </w:rPr>
        <w:t>Общее образование</w:t>
      </w:r>
      <w:r w:rsidRPr="00991DEC">
        <w:rPr>
          <w:rFonts w:ascii="Times New Roman" w:eastAsiaTheme="minorHAnsi" w:hAnsi="Times New Roman" w:cs="Times New Roman"/>
          <w:b/>
          <w:iCs/>
          <w:sz w:val="32"/>
          <w:szCs w:val="32"/>
          <w:lang w:eastAsia="en-US"/>
        </w:rPr>
        <w:t>:</w:t>
      </w:r>
    </w:p>
    <w:p w:rsidR="00D4746A" w:rsidRPr="00991DEC" w:rsidRDefault="00D4746A" w:rsidP="00991DEC">
      <w:pPr>
        <w:suppressAutoHyphens/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Систему общего образования представляет муниципальное казённое образовательное учреждение </w:t>
      </w:r>
      <w:r w:rsidRPr="00991DEC">
        <w:rPr>
          <w:rFonts w:ascii="Times New Roman" w:eastAsia="Times New Roman" w:hAnsi="Times New Roman" w:cs="Times New Roman"/>
          <w:b/>
          <w:sz w:val="32"/>
          <w:szCs w:val="32"/>
        </w:rPr>
        <w:t>средняя общеобразовательная школа ЗАТО Первомайский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4746A" w:rsidRPr="00991DEC" w:rsidRDefault="00D4746A" w:rsidP="00991DEC">
      <w:pPr>
        <w:suppressAutoHyphens/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 МКОУ СОШ ЗАТО Первомайский на 01.09.2022 года обучается 525 учащихся. По итогам 2021-2022 учебного года </w:t>
      </w:r>
      <w:r w:rsidRPr="00991DEC">
        <w:rPr>
          <w:rFonts w:ascii="Times New Roman" w:eastAsia="Times New Roman" w:hAnsi="Times New Roman" w:cs="Times New Roman"/>
          <w:b/>
          <w:sz w:val="32"/>
          <w:szCs w:val="32"/>
        </w:rPr>
        <w:t>57,8%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обучающихся учатся на «4» и «5», аттестат о среднем полном общем образовании получили 10 выпускников, из которых </w:t>
      </w:r>
      <w:r w:rsidRPr="00991DEC">
        <w:rPr>
          <w:rFonts w:ascii="Times New Roman" w:eastAsia="Times New Roman" w:hAnsi="Times New Roman" w:cs="Times New Roman"/>
          <w:b/>
          <w:sz w:val="32"/>
          <w:szCs w:val="32"/>
        </w:rPr>
        <w:t>2 выпускника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получили аттестат с отличием и медали «За особые успехи в учении». </w:t>
      </w:r>
    </w:p>
    <w:p w:rsidR="00D4746A" w:rsidRPr="00991DEC" w:rsidRDefault="00D4746A" w:rsidP="00991DE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ab/>
        <w:t xml:space="preserve">Аттестаты об основном общем образовании получили 39 выпускников 9-х классов, из них - </w:t>
      </w: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 выпускника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аттестаты с отличием. </w:t>
      </w:r>
      <w:r w:rsidR="00316CB7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D4746A" w:rsidRPr="00991DEC" w:rsidRDefault="00D4746A" w:rsidP="0099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 xml:space="preserve">В МКОУ СОШ успешно функционирует программа дополнительного образования в Центе естественно-научной и технологической направленности «Точка роста», который открылся в школе 01.09.2021 года 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>в рамках федерального проекта «Современная школа» национального проекта «Образование». Центр имеет три лаборатории: физическая, технологическая, химическая и биологическая, оснащённые современным цифровым, мультимедийным оборудованием, оборудованием для занятий робототехникой. В лабораториях центра проводятся уроки, занятия по внеурочной деятельности и по дополнительным образовательным программам. В 2022 году оборудована рекреационная зона Центра «Точка роста» с ко</w:t>
      </w:r>
      <w:r w:rsidR="003134A3" w:rsidRPr="00991DEC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>ференцзоной для проведения занятий, мастер-классов, защиты проектов и зона отдыха. Для оборудования рекреационной зоны закуплены шахматные столы, рулонные шторы, мультимедийный проектор и трибуна.</w:t>
      </w:r>
    </w:p>
    <w:p w:rsidR="00D4746A" w:rsidRPr="00991DEC" w:rsidRDefault="00D4746A" w:rsidP="00991DE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  <w:t xml:space="preserve">В школе организовано питание, все обучающиеся с 1 по 4 класс получают горячие завтраки из средств федерального бюджета на сумму </w:t>
      </w:r>
      <w:r w:rsidRPr="00991DEC">
        <w:rPr>
          <w:rFonts w:ascii="Times New Roman" w:eastAsia="Times New Roman" w:hAnsi="Times New Roman" w:cs="Times New Roman"/>
          <w:b/>
          <w:bCs/>
          <w:sz w:val="32"/>
          <w:szCs w:val="32"/>
        </w:rPr>
        <w:t>2475800,00 рублей</w:t>
      </w:r>
      <w:r w:rsidRPr="00991DEC">
        <w:rPr>
          <w:rFonts w:ascii="Times New Roman" w:eastAsia="Times New Roman" w:hAnsi="Times New Roman" w:cs="Times New Roman"/>
          <w:bCs/>
          <w:sz w:val="32"/>
          <w:szCs w:val="32"/>
        </w:rPr>
        <w:t>.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  Из муниципального бюджета на организацию питания учащихся 5-11 классов в 2022 году выделено и потрачено </w:t>
      </w:r>
      <w:r w:rsidRPr="00991DEC">
        <w:rPr>
          <w:rFonts w:ascii="Times New Roman" w:eastAsia="Times New Roman" w:hAnsi="Times New Roman" w:cs="Times New Roman"/>
          <w:b/>
          <w:sz w:val="32"/>
          <w:szCs w:val="32"/>
        </w:rPr>
        <w:t>2 581 708,00 рублей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Дополнительные меры социальной поддержки -  бесплатные обеды получают 130 учеников, в том числе дети участников СВО</w:t>
      </w:r>
      <w:r w:rsidR="004C7E2C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D4746A" w:rsidRPr="00991DEC" w:rsidRDefault="00D4746A" w:rsidP="00991DEC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Для работы столовой приобретена тестомесильная машина на сумму – </w:t>
      </w: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213 000 рублей.</w:t>
      </w:r>
    </w:p>
    <w:p w:rsidR="00D4746A" w:rsidRPr="00991DEC" w:rsidRDefault="00316CB7" w:rsidP="0099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D4746A" w:rsidRPr="00991DEC" w:rsidRDefault="00D4746A" w:rsidP="00991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Школа функционирует стабильно в режиме развития, укомплектована педагогическими кадрами на 100%.</w:t>
      </w:r>
    </w:p>
    <w:p w:rsidR="00D4746A" w:rsidRPr="00991DEC" w:rsidRDefault="00D4746A" w:rsidP="00991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D4746A" w:rsidRPr="00991DEC" w:rsidRDefault="00D4746A" w:rsidP="00991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316CB7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Воспитательная система школы интегрирована в Российское движение детей и молодёжи «Движение первых» и 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>военно-патриотическое движение «ЮНАРМИЯ».</w:t>
      </w:r>
    </w:p>
    <w:p w:rsidR="00D4746A" w:rsidRPr="00991DEC" w:rsidRDefault="00D4746A" w:rsidP="00991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Родители высказывают позитивное отношение к деятельности школы, степень удовлетворённости качеством образования 86%.</w:t>
      </w:r>
    </w:p>
    <w:p w:rsidR="0053415C" w:rsidRPr="00991DEC" w:rsidRDefault="0053415C" w:rsidP="00991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02726" w:rsidRDefault="00F02726" w:rsidP="00991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</w:pPr>
    </w:p>
    <w:p w:rsidR="00895302" w:rsidRPr="00991DEC" w:rsidRDefault="00895302" w:rsidP="00991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  <w:lastRenderedPageBreak/>
        <w:t>Дополнительное образование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:</w:t>
      </w:r>
    </w:p>
    <w:p w:rsidR="00895302" w:rsidRPr="00991DEC" w:rsidRDefault="003134A3" w:rsidP="00991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  <w:r w:rsidR="00895302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Систему дополнительного образования на территории ЗАТО первомайский представл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яет</w:t>
      </w:r>
      <w:r w:rsidR="00895302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895302"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Детская школа искусств</w:t>
      </w:r>
      <w:r w:rsidR="00895302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895302" w:rsidRPr="00991DEC" w:rsidRDefault="003134A3" w:rsidP="00991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  <w:r w:rsidR="00895302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 2021 - 2022 в школе проходили обучение </w:t>
      </w:r>
      <w:r w:rsidR="00895302"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292 учащихся</w:t>
      </w:r>
      <w:r w:rsidR="00895302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на следующих отделениях: раннее эстетическое развитие, хореографическое, музыкальное, изобразительное. </w:t>
      </w:r>
      <w:r w:rsidR="00FE118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895302" w:rsidRPr="00991DEC" w:rsidRDefault="00316CB7" w:rsidP="00991DE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D4746A" w:rsidRPr="00991DEC" w:rsidRDefault="00316CB7" w:rsidP="00991DEC">
      <w:pPr>
        <w:spacing w:after="0"/>
        <w:jc w:val="both"/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</w:pPr>
      <w:r w:rsidRPr="00991DEC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 xml:space="preserve"> </w:t>
      </w:r>
      <w:r w:rsidR="00991DEC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ab/>
      </w:r>
      <w:r w:rsidR="00D4746A" w:rsidRPr="00991DEC">
        <w:rPr>
          <w:rFonts w:ascii="Times New Roman" w:eastAsiaTheme="minorHAnsi" w:hAnsi="Times New Roman" w:cs="Times New Roman"/>
          <w:b/>
          <w:iCs/>
          <w:sz w:val="32"/>
          <w:szCs w:val="32"/>
          <w:lang w:eastAsia="en-US"/>
        </w:rPr>
        <w:t>В 2022 году расходы на ремонт образовательных учреждений составили</w:t>
      </w:r>
      <w:r w:rsidR="00D4746A" w:rsidRPr="00991DEC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 xml:space="preserve"> </w:t>
      </w:r>
      <w:r w:rsidR="00D4746A" w:rsidRPr="00991DEC">
        <w:rPr>
          <w:rFonts w:ascii="Times New Roman" w:eastAsiaTheme="minorHAnsi" w:hAnsi="Times New Roman" w:cs="Times New Roman"/>
          <w:b/>
          <w:bCs/>
          <w:iCs/>
          <w:sz w:val="32"/>
          <w:szCs w:val="32"/>
          <w:lang w:eastAsia="en-US"/>
        </w:rPr>
        <w:t xml:space="preserve">14 317 718,68 </w:t>
      </w:r>
      <w:r w:rsidR="00D4746A" w:rsidRPr="00991DEC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 xml:space="preserve">руб., в том числе: на устройство вентилируемого фасада в детском саду «Улыбка» на сумму 7 188 262,03 руб.; ремонты помещений в детских садах на сумму 3 359 357,62 руб., ремонт кровли школы на сумму 1 466 492,70 руб.; на приобретение оборудования в размере </w:t>
      </w:r>
      <w:r w:rsidR="00D4746A" w:rsidRPr="00991DEC">
        <w:rPr>
          <w:rFonts w:ascii="Times New Roman" w:eastAsiaTheme="minorHAnsi" w:hAnsi="Times New Roman" w:cs="Times New Roman"/>
          <w:b/>
          <w:bCs/>
          <w:iCs/>
          <w:sz w:val="32"/>
          <w:szCs w:val="32"/>
          <w:lang w:eastAsia="en-US"/>
        </w:rPr>
        <w:t xml:space="preserve">3 149 005,84 </w:t>
      </w:r>
      <w:r w:rsidR="00D4746A" w:rsidRPr="00991DEC">
        <w:rPr>
          <w:rFonts w:ascii="Times New Roman" w:eastAsiaTheme="minorHAnsi" w:hAnsi="Times New Roman" w:cs="Times New Roman"/>
          <w:bCs/>
          <w:iCs/>
          <w:sz w:val="32"/>
          <w:szCs w:val="32"/>
          <w:lang w:eastAsia="en-US"/>
        </w:rPr>
        <w:t>руб., в том числе: мебели на сумму 481 390,67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17"/>
        <w:gridCol w:w="6080"/>
        <w:gridCol w:w="1748"/>
      </w:tblGrid>
      <w:tr w:rsidR="003134A3" w:rsidRPr="00991DEC" w:rsidTr="003134A3">
        <w:trPr>
          <w:trHeight w:val="255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Учреждение</w:t>
            </w:r>
          </w:p>
        </w:tc>
        <w:tc>
          <w:tcPr>
            <w:tcW w:w="3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Наименование услуги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ФАКТ, рублей</w:t>
            </w:r>
          </w:p>
        </w:tc>
      </w:tr>
      <w:tr w:rsidR="003134A3" w:rsidRPr="00991DEC" w:rsidTr="003134A3">
        <w:trPr>
          <w:trHeight w:val="238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МКДОУ д/с "Теремок"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Капитальный ремонт системы отопления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369 392,14</w:t>
            </w:r>
          </w:p>
        </w:tc>
      </w:tr>
      <w:tr w:rsidR="003134A3" w:rsidRPr="00991DEC" w:rsidTr="003134A3">
        <w:trPr>
          <w:trHeight w:val="283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Строит</w:t>
            </w:r>
            <w:r w:rsidR="003D4167"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ельный </w:t>
            </w: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контроль капитального ремонта системы отопления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15 300,00</w:t>
            </w:r>
          </w:p>
        </w:tc>
      </w:tr>
      <w:tr w:rsidR="003134A3" w:rsidRPr="00991DEC" w:rsidTr="003134A3">
        <w:trPr>
          <w:trHeight w:val="415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Проверка сметной стоимости капитального ремонта системы отопления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2 152,00</w:t>
            </w:r>
          </w:p>
        </w:tc>
      </w:tr>
      <w:tr w:rsidR="003134A3" w:rsidRPr="00991DEC" w:rsidTr="003134A3">
        <w:trPr>
          <w:trHeight w:val="272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Устройство тротуарной дорожки покрытием из брусчатки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754E60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362 341,60</w:t>
            </w:r>
          </w:p>
        </w:tc>
      </w:tr>
      <w:tr w:rsidR="003134A3" w:rsidRPr="00991DEC" w:rsidTr="003134A3">
        <w:trPr>
          <w:trHeight w:val="130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Устройство вентиляции в кухонных помещениях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70 868,36</w:t>
            </w:r>
          </w:p>
        </w:tc>
      </w:tr>
      <w:tr w:rsidR="003134A3" w:rsidRPr="00991DEC" w:rsidTr="003134A3">
        <w:trPr>
          <w:trHeight w:val="272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6A" w:rsidRPr="00FA0151" w:rsidRDefault="003D4167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Ремонт кухонных помещений (дополнительные </w:t>
            </w:r>
            <w:r w:rsidR="00D4746A"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работы)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41 819,65</w:t>
            </w:r>
          </w:p>
        </w:tc>
      </w:tr>
      <w:tr w:rsidR="003134A3" w:rsidRPr="00991DEC" w:rsidTr="003134A3">
        <w:trPr>
          <w:trHeight w:val="272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Ремонт кухонных помещений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374 475,94</w:t>
            </w:r>
          </w:p>
        </w:tc>
      </w:tr>
      <w:tr w:rsidR="003134A3" w:rsidRPr="00991DEC" w:rsidTr="003134A3">
        <w:trPr>
          <w:trHeight w:val="315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ВСЕГО по МКДОУ д/с "Теремок"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554445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4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1 236 349,69</w:t>
            </w:r>
          </w:p>
        </w:tc>
      </w:tr>
      <w:tr w:rsidR="003134A3" w:rsidRPr="00991DEC" w:rsidTr="003134A3">
        <w:trPr>
          <w:trHeight w:val="251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МКДОУ д/с "Улыбка"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Ремонт системы холодного водоснабжения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13 964,00</w:t>
            </w:r>
          </w:p>
        </w:tc>
      </w:tr>
      <w:tr w:rsidR="003134A3" w:rsidRPr="00991DEC" w:rsidTr="003134A3">
        <w:trPr>
          <w:trHeight w:val="270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Ремонт пищеблока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575 085,82</w:t>
            </w:r>
          </w:p>
        </w:tc>
      </w:tr>
      <w:tr w:rsidR="003134A3" w:rsidRPr="00991DEC" w:rsidTr="003134A3">
        <w:trPr>
          <w:trHeight w:val="287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Ремонт прачечной и санузлов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264 830,18</w:t>
            </w:r>
          </w:p>
        </w:tc>
      </w:tr>
      <w:tr w:rsidR="003134A3" w:rsidRPr="00991DEC" w:rsidTr="003134A3">
        <w:trPr>
          <w:trHeight w:val="26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Текущий ремонт насоса системы отопления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70 918,00</w:t>
            </w:r>
          </w:p>
        </w:tc>
      </w:tr>
      <w:tr w:rsidR="003134A3" w:rsidRPr="00991DEC" w:rsidTr="003134A3">
        <w:trPr>
          <w:trHeight w:val="267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Текущий ремонт внутренней канализации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24 865,00</w:t>
            </w:r>
          </w:p>
        </w:tc>
      </w:tr>
      <w:tr w:rsidR="003134A3" w:rsidRPr="00991DEC" w:rsidTr="003134A3">
        <w:trPr>
          <w:trHeight w:val="428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Устройство вентилируемого фасада здания в рамках капит</w:t>
            </w:r>
            <w:r w:rsidR="003D4167"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ального </w:t>
            </w: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ремонта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7188262,03</w:t>
            </w:r>
          </w:p>
        </w:tc>
      </w:tr>
      <w:tr w:rsidR="003134A3" w:rsidRPr="00991DEC" w:rsidTr="003134A3">
        <w:trPr>
          <w:trHeight w:val="519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Устройство вентилируемого фасада здания-наружное освещение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99 170,17</w:t>
            </w:r>
          </w:p>
        </w:tc>
      </w:tr>
      <w:tr w:rsidR="003134A3" w:rsidRPr="00991DEC" w:rsidTr="003134A3">
        <w:trPr>
          <w:trHeight w:val="556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Проверка сметной стоимости «Устройство вентилируемого фасада здания в рамках капит</w:t>
            </w:r>
            <w:r w:rsidR="003D4167"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ального </w:t>
            </w: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ремонта»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5 606,00</w:t>
            </w:r>
          </w:p>
        </w:tc>
      </w:tr>
      <w:tr w:rsidR="003134A3" w:rsidRPr="00991DEC" w:rsidTr="003134A3">
        <w:trPr>
          <w:trHeight w:val="279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991DEC" w:rsidRDefault="003D4167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Строительный </w:t>
            </w:r>
            <w:r w:rsidR="00D4746A"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контроль «Устройство вентилируемого фасада здания в рамках капит</w:t>
            </w: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ального </w:t>
            </w:r>
            <w:r w:rsidR="00D4746A"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ремонта»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116 320,00</w:t>
            </w:r>
          </w:p>
        </w:tc>
      </w:tr>
      <w:tr w:rsidR="003134A3" w:rsidRPr="00991DEC" w:rsidTr="003134A3">
        <w:trPr>
          <w:trHeight w:val="371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Проверка сметной стоимости «Устройство вентилируемого фасада здания-наружное освещение»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1 870,00</w:t>
            </w:r>
          </w:p>
        </w:tc>
      </w:tr>
      <w:tr w:rsidR="003134A3" w:rsidRPr="00991DEC" w:rsidTr="003134A3">
        <w:trPr>
          <w:trHeight w:val="463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Строит</w:t>
            </w:r>
            <w:r w:rsidR="003D4167"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ельный </w:t>
            </w: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контроль «Устройство вентилируемого фасада здания-наружное освещение»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18 000,00</w:t>
            </w:r>
          </w:p>
        </w:tc>
      </w:tr>
      <w:tr w:rsidR="003134A3" w:rsidRPr="00991DEC" w:rsidTr="003134A3">
        <w:trPr>
          <w:trHeight w:val="321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ВСЕГО по МКДОУ д/с "Улыбка"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554445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4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8 359 021,20</w:t>
            </w:r>
          </w:p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134A3" w:rsidRPr="00991DEC" w:rsidTr="003134A3">
        <w:trPr>
          <w:trHeight w:val="234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МКДОУ д/с "Золотые зернышки"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Ремонт кабинета и коридора кастелянши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98 700,00</w:t>
            </w:r>
          </w:p>
        </w:tc>
      </w:tr>
      <w:tr w:rsidR="003134A3" w:rsidRPr="00991DEC" w:rsidTr="003134A3">
        <w:trPr>
          <w:trHeight w:val="279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Работы по замене расходомера на ХВС, чистка каналов расходомеров системы отопления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53 196,00</w:t>
            </w:r>
          </w:p>
        </w:tc>
      </w:tr>
      <w:tr w:rsidR="003134A3" w:rsidRPr="00991DEC" w:rsidTr="003134A3">
        <w:trPr>
          <w:trHeight w:val="230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Работы по замене унитазов, радиаторов, вентилей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54 067,17</w:t>
            </w:r>
          </w:p>
        </w:tc>
      </w:tr>
      <w:tr w:rsidR="003134A3" w:rsidRPr="00991DEC" w:rsidTr="003134A3">
        <w:trPr>
          <w:trHeight w:val="275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Ремонт спортзала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366 785,59</w:t>
            </w:r>
          </w:p>
        </w:tc>
      </w:tr>
      <w:tr w:rsidR="003134A3" w:rsidRPr="00991DEC" w:rsidTr="003134A3">
        <w:trPr>
          <w:trHeight w:val="266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Ремонт помещений прачечной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303 500,00</w:t>
            </w:r>
          </w:p>
        </w:tc>
      </w:tr>
      <w:tr w:rsidR="003134A3" w:rsidRPr="00991DEC" w:rsidTr="003134A3">
        <w:trPr>
          <w:trHeight w:val="283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Замена дверей во 2 и 3 ясельных группах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76 000,00</w:t>
            </w:r>
          </w:p>
        </w:tc>
      </w:tr>
      <w:tr w:rsidR="003134A3" w:rsidRPr="00991DEC" w:rsidTr="003134A3">
        <w:trPr>
          <w:trHeight w:val="27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Смена окон в помещениях в рамках капитального ремонта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504 000,00</w:t>
            </w:r>
          </w:p>
        </w:tc>
      </w:tr>
      <w:tr w:rsidR="003134A3" w:rsidRPr="00991DEC" w:rsidTr="003134A3">
        <w:trPr>
          <w:trHeight w:val="405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Строит. контроль по смене окон в помещениях в рамках капитального ремонта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10 900,00</w:t>
            </w:r>
          </w:p>
        </w:tc>
      </w:tr>
      <w:tr w:rsidR="003134A3" w:rsidRPr="00991DEC" w:rsidTr="003134A3">
        <w:trPr>
          <w:trHeight w:val="369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ПСД по смене окон в помещениях в рамках капитального ремонта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2 177,00</w:t>
            </w:r>
          </w:p>
        </w:tc>
      </w:tr>
      <w:tr w:rsidR="003134A3" w:rsidRPr="00991DEC" w:rsidTr="003134A3">
        <w:trPr>
          <w:trHeight w:val="315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ВСЕГО по МКДОУ д/с "Золотые зернышки"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952 248,76</w:t>
            </w:r>
          </w:p>
        </w:tc>
      </w:tr>
      <w:tr w:rsidR="003134A3" w:rsidRPr="00A2519B" w:rsidTr="003134A3">
        <w:trPr>
          <w:trHeight w:val="255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МКОУ ДО ДШИ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Благоустройство  территории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376 000,00</w:t>
            </w:r>
          </w:p>
        </w:tc>
      </w:tr>
      <w:tr w:rsidR="003134A3" w:rsidRPr="00991DEC" w:rsidTr="003134A3">
        <w:trPr>
          <w:trHeight w:val="158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Замена стеклопакетов оконных блоков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39 789,20</w:t>
            </w:r>
          </w:p>
        </w:tc>
      </w:tr>
      <w:tr w:rsidR="003134A3" w:rsidRPr="00991DEC" w:rsidTr="003134A3">
        <w:trPr>
          <w:trHeight w:val="203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Ремонт системы водоснабжения и водоотведения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10 000,00</w:t>
            </w:r>
          </w:p>
        </w:tc>
      </w:tr>
      <w:tr w:rsidR="003134A3" w:rsidRPr="00991DEC" w:rsidTr="003134A3">
        <w:trPr>
          <w:trHeight w:val="236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Благоустройство  входной группы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131 760,00</w:t>
            </w:r>
          </w:p>
        </w:tc>
      </w:tr>
      <w:tr w:rsidR="003134A3" w:rsidRPr="00991DEC" w:rsidTr="003134A3">
        <w:trPr>
          <w:trHeight w:val="281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Монтаж системы оповещения ГОЧС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75 727,00</w:t>
            </w:r>
          </w:p>
        </w:tc>
      </w:tr>
      <w:tr w:rsidR="003134A3" w:rsidRPr="00991DEC" w:rsidTr="003134A3">
        <w:trPr>
          <w:trHeight w:val="315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ВСЕГО по МКОУ ДО ДШИ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633 276,20</w:t>
            </w:r>
          </w:p>
        </w:tc>
      </w:tr>
      <w:tr w:rsidR="003134A3" w:rsidRPr="00991DEC" w:rsidTr="003134A3">
        <w:trPr>
          <w:trHeight w:val="285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МКОУ СОШ 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Текущий ремонт кабинета №3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326 840,40</w:t>
            </w:r>
          </w:p>
        </w:tc>
      </w:tr>
      <w:tr w:rsidR="003134A3" w:rsidRPr="00991DEC" w:rsidTr="003134A3">
        <w:trPr>
          <w:trHeight w:val="285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Ремонт системы отопления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49 155,00</w:t>
            </w:r>
          </w:p>
        </w:tc>
      </w:tr>
      <w:tr w:rsidR="003134A3" w:rsidRPr="00991DEC" w:rsidTr="003134A3">
        <w:trPr>
          <w:trHeight w:val="213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Текущий ремонт кабинета №15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201 600,00</w:t>
            </w:r>
          </w:p>
        </w:tc>
      </w:tr>
      <w:tr w:rsidR="003134A3" w:rsidRPr="00991DEC" w:rsidTr="003134A3">
        <w:trPr>
          <w:trHeight w:val="118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Благоустройство территории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83 627,01</w:t>
            </w:r>
          </w:p>
        </w:tc>
      </w:tr>
      <w:tr w:rsidR="003134A3" w:rsidRPr="00991DEC" w:rsidTr="003134A3">
        <w:trPr>
          <w:trHeight w:val="16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Ремонт кровли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1 466 492,70</w:t>
            </w:r>
          </w:p>
        </w:tc>
      </w:tr>
      <w:tr w:rsidR="003134A3" w:rsidRPr="00991DEC" w:rsidTr="003134A3">
        <w:trPr>
          <w:trHeight w:val="352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Ремонт помещений рекреационной зоны Центра "Точка роста"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346 525,00</w:t>
            </w:r>
          </w:p>
        </w:tc>
      </w:tr>
      <w:tr w:rsidR="003134A3" w:rsidRPr="00991DEC" w:rsidTr="003134A3">
        <w:trPr>
          <w:trHeight w:val="159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Ремонт пароконвектомата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12 500,00</w:t>
            </w:r>
          </w:p>
        </w:tc>
      </w:tr>
      <w:tr w:rsidR="003134A3" w:rsidRPr="00991DEC" w:rsidTr="003134A3">
        <w:trPr>
          <w:trHeight w:val="192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Устройство подвесных потолков на 2 этаже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FA0151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0151">
              <w:rPr>
                <w:rFonts w:ascii="Times New Roman" w:eastAsia="Times New Roman" w:hAnsi="Times New Roman" w:cs="Times New Roman"/>
                <w:sz w:val="32"/>
                <w:szCs w:val="32"/>
              </w:rPr>
              <w:t>650 082,72</w:t>
            </w:r>
          </w:p>
        </w:tc>
      </w:tr>
      <w:tr w:rsidR="003134A3" w:rsidRPr="00991DEC" w:rsidTr="003134A3">
        <w:trPr>
          <w:trHeight w:val="237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Зам</w:t>
            </w:r>
            <w:r w:rsidR="003D4167"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ена оконных блоков в рамках капитального </w:t>
            </w: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ремонта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599 047,31</w:t>
            </w:r>
          </w:p>
        </w:tc>
      </w:tr>
      <w:tr w:rsidR="003134A3" w:rsidRPr="00991DEC" w:rsidTr="003134A3">
        <w:trPr>
          <w:trHeight w:val="28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Строит. контроль «Замена </w:t>
            </w:r>
            <w:r w:rsidR="003D4167"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оконных блоков в рамках капитального </w:t>
            </w: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ремонта»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sz w:val="32"/>
                <w:szCs w:val="32"/>
              </w:rPr>
              <w:t>12 819,61</w:t>
            </w:r>
          </w:p>
        </w:tc>
      </w:tr>
      <w:tr w:rsidR="003134A3" w:rsidRPr="00991DEC" w:rsidTr="003134A3">
        <w:trPr>
          <w:trHeight w:val="315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ВСЕГО по МКОУ СОШ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46A" w:rsidRPr="00554445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4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3 136 822,83</w:t>
            </w:r>
          </w:p>
        </w:tc>
      </w:tr>
      <w:tr w:rsidR="003134A3" w:rsidRPr="00991DEC" w:rsidTr="003134A3">
        <w:trPr>
          <w:trHeight w:val="195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46A" w:rsidRPr="00991DEC" w:rsidRDefault="00D4746A" w:rsidP="0099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91D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ИТОГО по учреждениям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46A" w:rsidRPr="00554445" w:rsidRDefault="00D4746A" w:rsidP="00991D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544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14 317 718,68</w:t>
            </w:r>
          </w:p>
        </w:tc>
      </w:tr>
    </w:tbl>
    <w:p w:rsidR="007A46C0" w:rsidRPr="00991DEC" w:rsidRDefault="007A46C0" w:rsidP="00991DEC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B557C2" w:rsidRPr="00991DEC" w:rsidRDefault="00B557C2" w:rsidP="00991DEC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DEC">
        <w:rPr>
          <w:rFonts w:ascii="Times New Roman" w:hAnsi="Times New Roman" w:cs="Times New Roman"/>
          <w:b/>
          <w:sz w:val="32"/>
          <w:szCs w:val="32"/>
        </w:rPr>
        <w:t>ЗАРОБОТНАЯ ПЛАТА ПЕДАГОГИЧЕСКИХ РАБОТНИКОВ</w:t>
      </w:r>
    </w:p>
    <w:p w:rsidR="00B557C2" w:rsidRPr="00991DEC" w:rsidRDefault="00B557C2" w:rsidP="00991DEC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2726" w:rsidRDefault="00B557C2" w:rsidP="00F027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Ежегодно между министерством образования Кировской области и администрацией ЗАТО Первомайский заключается Соглашение по обеспечению в текущем году уровня средней заработной платы педагогических работников</w:t>
      </w:r>
      <w:r w:rsidR="005D362D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D362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557C2" w:rsidRPr="00991DEC" w:rsidRDefault="00F02726" w:rsidP="00F027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991DEC">
        <w:rPr>
          <w:rFonts w:ascii="Calibri" w:eastAsia="Times New Roman" w:hAnsi="Calibri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F7C3021" wp14:editId="2A4F1371">
            <wp:simplePos x="0" y="0"/>
            <wp:positionH relativeFrom="column">
              <wp:posOffset>-80645</wp:posOffset>
            </wp:positionH>
            <wp:positionV relativeFrom="paragraph">
              <wp:posOffset>504190</wp:posOffset>
            </wp:positionV>
            <wp:extent cx="5991225" cy="2257425"/>
            <wp:effectExtent l="0" t="0" r="0" b="0"/>
            <wp:wrapThrough wrapText="bothSides">
              <wp:wrapPolygon edited="0">
                <wp:start x="0" y="0"/>
                <wp:lineTo x="0" y="21327"/>
                <wp:lineTo x="21497" y="21327"/>
                <wp:lineTo x="21497" y="0"/>
                <wp:lineTo x="0" y="0"/>
              </wp:wrapPolygon>
            </wp:wrapThrough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7C2" w:rsidRPr="00991DE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Информация о размере средней заработной платы педагогических работников за 2022 год</w:t>
      </w:r>
    </w:p>
    <w:p w:rsidR="0003135F" w:rsidRPr="00991DEC" w:rsidRDefault="0003135F" w:rsidP="00991DEC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DEC">
        <w:rPr>
          <w:rFonts w:ascii="Times New Roman" w:hAnsi="Times New Roman" w:cs="Times New Roman"/>
          <w:b/>
          <w:sz w:val="32"/>
          <w:szCs w:val="32"/>
        </w:rPr>
        <w:lastRenderedPageBreak/>
        <w:t>МОЛОДЕЖНАЯ ПОЛИТИКА</w:t>
      </w:r>
    </w:p>
    <w:p w:rsidR="00810592" w:rsidRPr="00991DEC" w:rsidRDefault="00810592" w:rsidP="00991DEC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0592" w:rsidRPr="00991DEC" w:rsidRDefault="00373346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91D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10592" w:rsidRPr="00991DEC">
        <w:rPr>
          <w:rFonts w:ascii="Times New Roman" w:eastAsia="Times New Roman" w:hAnsi="Times New Roman" w:cs="Times New Roman"/>
          <w:sz w:val="32"/>
          <w:szCs w:val="32"/>
        </w:rPr>
        <w:t xml:space="preserve">Государственная молодежная политика насчитывает 21 направление работы с молодежью. </w:t>
      </w:r>
      <w:r w:rsidR="00810592" w:rsidRPr="00991DEC">
        <w:rPr>
          <w:rFonts w:ascii="Times New Roman" w:eastAsia="Times New Roman" w:hAnsi="Times New Roman" w:cs="Times New Roman"/>
          <w:b/>
          <w:sz w:val="32"/>
          <w:szCs w:val="32"/>
        </w:rPr>
        <w:t>По основным</w:t>
      </w:r>
      <w:r w:rsidR="00810592" w:rsidRPr="00991DEC">
        <w:rPr>
          <w:rFonts w:ascii="Times New Roman" w:eastAsia="Times New Roman" w:hAnsi="Times New Roman" w:cs="Times New Roman"/>
          <w:bCs/>
          <w:sz w:val="32"/>
          <w:szCs w:val="32"/>
        </w:rPr>
        <w:t xml:space="preserve"> направлениям молодежной политики было проведено и организовано участие в:</w:t>
      </w:r>
    </w:p>
    <w:p w:rsidR="00810592" w:rsidRPr="00991DEC" w:rsidRDefault="00810592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bCs/>
          <w:sz w:val="32"/>
          <w:szCs w:val="32"/>
        </w:rPr>
        <w:t xml:space="preserve">- 12 Всероссийских мероприятиях; </w:t>
      </w:r>
    </w:p>
    <w:p w:rsidR="00810592" w:rsidRPr="00991DEC" w:rsidRDefault="00810592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bCs/>
          <w:sz w:val="32"/>
          <w:szCs w:val="32"/>
        </w:rPr>
        <w:t>- 15 Региональных мероприятиях;</w:t>
      </w:r>
    </w:p>
    <w:p w:rsidR="00810592" w:rsidRPr="00991DEC" w:rsidRDefault="00810592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bCs/>
          <w:sz w:val="32"/>
          <w:szCs w:val="32"/>
        </w:rPr>
        <w:t>- 86 Муниципальных мероприятиях.</w:t>
      </w:r>
    </w:p>
    <w:p w:rsidR="00810592" w:rsidRPr="00991DEC" w:rsidRDefault="00810592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b/>
          <w:sz w:val="32"/>
          <w:szCs w:val="32"/>
        </w:rPr>
        <w:t xml:space="preserve">В течение 2022 года молодёжь ЗАТО Первомайский приняла участие в 5 форумах разной направленности: </w:t>
      </w:r>
    </w:p>
    <w:p w:rsidR="00810592" w:rsidRPr="00FA0151" w:rsidRDefault="00810592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A0151">
        <w:rPr>
          <w:rFonts w:ascii="Times New Roman" w:eastAsia="Times New Roman" w:hAnsi="Times New Roman" w:cs="Times New Roman"/>
          <w:bCs/>
          <w:sz w:val="32"/>
          <w:szCs w:val="32"/>
        </w:rPr>
        <w:t xml:space="preserve">- Региональный форум «Добрая Вятка: вместе мы сможем» (4 чел.), </w:t>
      </w:r>
    </w:p>
    <w:p w:rsidR="00810592" w:rsidRPr="00FA0151" w:rsidRDefault="00810592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A0151">
        <w:rPr>
          <w:rFonts w:ascii="Times New Roman" w:eastAsia="Times New Roman" w:hAnsi="Times New Roman" w:cs="Times New Roman"/>
          <w:bCs/>
          <w:sz w:val="32"/>
          <w:szCs w:val="32"/>
        </w:rPr>
        <w:t xml:space="preserve">- Региональный форум Вятка </w:t>
      </w:r>
      <w:r w:rsidRPr="00FA0151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Future</w:t>
      </w:r>
      <w:r w:rsidRPr="00FA0151">
        <w:rPr>
          <w:rFonts w:ascii="Times New Roman" w:eastAsia="Times New Roman" w:hAnsi="Times New Roman" w:cs="Times New Roman"/>
          <w:bCs/>
          <w:sz w:val="32"/>
          <w:szCs w:val="32"/>
        </w:rPr>
        <w:t xml:space="preserve"> (2 чел.), </w:t>
      </w:r>
    </w:p>
    <w:p w:rsidR="00810592" w:rsidRPr="00FA0151" w:rsidRDefault="00810592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A0151">
        <w:rPr>
          <w:rFonts w:ascii="Times New Roman" w:eastAsia="Times New Roman" w:hAnsi="Times New Roman" w:cs="Times New Roman"/>
          <w:bCs/>
          <w:sz w:val="32"/>
          <w:szCs w:val="32"/>
        </w:rPr>
        <w:t>- форум Федеральной программы «Пространство развития» (2 чел.),</w:t>
      </w:r>
    </w:p>
    <w:p w:rsidR="00810592" w:rsidRPr="00FA0151" w:rsidRDefault="00810592" w:rsidP="0099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A0151">
        <w:rPr>
          <w:rFonts w:ascii="Times New Roman" w:eastAsia="Times New Roman" w:hAnsi="Times New Roman" w:cs="Times New Roman"/>
          <w:bCs/>
          <w:sz w:val="32"/>
          <w:szCs w:val="32"/>
        </w:rPr>
        <w:t xml:space="preserve">- Региональный форум специалистов и волонтёров, занимающихся профилактикой экстремизма и радикализма в молодёжной среде (3 чел.), </w:t>
      </w:r>
    </w:p>
    <w:p w:rsidR="00E35543" w:rsidRPr="00991DEC" w:rsidRDefault="00810592" w:rsidP="00E35543">
      <w:pPr>
        <w:spacing w:after="0"/>
        <w:ind w:firstLine="4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151">
        <w:rPr>
          <w:rFonts w:ascii="Times New Roman" w:eastAsia="Times New Roman" w:hAnsi="Times New Roman" w:cs="Times New Roman"/>
          <w:bCs/>
          <w:sz w:val="32"/>
          <w:szCs w:val="32"/>
        </w:rPr>
        <w:t xml:space="preserve">- </w:t>
      </w:r>
      <w:r w:rsidRPr="00FA0151">
        <w:rPr>
          <w:rFonts w:ascii="Times New Roman" w:hAnsi="Times New Roman" w:cs="Times New Roman"/>
          <w:sz w:val="32"/>
          <w:szCs w:val="32"/>
          <w:shd w:val="clear" w:color="auto" w:fill="FFFFFF"/>
        </w:rPr>
        <w:t>Форум по развитию сферы ГМП Кировской области «Киров – территория возможностей» (2 чел.).</w:t>
      </w:r>
      <w:r w:rsidR="00E35543" w:rsidRPr="00FA01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35543" w:rsidRPr="00991DEC">
        <w:rPr>
          <w:rFonts w:ascii="Times New Roman" w:eastAsia="Times New Roman" w:hAnsi="Times New Roman" w:cs="Times New Roman"/>
          <w:sz w:val="32"/>
          <w:szCs w:val="32"/>
        </w:rPr>
        <w:t>- АО «Куприт» за услуги по обращению с твердыми коммунальными отходами в сумме 377,24 тыс. рублей;</w:t>
      </w:r>
    </w:p>
    <w:p w:rsidR="00810592" w:rsidRPr="00991DEC" w:rsidRDefault="00810592" w:rsidP="00991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10592" w:rsidRPr="00991DEC" w:rsidRDefault="0053415C" w:rsidP="00991DEC">
      <w:pPr>
        <w:pStyle w:val="a4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991DEC">
        <w:rPr>
          <w:bCs/>
          <w:sz w:val="32"/>
          <w:szCs w:val="32"/>
        </w:rPr>
        <w:t xml:space="preserve"> </w:t>
      </w:r>
      <w:r w:rsidR="00810592" w:rsidRPr="00991DEC">
        <w:rPr>
          <w:sz w:val="32"/>
          <w:szCs w:val="32"/>
        </w:rPr>
        <w:t>Патриотическому воспитанию в ЗАТО Первомайский всегда уделялось и уделяется особое внимание, приоритетом является тесное межведомственное взаимодействие органов местного самоуправления ЗАТО Первомайский с войсковой частью 44200, ветеранскими организациями, образовательными учреждениями, предприятиями и организациями ЗАТО Первомайский.</w:t>
      </w:r>
    </w:p>
    <w:p w:rsidR="00810592" w:rsidRPr="00991DEC" w:rsidRDefault="00810592" w:rsidP="00991DEC">
      <w:pPr>
        <w:spacing w:after="0" w:line="240" w:lineRule="auto"/>
        <w:ind w:right="-11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В 2022 году прошло более 30 мероприятий. Традиционные мероприятия: мероприятия, посвященные Дню Победы, Дню России,</w:t>
      </w:r>
      <w:r w:rsidRPr="00991DEC">
        <w:rPr>
          <w:sz w:val="32"/>
          <w:szCs w:val="32"/>
        </w:rPr>
        <w:t xml:space="preserve"> </w:t>
      </w:r>
      <w:r w:rsidRPr="00991DEC">
        <w:rPr>
          <w:rFonts w:ascii="Times New Roman" w:hAnsi="Times New Roman" w:cs="Times New Roman"/>
          <w:sz w:val="32"/>
          <w:szCs w:val="32"/>
        </w:rPr>
        <w:t>Дню памяти и скорби - 22 июня, акции, посвященные Дню государственного флага и другие.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  Организовано участие жителей во Всероссийских акциях «Бессмертный полк», «Георгиевская ленточка», «Окна памяти», «Свеча Памяти», в международном проекте «Письмо Победы», патриотической акции «Патруль Победы», Региональная патриотическая интеллектуальная онлайн-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lastRenderedPageBreak/>
        <w:t>игра "О нашей Родине", региональная акция "Цветные окна России" и другие.</w:t>
      </w:r>
    </w:p>
    <w:p w:rsidR="006431A3" w:rsidRPr="00991DEC" w:rsidRDefault="006431A3" w:rsidP="00991D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D362D">
        <w:rPr>
          <w:rFonts w:ascii="Times New Roman" w:hAnsi="Times New Roman" w:cs="Times New Roman"/>
          <w:sz w:val="32"/>
          <w:szCs w:val="32"/>
        </w:rPr>
        <w:tab/>
      </w:r>
      <w:r w:rsidRPr="00991DEC">
        <w:rPr>
          <w:rFonts w:ascii="Times New Roman" w:hAnsi="Times New Roman" w:cs="Times New Roman"/>
          <w:sz w:val="32"/>
          <w:szCs w:val="32"/>
        </w:rPr>
        <w:t>ЗАТО Первомайский всегда отличал высокий уровень патриотической работы с молодежью и населением в целом, и сейчас сплочение очень чувствуется во всех акциях и мероприятиях, которые здесь проводятся. Оно чувствуется повсеместно!</w:t>
      </w:r>
    </w:p>
    <w:p w:rsidR="00810592" w:rsidRPr="00991DEC" w:rsidRDefault="00810592" w:rsidP="00991DEC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810592" w:rsidRPr="00991DEC" w:rsidRDefault="00810592" w:rsidP="00991DEC">
      <w:pPr>
        <w:spacing w:after="0" w:line="240" w:lineRule="auto"/>
        <w:ind w:right="-11" w:firstLine="708"/>
        <w:contextualSpacing/>
        <w:jc w:val="both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b/>
          <w:iCs/>
          <w:sz w:val="32"/>
          <w:szCs w:val="32"/>
        </w:rPr>
        <w:t>Развитие добровольчества на территории ЗАТО Первомайский</w:t>
      </w:r>
      <w:r w:rsidR="00373346" w:rsidRPr="00991DEC">
        <w:rPr>
          <w:rFonts w:ascii="Times New Roman" w:eastAsia="Times New Roman" w:hAnsi="Times New Roman" w:cs="Times New Roman"/>
          <w:b/>
          <w:iCs/>
          <w:sz w:val="32"/>
          <w:szCs w:val="32"/>
        </w:rPr>
        <w:t>.</w:t>
      </w:r>
      <w:r w:rsidRPr="00991DEC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</w:t>
      </w:r>
      <w:r w:rsidR="00373346" w:rsidRPr="00991DEC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</w:t>
      </w:r>
    </w:p>
    <w:p w:rsidR="00810592" w:rsidRPr="00991DEC" w:rsidRDefault="00810592" w:rsidP="00991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Волонтеры ЗАТО Первомайский занимаются событийным, социальным, культурным, патриотическим, профилактическим, медицинским, инклюзивным волонтерством.</w:t>
      </w:r>
    </w:p>
    <w:p w:rsidR="00810592" w:rsidRPr="00991DEC" w:rsidRDefault="00810592" w:rsidP="00991DEC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991DEC">
        <w:rPr>
          <w:sz w:val="32"/>
          <w:szCs w:val="32"/>
        </w:rPr>
        <w:t xml:space="preserve">В январе-феврале 2022 года в рамках Всероссийской акции взаимопомощи «#МЫВМЕСТЕ» была оказана помощь по доставке лекарств жителям ЗАТО Первомайский, находящихся на самоизоляции. </w:t>
      </w:r>
    </w:p>
    <w:p w:rsidR="00810592" w:rsidRPr="00991DEC" w:rsidRDefault="00810592" w:rsidP="00991DEC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991DEC">
        <w:rPr>
          <w:sz w:val="32"/>
          <w:szCs w:val="32"/>
        </w:rPr>
        <w:t>В течение года организованы:</w:t>
      </w:r>
    </w:p>
    <w:p w:rsidR="00810592" w:rsidRPr="00991DEC" w:rsidRDefault="00810592" w:rsidP="00991DEC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991DEC">
        <w:rPr>
          <w:sz w:val="32"/>
          <w:szCs w:val="32"/>
        </w:rPr>
        <w:t>- Благотворительная акция "Рука помощи" сбор вещей детям ДНР и ЛНР;</w:t>
      </w:r>
    </w:p>
    <w:p w:rsidR="00810592" w:rsidRPr="00991DEC" w:rsidRDefault="00810592" w:rsidP="00991DEC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991DEC">
        <w:rPr>
          <w:sz w:val="32"/>
          <w:szCs w:val="32"/>
        </w:rPr>
        <w:t>- Всероссийская акция по сбору книг для детей ДНР и ЛНР "Дети-детям";</w:t>
      </w:r>
    </w:p>
    <w:p w:rsidR="00810592" w:rsidRPr="00991DEC" w:rsidRDefault="00810592" w:rsidP="00991DEC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991DEC">
        <w:rPr>
          <w:sz w:val="32"/>
          <w:szCs w:val="32"/>
        </w:rPr>
        <w:t>-  "Коробка храбрости" акция по сбору игрушек для детей, проходящих длительное лечение в больницах;</w:t>
      </w:r>
    </w:p>
    <w:p w:rsidR="00810592" w:rsidRPr="00991DEC" w:rsidRDefault="00810592" w:rsidP="00991DEC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2"/>
          <w:szCs w:val="32"/>
        </w:rPr>
      </w:pPr>
      <w:r w:rsidRPr="00991DEC">
        <w:rPr>
          <w:sz w:val="32"/>
          <w:szCs w:val="32"/>
        </w:rPr>
        <w:t>- Тематическое мероприятие "От сердца к сердцу", посвященное международному дню инвалида.</w:t>
      </w:r>
    </w:p>
    <w:p w:rsidR="00810592" w:rsidRPr="00991DEC" w:rsidRDefault="00810592" w:rsidP="00991DEC">
      <w:pPr>
        <w:spacing w:after="0" w:line="240" w:lineRule="auto"/>
        <w:ind w:right="-11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В апреле в рамках ежегодного регионального марафона добрых территорий «Добрая Вятка» проведено более 19 мероприятий и акций добровольческой направленности. </w:t>
      </w:r>
    </w:p>
    <w:p w:rsidR="00810592" w:rsidRPr="00991DEC" w:rsidRDefault="00810592" w:rsidP="00991DEC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iCs/>
          <w:sz w:val="32"/>
          <w:szCs w:val="32"/>
        </w:rPr>
      </w:pPr>
      <w:r w:rsidRPr="00991DEC">
        <w:rPr>
          <w:iCs/>
          <w:sz w:val="32"/>
          <w:szCs w:val="32"/>
        </w:rPr>
        <w:t xml:space="preserve">С октября 2022 года осуществляется </w:t>
      </w:r>
      <w:r w:rsidR="00E35543">
        <w:rPr>
          <w:iCs/>
          <w:sz w:val="32"/>
          <w:szCs w:val="32"/>
        </w:rPr>
        <w:t xml:space="preserve"> </w:t>
      </w:r>
      <w:r w:rsidRPr="00991DEC">
        <w:rPr>
          <w:iCs/>
          <w:sz w:val="32"/>
          <w:szCs w:val="32"/>
        </w:rPr>
        <w:t xml:space="preserve"> участи</w:t>
      </w:r>
      <w:r w:rsidR="00E35543">
        <w:rPr>
          <w:iCs/>
          <w:sz w:val="32"/>
          <w:szCs w:val="32"/>
        </w:rPr>
        <w:t>е</w:t>
      </w:r>
      <w:r w:rsidRPr="00991DEC">
        <w:rPr>
          <w:iCs/>
          <w:sz w:val="32"/>
          <w:szCs w:val="32"/>
        </w:rPr>
        <w:t xml:space="preserve"> в Общероссийской акции взаимопомощи #МЫВМЕСТЕ, создан волонтерский штаб для помощи семьям граждан</w:t>
      </w:r>
      <w:r w:rsidRPr="00991DEC">
        <w:rPr>
          <w:sz w:val="32"/>
          <w:szCs w:val="32"/>
        </w:rPr>
        <w:t>, призванных на военную службу по мобилизации в Вооруженные Силы РФ</w:t>
      </w:r>
      <w:r w:rsidRPr="00991DEC">
        <w:rPr>
          <w:iCs/>
          <w:sz w:val="32"/>
          <w:szCs w:val="32"/>
        </w:rPr>
        <w:t xml:space="preserve"> и организации сбора гуманитарной помощи для военнослужащих на постоянной основе.</w:t>
      </w:r>
    </w:p>
    <w:p w:rsidR="00810592" w:rsidRPr="00991DEC" w:rsidRDefault="00810592" w:rsidP="00991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iCs/>
          <w:sz w:val="32"/>
          <w:szCs w:val="32"/>
        </w:rPr>
        <w:t xml:space="preserve"> 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В течение года на платформе онлайн-университета социальных наук «Добро. Университет» волонтерами пройдено 40 курсов, обучение прошли 31 волонтер. </w:t>
      </w:r>
    </w:p>
    <w:p w:rsidR="00810592" w:rsidRPr="00991DEC" w:rsidRDefault="00810592" w:rsidP="00991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02726" w:rsidRDefault="005E6FB9" w:rsidP="00991DEC">
      <w:pPr>
        <w:spacing w:after="0" w:line="240" w:lineRule="auto"/>
        <w:ind w:right="-11"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DE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10592" w:rsidRDefault="00A96462" w:rsidP="00991DEC">
      <w:pPr>
        <w:spacing w:after="0" w:line="240" w:lineRule="auto"/>
        <w:ind w:right="-11"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DEC">
        <w:rPr>
          <w:rFonts w:ascii="Times New Roman" w:hAnsi="Times New Roman" w:cs="Times New Roman"/>
          <w:b/>
          <w:sz w:val="32"/>
          <w:szCs w:val="32"/>
        </w:rPr>
        <w:lastRenderedPageBreak/>
        <w:t>МУНИЦИПАЛЬНЫЕ МЕРОПРИЯТИЯ</w:t>
      </w:r>
    </w:p>
    <w:p w:rsidR="00F02726" w:rsidRPr="00991DEC" w:rsidRDefault="00F02726" w:rsidP="00991DEC">
      <w:pPr>
        <w:spacing w:after="0" w:line="240" w:lineRule="auto"/>
        <w:ind w:right="-11" w:firstLine="708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810592" w:rsidRPr="00991DEC" w:rsidRDefault="005D362D" w:rsidP="00991DEC">
      <w:pPr>
        <w:spacing w:after="0" w:line="240" w:lineRule="auto"/>
        <w:ind w:right="-11" w:firstLine="708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В 2002 году б</w:t>
      </w:r>
      <w:r w:rsidR="005E6FB9" w:rsidRPr="00991DEC">
        <w:rPr>
          <w:rFonts w:ascii="Times New Roman" w:eastAsia="Times New Roman" w:hAnsi="Times New Roman" w:cs="Times New Roman"/>
          <w:sz w:val="32"/>
          <w:szCs w:val="32"/>
        </w:rPr>
        <w:t xml:space="preserve">ыло проведено более </w:t>
      </w:r>
      <w:r w:rsidR="00810592" w:rsidRPr="00991DE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25 </w:t>
      </w:r>
      <w:r w:rsidR="00810592" w:rsidRPr="00991DEC">
        <w:rPr>
          <w:rFonts w:ascii="Times New Roman" w:eastAsia="Times New Roman" w:hAnsi="Times New Roman" w:cs="Times New Roman"/>
          <w:sz w:val="32"/>
          <w:szCs w:val="32"/>
        </w:rPr>
        <w:t xml:space="preserve">мероприятий. Это традиционные муниципальные мероприятия: </w:t>
      </w:r>
      <w:r w:rsidR="00810592" w:rsidRPr="00991DEC">
        <w:rPr>
          <w:rFonts w:ascii="Times New Roman" w:eastAsia="Calibri" w:hAnsi="Times New Roman" w:cs="Times New Roman"/>
          <w:iCs/>
          <w:sz w:val="32"/>
          <w:szCs w:val="32"/>
        </w:rPr>
        <w:t xml:space="preserve">17-й конкурс «Мисс Детство», 13-й конкурс детского творчества «Звездочки Первомайского» и другие. </w:t>
      </w:r>
    </w:p>
    <w:p w:rsidR="00810592" w:rsidRPr="00991DEC" w:rsidRDefault="00810592" w:rsidP="00991DEC">
      <w:pPr>
        <w:spacing w:after="0" w:line="240" w:lineRule="auto"/>
        <w:ind w:right="-11" w:firstLine="708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991DEC">
        <w:rPr>
          <w:rFonts w:ascii="Times New Roman" w:eastAsia="Calibri" w:hAnsi="Times New Roman" w:cs="Times New Roman"/>
          <w:iCs/>
          <w:sz w:val="32"/>
          <w:szCs w:val="32"/>
        </w:rPr>
        <w:t>Воспитанники ДШИ организовали для жителей городского округа уличный концерт, посвященный Дню России и 30-й годовщине ЗАТО Первомайский, а также выступление молодежной рок-группы «Made in Heaven».</w:t>
      </w:r>
    </w:p>
    <w:p w:rsidR="00810592" w:rsidRPr="005D362D" w:rsidRDefault="00810592" w:rsidP="00991DEC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32"/>
          <w:szCs w:val="32"/>
          <w:u w:val="single"/>
        </w:rPr>
      </w:pPr>
      <w:r w:rsidRPr="005D362D">
        <w:rPr>
          <w:rFonts w:ascii="Times New Roman" w:eastAsia="Calibri" w:hAnsi="Times New Roman" w:cs="Times New Roman"/>
          <w:iCs/>
          <w:sz w:val="32"/>
          <w:szCs w:val="32"/>
          <w:u w:val="single"/>
        </w:rPr>
        <w:t>Для поддержки инициативной и талантливой молодёжи традиционно:</w:t>
      </w:r>
    </w:p>
    <w:p w:rsidR="00810592" w:rsidRPr="00991DEC" w:rsidRDefault="00810592" w:rsidP="00991DEC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991DEC">
        <w:rPr>
          <w:rFonts w:ascii="Times New Roman" w:eastAsia="Calibri" w:hAnsi="Times New Roman" w:cs="Times New Roman"/>
          <w:iCs/>
          <w:sz w:val="32"/>
          <w:szCs w:val="32"/>
        </w:rPr>
        <w:t>-  в июне прошла встреча главы с молодежным активом ЗАТО Первомайский;</w:t>
      </w:r>
    </w:p>
    <w:p w:rsidR="00810592" w:rsidRPr="00991DEC" w:rsidRDefault="00810592" w:rsidP="00991DEC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991DEC">
        <w:rPr>
          <w:rFonts w:ascii="Times New Roman" w:eastAsia="Calibri" w:hAnsi="Times New Roman" w:cs="Times New Roman"/>
          <w:iCs/>
          <w:sz w:val="32"/>
          <w:szCs w:val="32"/>
        </w:rPr>
        <w:t>- победители конкурса детского творчества «Звездочки Первомайского», добровольцы поощрены поездкой в Кировский областной драматический театр им. С.М. Кирова на Спектакль «Дымковские сказания»;</w:t>
      </w:r>
    </w:p>
    <w:p w:rsidR="00810592" w:rsidRPr="00991DEC" w:rsidRDefault="00810592" w:rsidP="00991DEC">
      <w:pPr>
        <w:pStyle w:val="western"/>
        <w:spacing w:before="0" w:beforeAutospacing="0" w:after="0" w:afterAutospacing="0"/>
        <w:ind w:firstLine="709"/>
        <w:jc w:val="both"/>
        <w:rPr>
          <w:bCs/>
          <w:sz w:val="32"/>
          <w:szCs w:val="32"/>
        </w:rPr>
      </w:pPr>
      <w:r w:rsidRPr="00991DEC">
        <w:rPr>
          <w:bCs/>
          <w:sz w:val="32"/>
          <w:szCs w:val="32"/>
        </w:rPr>
        <w:t>- 22.12.2022 - Ёлка главы городского округа ЗАТО Первомайский для о</w:t>
      </w:r>
      <w:r w:rsidRPr="00991DEC">
        <w:rPr>
          <w:bCs/>
          <w:sz w:val="32"/>
          <w:szCs w:val="32"/>
          <w:shd w:val="clear" w:color="auto" w:fill="FFFFFF"/>
        </w:rPr>
        <w:t>тличников учебы, активистов, детей и из многодетных семей, детей, находящимися под опекой и попечительством, детей-инвалидов, детей, граждан, призванных на военную службу по мобилизации в Вооруженные Силы Российской Федерации.</w:t>
      </w:r>
      <w:r w:rsidRPr="00991DEC">
        <w:rPr>
          <w:bCs/>
          <w:sz w:val="32"/>
          <w:szCs w:val="32"/>
        </w:rPr>
        <w:t xml:space="preserve"> Всем участникам вручены новогодние подарки от Главы ЗАТО Первомайский;</w:t>
      </w:r>
    </w:p>
    <w:p w:rsidR="00810592" w:rsidRPr="00991DEC" w:rsidRDefault="00810592" w:rsidP="00991DEC">
      <w:pPr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991DEC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Pr="00991DEC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28.12.22 состоялась Ёлка желаний для детей, граждан, призванных на военную службу по мобилизации в Вооруженные Силы Российской Федерации. На ёлке вручены </w:t>
      </w:r>
      <w:r w:rsidRPr="00991DEC">
        <w:rPr>
          <w:rFonts w:ascii="Times New Roman" w:hAnsi="Times New Roman" w:cs="Times New Roman"/>
          <w:sz w:val="32"/>
          <w:szCs w:val="32"/>
        </w:rPr>
        <w:t>новогодние подарки от фонда «За Вятку», от Министерства социального развития Кировской области, от фонда поддержки ветеранов ракетных войск и патриотического воспитания молодежи.</w:t>
      </w:r>
    </w:p>
    <w:p w:rsidR="00810592" w:rsidRPr="00991DEC" w:rsidRDefault="00810592" w:rsidP="00991DEC">
      <w:pPr>
        <w:shd w:val="clear" w:color="auto" w:fill="FFFFFF"/>
        <w:spacing w:after="160" w:line="240" w:lineRule="auto"/>
        <w:ind w:rightChars="100" w:right="220"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Пропаганда и популяризация физической культуры и спорта, а также здорового образа жизни среди молодежи:</w:t>
      </w:r>
    </w:p>
    <w:p w:rsidR="00810592" w:rsidRPr="00991DEC" w:rsidRDefault="00810592" w:rsidP="00991DEC">
      <w:pPr>
        <w:shd w:val="clear" w:color="auto" w:fill="FFFFFF"/>
        <w:spacing w:after="160" w:line="240" w:lineRule="auto"/>
        <w:ind w:rightChars="100" w:right="220" w:firstLine="567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810592" w:rsidRPr="00991DEC" w:rsidRDefault="00810592" w:rsidP="00991DEC">
      <w:pPr>
        <w:spacing w:after="0" w:line="240" w:lineRule="auto"/>
        <w:ind w:right="-11"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В течение 2022 года было проведено 31 муниципальное спортивное мероприятие, в том числе:</w:t>
      </w:r>
    </w:p>
    <w:p w:rsidR="00810592" w:rsidRPr="00991DEC" w:rsidRDefault="00810592" w:rsidP="00991DEC">
      <w:pPr>
        <w:spacing w:after="0" w:line="240" w:lineRule="auto"/>
        <w:ind w:right="-11"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- Всероссийского уровня: </w:t>
      </w:r>
    </w:p>
    <w:p w:rsidR="00810592" w:rsidRPr="00991DEC" w:rsidRDefault="00810592" w:rsidP="00991DEC">
      <w:pPr>
        <w:spacing w:after="0" w:line="240" w:lineRule="auto"/>
        <w:ind w:right="-11"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lastRenderedPageBreak/>
        <w:t>Всероссийская лыжная гонка «Лыжня России – 2022», в которой приняло участие около 115 участников (2021 году – 70 участников);</w:t>
      </w:r>
    </w:p>
    <w:p w:rsidR="00810592" w:rsidRPr="00991DEC" w:rsidRDefault="00810592" w:rsidP="00991DEC">
      <w:pPr>
        <w:spacing w:after="0" w:line="240" w:lineRule="auto"/>
        <w:ind w:right="-11"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- Регионального уровня:</w:t>
      </w:r>
    </w:p>
    <w:p w:rsidR="00810592" w:rsidRPr="00991DEC" w:rsidRDefault="00810592" w:rsidP="00991DEC">
      <w:pPr>
        <w:spacing w:after="0" w:line="240" w:lineRule="auto"/>
        <w:ind w:right="-11"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областной этап фестиваля «Готов к труду и обороне», конкурс «Мистер и Мисс ГТО» (1 место - Пивоваров Я.С., 3 место - Бутина С.С.), </w:t>
      </w:r>
    </w:p>
    <w:p w:rsidR="00810592" w:rsidRPr="00991DEC" w:rsidRDefault="00810592" w:rsidP="00991DEC">
      <w:pPr>
        <w:spacing w:after="0" w:line="240" w:lineRule="auto"/>
        <w:ind w:right="-11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- Муниципального уровня: </w:t>
      </w:r>
    </w:p>
    <w:p w:rsidR="00810592" w:rsidRPr="00991DEC" w:rsidRDefault="00810592" w:rsidP="00991DEC">
      <w:pPr>
        <w:spacing w:after="0" w:line="240" w:lineRule="auto"/>
        <w:ind w:right="-11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легкоатлетическая эстафета, посвященная празднованию Дня России</w:t>
      </w:r>
      <w:r w:rsidR="005D362D">
        <w:rPr>
          <w:rFonts w:ascii="Times New Roman" w:eastAsia="Times New Roman" w:hAnsi="Times New Roman" w:cs="Times New Roman"/>
          <w:sz w:val="32"/>
          <w:szCs w:val="32"/>
        </w:rPr>
        <w:t>;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муниципальные турниры по настольному теннису и шашкам, посвященные празднованию Дня России и дня образования ЗАТО Первомайский</w:t>
      </w:r>
      <w:r w:rsidR="005D362D">
        <w:rPr>
          <w:rFonts w:ascii="Times New Roman" w:eastAsia="Times New Roman" w:hAnsi="Times New Roman" w:cs="Times New Roman"/>
          <w:sz w:val="32"/>
          <w:szCs w:val="32"/>
        </w:rPr>
        <w:t>;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XVI фестиваль женского спорта «Красота. Грация. Идеал» и т.д.</w:t>
      </w:r>
    </w:p>
    <w:p w:rsidR="00810592" w:rsidRPr="00991DEC" w:rsidRDefault="00810592" w:rsidP="00991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Численность населения, занимающихся физической культурой и спортом в 2022 году 2929 человек (48% от населения), 2021 году – 2677 человек (47% от населения).</w:t>
      </w:r>
    </w:p>
    <w:p w:rsidR="00810592" w:rsidRPr="00991DEC" w:rsidRDefault="00810592" w:rsidP="00991D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10592" w:rsidRPr="00991DEC" w:rsidRDefault="00810592" w:rsidP="00F02726">
      <w:pPr>
        <w:spacing w:after="0" w:line="240" w:lineRule="auto"/>
        <w:ind w:right="-1" w:firstLine="567"/>
        <w:contextualSpacing/>
        <w:jc w:val="both"/>
        <w:rPr>
          <w:sz w:val="32"/>
          <w:szCs w:val="32"/>
        </w:rPr>
      </w:pPr>
      <w:r w:rsidRPr="00991DE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A96462" w:rsidRPr="00991DE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991DEC">
        <w:rPr>
          <w:rFonts w:ascii="Times New Roman" w:eastAsia="Times New Roman" w:hAnsi="Times New Roman" w:cs="Times New Roman"/>
          <w:b/>
          <w:bCs/>
          <w:sz w:val="32"/>
          <w:szCs w:val="32"/>
        </w:rPr>
        <w:t>Организация отдыха и занятости детей и подростков в летний период.</w:t>
      </w:r>
      <w:r w:rsidRPr="00991DEC">
        <w:rPr>
          <w:sz w:val="32"/>
          <w:szCs w:val="32"/>
        </w:rPr>
        <w:t xml:space="preserve"> </w:t>
      </w:r>
    </w:p>
    <w:p w:rsidR="00810592" w:rsidRPr="00991DEC" w:rsidRDefault="00A96462" w:rsidP="00991DE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0592" w:rsidRPr="00991DEC" w:rsidRDefault="00810592" w:rsidP="00991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В летний период времени было трудоустроено </w:t>
      </w:r>
      <w:r w:rsidRPr="00991DEC">
        <w:rPr>
          <w:rFonts w:ascii="Times New Roman" w:hAnsi="Times New Roman" w:cs="Times New Roman"/>
          <w:sz w:val="32"/>
          <w:szCs w:val="32"/>
        </w:rPr>
        <w:t xml:space="preserve">40 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>подростков (план-33 чел</w:t>
      </w:r>
      <w:r w:rsidR="00A96462" w:rsidRPr="00991DEC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</w:p>
    <w:p w:rsidR="00810592" w:rsidRPr="00991DEC" w:rsidRDefault="00810592" w:rsidP="00991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91DEC">
        <w:rPr>
          <w:rFonts w:ascii="Times New Roman" w:hAnsi="Times New Roman" w:cs="Times New Roman"/>
          <w:sz w:val="32"/>
          <w:szCs w:val="32"/>
        </w:rPr>
        <w:t>На территории ЗАТО Первомайский традиционно работали пришкольный лагерь «Чайка» с дневным пребыванием детей с 01.06.2022 по 30.06.2022 и летняя компьютерная школа «Кошко» с 01.07.2022 по 14.07.2022.</w:t>
      </w:r>
      <w:r w:rsidRPr="00991DE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810592" w:rsidRPr="00991DEC" w:rsidRDefault="00810592" w:rsidP="00991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91DEC">
        <w:rPr>
          <w:rFonts w:ascii="Times New Roman" w:hAnsi="Times New Roman" w:cs="Times New Roman"/>
          <w:sz w:val="32"/>
          <w:szCs w:val="32"/>
        </w:rPr>
        <w:t xml:space="preserve">В пришкольном лагере «Чайка» отдохнуло 82 человека. Из них: из многодетных, малообеспеченных семей – 3 детей, дети участников боевых действий – 7, </w:t>
      </w:r>
      <w:r w:rsidRPr="00991DEC">
        <w:rPr>
          <w:rFonts w:ascii="Times New Roman" w:hAnsi="Times New Roman" w:cs="Times New Roman"/>
          <w:sz w:val="32"/>
          <w:szCs w:val="32"/>
          <w:shd w:val="clear" w:color="auto" w:fill="FFFFFF"/>
        </w:rPr>
        <w:t>дети, оставшиеся без попечения родителей – 2.</w:t>
      </w:r>
    </w:p>
    <w:p w:rsidR="00810592" w:rsidRPr="00991DEC" w:rsidRDefault="00810592" w:rsidP="00991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91DEC">
        <w:rPr>
          <w:rFonts w:ascii="Times New Roman" w:hAnsi="Times New Roman" w:cs="Times New Roman"/>
          <w:sz w:val="32"/>
          <w:szCs w:val="32"/>
        </w:rPr>
        <w:t xml:space="preserve">В летней компьютерной школе </w:t>
      </w:r>
      <w:r w:rsidRPr="00991DEC">
        <w:rPr>
          <w:rFonts w:ascii="Times New Roman" w:hAnsi="Times New Roman" w:cs="Times New Roman"/>
          <w:bCs/>
          <w:sz w:val="32"/>
          <w:szCs w:val="32"/>
        </w:rPr>
        <w:t>«КоШко»</w:t>
      </w:r>
      <w:r w:rsidRPr="00991DEC">
        <w:rPr>
          <w:rFonts w:ascii="Times New Roman" w:hAnsi="Times New Roman" w:cs="Times New Roman"/>
          <w:sz w:val="32"/>
          <w:szCs w:val="32"/>
        </w:rPr>
        <w:t xml:space="preserve"> занимались и отдыхали 30 детей и подростков в возрасте от 10 до 18 лет, из них - 5 детей участников боевых действий.</w:t>
      </w:r>
    </w:p>
    <w:p w:rsidR="00810592" w:rsidRPr="00991DEC" w:rsidRDefault="00810592" w:rsidP="00991D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Администрацией ЗАТО Первомайский в летний период были организованы мероприятия: посвященные празднованию Международному Дню защиты детей, Дню России, Дню физкультурника, Дню молодежи и др.</w:t>
      </w:r>
    </w:p>
    <w:p w:rsidR="00810592" w:rsidRPr="00991DEC" w:rsidRDefault="00A96462" w:rsidP="00991D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10592" w:rsidRPr="00991DEC" w:rsidRDefault="00810592" w:rsidP="00991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lastRenderedPageBreak/>
        <w:t>В связи с отсутствием на территории городского округа учреждений культуры было принято решение об организации пространства для подростков ХОББИ-ХОЛЛ на базе муниципальных учреждений МКОУ ДО ДШИ, МКОУ СОШ, МКУ КФРН «Прогресс». Ребят ждал увлекательный мир интеллектуальных настольных игр, музыкальные занятия, спортивные игры.</w:t>
      </w:r>
    </w:p>
    <w:p w:rsidR="00810592" w:rsidRPr="00991DEC" w:rsidRDefault="00A96462" w:rsidP="00991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57C2" w:rsidRPr="00991DEC" w:rsidRDefault="00B557C2" w:rsidP="00991DEC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DEC">
        <w:rPr>
          <w:rFonts w:ascii="Times New Roman" w:hAnsi="Times New Roman" w:cs="Times New Roman"/>
          <w:b/>
          <w:sz w:val="32"/>
          <w:szCs w:val="32"/>
        </w:rPr>
        <w:t>ФИЗКУЛЬТУРА И СПОРТ</w:t>
      </w:r>
    </w:p>
    <w:p w:rsidR="00B557C2" w:rsidRPr="00991DEC" w:rsidRDefault="00B557C2" w:rsidP="00991DEC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DE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557C2" w:rsidRPr="00991DEC" w:rsidRDefault="00B557C2" w:rsidP="00991DEC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hAnsi="Times New Roman" w:cs="Times New Roman"/>
          <w:sz w:val="32"/>
          <w:szCs w:val="32"/>
        </w:rPr>
        <w:tab/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Для удовлетворения потребностей детей, подростков, молодежи и взрослого населения ЗАТО Первомайский в занятиях физической культурой и спортом осуществляет свою деятельность МКУ КФРН «Прогресс».</w:t>
      </w:r>
    </w:p>
    <w:p w:rsidR="00B557C2" w:rsidRPr="00991DEC" w:rsidRDefault="00B557C2" w:rsidP="00991DE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В клубе «Прогресс» открыто 14 секций, в которых занимаются дети и взрослые: атлетическая гимнастика; бальные танцы; рукопашный бой; волейбол; баскетбол; настольный теннис; фитнес (тренажерный зал); оздоровительная гимнастика; футбол; тяжелая атлетика; зумба, йога; шашки; пилатес, скандинавская ходьба.</w:t>
      </w:r>
    </w:p>
    <w:p w:rsidR="00B557C2" w:rsidRPr="00991DEC" w:rsidRDefault="00B557C2" w:rsidP="00991DE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Занятия в клубе проводятся на бесплатной основе. В течение 2022 года количество занимающихся составило 500 человека, из них –293 детей и подростков, 207– взрослых.</w:t>
      </w:r>
    </w:p>
    <w:p w:rsidR="00B557C2" w:rsidRPr="00991DEC" w:rsidRDefault="00B557C2" w:rsidP="00991DE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За 2022 год воспитанники клуба «Прогресс» приняли участие в  37 соревнованиях Всероссийского, областного, муниципального уровня по рукопашному бою, бальным танцам, футболу.</w:t>
      </w:r>
    </w:p>
    <w:p w:rsidR="00B557C2" w:rsidRPr="00991DEC" w:rsidRDefault="00B557C2" w:rsidP="00991DE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За 2022 год на территории ЗАТО Первомайский в выполнении нормативов ГТО приняли участие 74 человека (39 мужчин, 35 женщин).</w:t>
      </w:r>
    </w:p>
    <w:p w:rsidR="00B557C2" w:rsidRPr="00991DEC" w:rsidRDefault="00B557C2" w:rsidP="00991D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Выполнили нормативы ГТО 5 человек, из них:</w:t>
      </w:r>
    </w:p>
    <w:p w:rsidR="00B557C2" w:rsidRPr="00991DEC" w:rsidRDefault="00B557C2" w:rsidP="00991DE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- серебряный знак – 3 человека</w:t>
      </w:r>
    </w:p>
    <w:p w:rsidR="00B557C2" w:rsidRPr="00991DEC" w:rsidRDefault="00B557C2" w:rsidP="00991DE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- бронзовый – 2 человека.</w:t>
      </w:r>
    </w:p>
    <w:p w:rsidR="00B557C2" w:rsidRPr="00991DEC" w:rsidRDefault="00B557C2" w:rsidP="00991D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МКУ КФРН «Прогресс» для организации досуга детей и взрослых в летний период времени организован марафон «Спортивное лето - здоровое лето». В рамках марафона были проведены мероприятия:</w:t>
      </w:r>
    </w:p>
    <w:p w:rsidR="00B557C2" w:rsidRPr="00991DEC" w:rsidRDefault="00B557C2" w:rsidP="00991DE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- мастер – классы по воркауту, мастер – классы по хип-хопу, соревнования по настольному теннису, по футболу, утренние и вечерние тренировки на свежем воздухе с инструктором - методистом, игры во дворах «Играем всем двором».</w:t>
      </w:r>
    </w:p>
    <w:p w:rsidR="00077880" w:rsidRPr="00991DEC" w:rsidRDefault="00077880" w:rsidP="00991DEC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DEC">
        <w:rPr>
          <w:rFonts w:ascii="Times New Roman" w:hAnsi="Times New Roman" w:cs="Times New Roman"/>
          <w:b/>
          <w:sz w:val="32"/>
          <w:szCs w:val="32"/>
        </w:rPr>
        <w:lastRenderedPageBreak/>
        <w:t>ОПЕКА</w:t>
      </w:r>
    </w:p>
    <w:p w:rsidR="00077880" w:rsidRPr="00991DEC" w:rsidRDefault="00077880" w:rsidP="00991DEC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7880" w:rsidRPr="00991DEC" w:rsidRDefault="00077880" w:rsidP="00991DE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 1 января 2023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года в муниципальном управлении образования администрации ЗАТО Первомайский, выполняющем функции органа опеки и попечительства, на учёте состоит 10 детей-сирот и детей, оставшихся без попечения родителей, из них 3 – под опекой (попечительством), 7 – в приёмных семьях. На регулярной основе осуществляется контроль за сохранностью имущества подопечных, за использованием денежных средств, условиями проживания замещающих семей. Оказывается консультативная помощь.</w:t>
      </w:r>
    </w:p>
    <w:p w:rsidR="00077880" w:rsidRPr="00991DEC" w:rsidRDefault="00077880" w:rsidP="00991DEC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7880" w:rsidRPr="00991DEC" w:rsidRDefault="00077880" w:rsidP="00991DEC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DEC">
        <w:rPr>
          <w:rFonts w:ascii="Times New Roman" w:hAnsi="Times New Roman" w:cs="Times New Roman"/>
          <w:b/>
          <w:sz w:val="32"/>
          <w:szCs w:val="32"/>
        </w:rPr>
        <w:t>ПРЕДПРИНИМАТЕЛЬСТВО</w:t>
      </w:r>
    </w:p>
    <w:p w:rsidR="00077880" w:rsidRPr="00991DEC" w:rsidRDefault="00077880" w:rsidP="00991DEC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7880" w:rsidRPr="00991DEC" w:rsidRDefault="004C7E2C" w:rsidP="00991DE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/>
          <w:sz w:val="32"/>
          <w:szCs w:val="32"/>
        </w:rPr>
        <w:t xml:space="preserve"> </w:t>
      </w:r>
      <w:r w:rsidR="001B41DA" w:rsidRPr="00991DEC">
        <w:rPr>
          <w:rFonts w:ascii="Times New Roman" w:hAnsi="Times New Roman" w:cs="Times New Roman"/>
          <w:sz w:val="32"/>
          <w:szCs w:val="32"/>
        </w:rPr>
        <w:t xml:space="preserve"> </w:t>
      </w:r>
      <w:r w:rsidR="00077880" w:rsidRPr="00991DEC">
        <w:rPr>
          <w:rFonts w:ascii="Times New Roman" w:eastAsia="Times New Roman" w:hAnsi="Times New Roman" w:cs="Times New Roman"/>
          <w:sz w:val="32"/>
          <w:szCs w:val="32"/>
        </w:rPr>
        <w:t>В 2022 году на территории ЗАТО Первомайский зарегистрировано 9</w:t>
      </w:r>
      <w:r w:rsidR="00077880" w:rsidRPr="00991D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77880" w:rsidRPr="00991DEC">
        <w:rPr>
          <w:rFonts w:ascii="Times New Roman" w:eastAsia="Times New Roman" w:hAnsi="Times New Roman" w:cs="Times New Roman"/>
          <w:sz w:val="32"/>
          <w:szCs w:val="32"/>
        </w:rPr>
        <w:t>индивидуальных предпринимателей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077880" w:rsidRPr="00991DEC" w:rsidRDefault="00077880" w:rsidP="00991DEC">
      <w:pPr>
        <w:shd w:val="clear" w:color="auto" w:fill="FFFFFF"/>
        <w:spacing w:after="0" w:line="240" w:lineRule="auto"/>
        <w:ind w:rightChars="100" w:right="220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На территории ЗАТО Первомайский функционирует 3 предприятия общественного питания. </w:t>
      </w:r>
    </w:p>
    <w:p w:rsidR="00077880" w:rsidRPr="00991DEC" w:rsidRDefault="00077880" w:rsidP="00991DEC">
      <w:pPr>
        <w:shd w:val="clear" w:color="auto" w:fill="FFFFFF"/>
        <w:spacing w:after="0" w:line="240" w:lineRule="auto"/>
        <w:ind w:rightChars="100" w:right="220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Необходимо отметить, что на территории городского округа малый бизнес развивается в основном в отраслях, не требующих значительных капитальных вложений (торговля, посреднические услуги, общественное питание и т.д.).</w:t>
      </w:r>
    </w:p>
    <w:p w:rsidR="00B461E5" w:rsidRPr="00991DEC" w:rsidRDefault="00077880" w:rsidP="00991D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Так приоритетными видами деятельности являются торговля, общественное питание и бытовое обслуживание населения.</w:t>
      </w:r>
    </w:p>
    <w:p w:rsidR="004C7E2C" w:rsidRPr="00991DEC" w:rsidRDefault="004C7E2C" w:rsidP="00991DE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B461E5" w:rsidRPr="00991DEC" w:rsidRDefault="00B461E5" w:rsidP="00991DE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ОБЩЕСТВЕННАЯ БЕЗОПАСНОСТЬ</w:t>
      </w:r>
    </w:p>
    <w:p w:rsidR="00B461E5" w:rsidRPr="00991DEC" w:rsidRDefault="00B461E5" w:rsidP="00991DE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B461E5" w:rsidRPr="00991DEC" w:rsidRDefault="00B461E5" w:rsidP="00991DEC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Охрана общественного порядка на территории ЗАТО осуществляется </w:t>
      </w:r>
      <w:r w:rsidRPr="00991DEC">
        <w:rPr>
          <w:rFonts w:ascii="Times New Roman" w:eastAsia="Times New Roman" w:hAnsi="Times New Roman" w:cs="Times New Roman"/>
          <w:b/>
          <w:sz w:val="32"/>
          <w:szCs w:val="32"/>
        </w:rPr>
        <w:t>межмуниципальным отделом МВД России по ЗАТО Первомайский</w:t>
      </w: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6431A3" w:rsidRPr="00991D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461E5" w:rsidRPr="00991DEC" w:rsidRDefault="00B461E5" w:rsidP="00991DEC">
      <w:pPr>
        <w:shd w:val="clear" w:color="auto" w:fill="FFFFFF"/>
        <w:tabs>
          <w:tab w:val="left" w:pos="709"/>
        </w:tabs>
        <w:spacing w:after="0"/>
        <w:ind w:rightChars="100" w:right="22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ab/>
        <w:t xml:space="preserve">За отчетный период зарегистрировано 45 преступлений, из них несовершеннолетними – 3. </w:t>
      </w:r>
    </w:p>
    <w:p w:rsidR="00B461E5" w:rsidRPr="00991DEC" w:rsidRDefault="006431A3" w:rsidP="005D362D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461E5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С 13.11.2009 года на территории ЗАТО действует общественная организация </w:t>
      </w:r>
      <w:r w:rsidR="00B461E5" w:rsidRPr="00991DE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«Добровольная народная дружина ЗАТО Первомайский».</w:t>
      </w:r>
      <w:r w:rsidR="00B461E5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Осуществляет совместное с МО МВД России по </w:t>
      </w:r>
      <w:r w:rsidR="00B461E5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 xml:space="preserve">ЗАТО Первомайский дежурство по обеспечению общественного порядка. С момента образования количество членов ДНД выросло с 7 до 17 человек. 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1572A9" w:rsidRPr="00991DEC" w:rsidRDefault="001572A9" w:rsidP="00991DE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61E5" w:rsidRPr="00991DEC" w:rsidRDefault="00B461E5" w:rsidP="00991DE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ЕДДС ЗАТО Первомайский </w:t>
      </w:r>
    </w:p>
    <w:p w:rsidR="00B461E5" w:rsidRPr="00991DEC" w:rsidRDefault="00B461E5" w:rsidP="00991DE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b/>
          <w:bCs/>
          <w:sz w:val="32"/>
          <w:szCs w:val="32"/>
        </w:rPr>
        <w:t>(единая дежурно-диспетчерская служба)</w:t>
      </w:r>
    </w:p>
    <w:p w:rsidR="00B461E5" w:rsidRPr="00991DEC" w:rsidRDefault="00B461E5" w:rsidP="00991DE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61E5" w:rsidRPr="00991DEC" w:rsidRDefault="00B461E5" w:rsidP="00991D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ЕДДС ЗАТО Первомайский – орган повседневного управления подсистемы единой государственной системы предупреждения и ликвидации ЧС ЗАТО Первомайский, предназначенный для координации действий дежурных и диспетчерских (дежурно-диспетчерских) служб действующих на территории ЗАТО Первомайский, </w:t>
      </w:r>
      <w:r w:rsidR="006431A3" w:rsidRPr="00991D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461E5" w:rsidRPr="00991DEC" w:rsidRDefault="00B461E5" w:rsidP="00991D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ЕДДС ЗАТО Первомайский является вышестоящим органом для всех дежурно-диспетчерских служб, действующих на территории ЗАТО Первомайский.</w:t>
      </w:r>
    </w:p>
    <w:p w:rsidR="00B461E5" w:rsidRPr="00991DEC" w:rsidRDefault="00B461E5" w:rsidP="00991D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В прошедшем 2022 году в ЕДДС ЗАТО Первомайский зарегистрировано 190 обращений (сообщений) граждан ЗАТО Первомайский из них:</w:t>
      </w:r>
    </w:p>
    <w:p w:rsidR="00B461E5" w:rsidRPr="00991DEC" w:rsidRDefault="00B461E5" w:rsidP="00991D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по телефонам – 128;</w:t>
      </w:r>
    </w:p>
    <w:p w:rsidR="00B461E5" w:rsidRPr="00991DEC" w:rsidRDefault="00B461E5" w:rsidP="00991D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по единой системе «СПАСЕНИЕ 112» - 62;</w:t>
      </w:r>
    </w:p>
    <w:p w:rsidR="00B461E5" w:rsidRPr="00991DEC" w:rsidRDefault="00B461E5" w:rsidP="00991D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Все сообщения были приняты, обработаны, доведены до исполнителей и своевременно приняты меры.</w:t>
      </w:r>
    </w:p>
    <w:p w:rsidR="00B461E5" w:rsidRPr="00991DEC" w:rsidRDefault="00B461E5" w:rsidP="00991D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В настоящее время ЕДДС ЗАТО Первомайский укомплектована на 100% штатного состава. Весь дежурно-диспетчерский состав прошёл обучение в УМЦ по ГО, ЧС и ПБ Кировской области.</w:t>
      </w:r>
    </w:p>
    <w:p w:rsidR="00B461E5" w:rsidRPr="00991DEC" w:rsidRDefault="00A96462" w:rsidP="00991D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461E5" w:rsidRPr="00991DEC">
        <w:rPr>
          <w:rFonts w:ascii="Times New Roman" w:eastAsia="Times New Roman" w:hAnsi="Times New Roman" w:cs="Times New Roman"/>
          <w:sz w:val="32"/>
          <w:szCs w:val="32"/>
        </w:rPr>
        <w:t>По результатам ежегодного смотра-конкурса среди ЕДДС Кировской области, проведённого ГУ МЧС России по Кировской области ЕДДС ЗАТО Первомайский заняла 1 место среди 39 ЕДДС области имеющих 5 категорию (численность населения до 50 тысяч человек).</w:t>
      </w:r>
    </w:p>
    <w:p w:rsidR="00B461E5" w:rsidRPr="00991DEC" w:rsidRDefault="00B461E5" w:rsidP="00991D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02726" w:rsidRDefault="00F02726" w:rsidP="00991DEC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461E5" w:rsidRPr="00991DEC" w:rsidRDefault="00B461E5" w:rsidP="00991DEC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lastRenderedPageBreak/>
        <w:t>ЗДРАВООХРАНЕНИЕ</w:t>
      </w:r>
    </w:p>
    <w:p w:rsidR="00B461E5" w:rsidRPr="00991DEC" w:rsidRDefault="00B461E5" w:rsidP="00991DEC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461E5" w:rsidRPr="00991DEC" w:rsidRDefault="00B461E5" w:rsidP="00991DEC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Отделение ЗАТО Первомайский КОГБУЗ «Юрьянская районная больница» обеспечивает основные виды квалифицированной и специализированной медицинской помощи населению, например: мощность посещений в смену от 70 до 180 (в зависимости от заболеваемости). Функционирует дневной стационар на 6 терапевтических коек. В месяц в среднем на дневном стационаре проходят лечение до 12 больных.</w:t>
      </w:r>
    </w:p>
    <w:p w:rsidR="00B461E5" w:rsidRPr="00991DEC" w:rsidRDefault="00B461E5" w:rsidP="00991DEC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В штате больницы состоит: 2 участковых педиатра, 4 сотрудника среднего медицинского персонала, 6 сотрудников обслуживающего персонала. Виды медицинской помощи, которые оказывает отделение ЗАТО Первомайский: первичная медико-санитарная, в том числе первичная доврачебная, первичная врачебная и первичная специализированная.</w:t>
      </w:r>
    </w:p>
    <w:p w:rsidR="00B461E5" w:rsidRPr="00991DEC" w:rsidRDefault="00B461E5" w:rsidP="00991DEC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В отделении ЗАТО Первомайский выполняются следующие работы (услуги): вакцинация, лечебное дело, педиатрия, лабораторная и функциональная диагностика, физиотерапия.</w:t>
      </w:r>
    </w:p>
    <w:p w:rsidR="00F02726" w:rsidRDefault="00B461E5" w:rsidP="00F02726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 xml:space="preserve">Проводятся профилактические осмотры несовершеннолетних, диспансеризация детей-сирот, детей, оставшихся без попечения родителей, диспансеризация определенных групп взрослого населения, а также профилактические </w:t>
      </w:r>
      <w:r w:rsidR="00F02726">
        <w:rPr>
          <w:rFonts w:ascii="Times New Roman" w:eastAsia="Calibri" w:hAnsi="Times New Roman" w:cs="Times New Roman"/>
          <w:sz w:val="32"/>
          <w:szCs w:val="32"/>
          <w:lang w:eastAsia="en-US"/>
        </w:rPr>
        <w:t>осмотры взрослого населения.</w:t>
      </w:r>
    </w:p>
    <w:p w:rsidR="00F02726" w:rsidRDefault="00F02726" w:rsidP="00F02726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461E5" w:rsidRPr="00F02726" w:rsidRDefault="00B461E5" w:rsidP="00F02726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ТЕРРИТОРИАЛЬНОЕ</w:t>
      </w:r>
      <w:r w:rsidR="00F0272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 </w:t>
      </w: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ОБЩЕСТВЕННОЕ САМОУПРАВЛЕНИЕ</w:t>
      </w:r>
    </w:p>
    <w:p w:rsidR="00B461E5" w:rsidRPr="00991DEC" w:rsidRDefault="00B461E5" w:rsidP="00991DE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461E5" w:rsidRPr="00991DEC" w:rsidRDefault="00B461E5" w:rsidP="00991DEC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Территориальное общественное самоуправление является одним из институтов гражданского общества и действенным инструментом обеспечения взаимной связи жителей ЗАТО Первомайский с органами местного самоуправления.</w:t>
      </w:r>
    </w:p>
    <w:p w:rsidR="00B461E5" w:rsidRPr="00991DEC" w:rsidRDefault="00B461E5" w:rsidP="00991DEC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Основной формой взаимодействия является участие органов местного самоуправления в организации и проведени</w:t>
      </w:r>
      <w:r w:rsidR="005D362D">
        <w:rPr>
          <w:rFonts w:ascii="Times New Roman" w:eastAsia="Calibri" w:hAnsi="Times New Roman" w:cs="Times New Roman"/>
          <w:sz w:val="32"/>
          <w:szCs w:val="32"/>
          <w:lang w:eastAsia="en-US"/>
        </w:rPr>
        <w:t>и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собрани</w:t>
      </w:r>
      <w:r w:rsidR="005D362D">
        <w:rPr>
          <w:rFonts w:ascii="Times New Roman" w:eastAsia="Calibri" w:hAnsi="Times New Roman" w:cs="Times New Roman"/>
          <w:sz w:val="32"/>
          <w:szCs w:val="32"/>
          <w:lang w:eastAsia="en-US"/>
        </w:rPr>
        <w:t>й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старших домами. </w:t>
      </w:r>
    </w:p>
    <w:p w:rsidR="00B461E5" w:rsidRPr="00991DEC" w:rsidRDefault="00B461E5" w:rsidP="00991DEC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ab/>
        <w:t>В 2022 году было проведено 2 собрания. В 2022 году от старших домов проступило 29 вопросов. Основными вопросами были:</w:t>
      </w:r>
    </w:p>
    <w:p w:rsidR="00B461E5" w:rsidRPr="00991DEC" w:rsidRDefault="00B461E5" w:rsidP="005D362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- благоустройство придомовых территорий (ограждения детских площадок, обрезка деревьев и кустарников, установка/ремонт систем уличного освещения, демонтаж старого игрового оборудования, устройство тротуаров на придомовых территориях)</w:t>
      </w:r>
    </w:p>
    <w:p w:rsidR="00B461E5" w:rsidRPr="00991DEC" w:rsidRDefault="00B461E5" w:rsidP="005D362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- ремонт и содержание мест общего пользования (ремонт подъездов, ремонт ступеней входных групп, ремонт электропроводки в местах общего пользования в МКД, замена дверей входных групп, дератизация мест общего пользования от грызунов и насекомых)</w:t>
      </w:r>
    </w:p>
    <w:p w:rsidR="00B461E5" w:rsidRPr="00991DEC" w:rsidRDefault="00B461E5" w:rsidP="00991DEC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Все вопросы занесены в протокол, доведены до лиц, ответственных за их выполнение и стоят на личном контроле главы.</w:t>
      </w:r>
    </w:p>
    <w:p w:rsidR="00B461E5" w:rsidRPr="00991DEC" w:rsidRDefault="00B461E5" w:rsidP="00991DE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461E5" w:rsidRPr="00991DEC" w:rsidRDefault="00B461E5" w:rsidP="00991DE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ПРИЕМ ГРАЖДАН</w:t>
      </w:r>
    </w:p>
    <w:p w:rsidR="00B461E5" w:rsidRPr="00991DEC" w:rsidRDefault="00B461E5" w:rsidP="00991DE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461E5" w:rsidRPr="00991DEC" w:rsidRDefault="00B461E5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 xml:space="preserve">На личный прием к главе ЗАТО Первомайский </w:t>
      </w: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за 2022 год обратилось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82 гражданина</w:t>
      </w:r>
      <w:r w:rsidR="00A96462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. </w:t>
      </w: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Письменных обращений за 2022 год насчитывается 727. Тематическая структура обращений граждан в целом остается стабильной отражает наиболее острые вопросы:</w:t>
      </w:r>
    </w:p>
    <w:p w:rsidR="00B461E5" w:rsidRPr="00991DEC" w:rsidRDefault="00B461E5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1. жилищные вопросы: отселение граждан за пределы ЗАТО, предоставление жилого помещения на территории ЗАТО, продление договоров коммерческого найма жилого помещения.</w:t>
      </w:r>
    </w:p>
    <w:p w:rsidR="00B461E5" w:rsidRPr="00991DEC" w:rsidRDefault="00B461E5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2. вопросы жилищно-коммунального комплекса: установка приборов учета, радиаторов отопления, предоставление льгот на оплату коммунальных услуг и погашение задолженности за ЖКУ, отлов бездомных животных и многие другие;</w:t>
      </w:r>
    </w:p>
    <w:p w:rsidR="00B461E5" w:rsidRPr="00991DEC" w:rsidRDefault="00B461E5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>3. нормативно-правовое регулирование пропускного режима.</w:t>
      </w:r>
    </w:p>
    <w:p w:rsidR="00B461E5" w:rsidRPr="00991DEC" w:rsidRDefault="00B461E5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461E5" w:rsidRPr="00991DEC" w:rsidRDefault="0003135F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  <w:r w:rsidR="00B461E5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Количество входящей документации, помимо обращений граждан насчитывается -5778.</w:t>
      </w:r>
    </w:p>
    <w:p w:rsidR="00B461E5" w:rsidRPr="00991DEC" w:rsidRDefault="0003135F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  <w:r w:rsidR="00B461E5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Исходящих писем администрации – 1937.</w:t>
      </w:r>
    </w:p>
    <w:p w:rsidR="00B461E5" w:rsidRPr="00991DEC" w:rsidRDefault="0003135F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  <w:r w:rsidR="00B461E5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Исходящих писем главы ЗАТО Первомайский – 1709.</w:t>
      </w:r>
    </w:p>
    <w:p w:rsidR="0000769C" w:rsidRPr="00991DEC" w:rsidRDefault="0000769C" w:rsidP="00991DEC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346BB0" w:rsidRPr="00991DEC" w:rsidRDefault="006431A3" w:rsidP="00991DE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lastRenderedPageBreak/>
        <w:t xml:space="preserve"> </w:t>
      </w:r>
      <w:r w:rsidR="00A96462" w:rsidRPr="00991DE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СВО</w:t>
      </w:r>
    </w:p>
    <w:p w:rsidR="008B3407" w:rsidRPr="00991DEC" w:rsidRDefault="008B3407" w:rsidP="00991DE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6BB0" w:rsidRPr="00991DEC" w:rsidRDefault="00346BB0" w:rsidP="00991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 xml:space="preserve">2022 год для каждого, кто живет в ЗАТО Первомайский, проходил под лозунгом «Своих не бросаем!». Мы принимали и принимаем участие во всех акциях, направленных на поддержку российских военнослужащих, участвующих в СВО на Украине, а также их семей. </w:t>
      </w:r>
    </w:p>
    <w:p w:rsidR="00346BB0" w:rsidRPr="00991DEC" w:rsidRDefault="00346BB0" w:rsidP="00991D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ab/>
        <w:t>После объявления частичной мобилизации 21 сентября многие семьи проводили своих мужчин на СВО, им потребовалась помощь для решения самых разных задач, от бытовых сложностей до более серьезных жизненных ситуаций.</w:t>
      </w:r>
    </w:p>
    <w:p w:rsidR="00346BB0" w:rsidRPr="00991DEC" w:rsidRDefault="00346BB0" w:rsidP="00991D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ab/>
        <w:t>На территории ЗАТО Первомайский на постоянной основе проводится сбор гуманитарной помощи для граждан, призванных на военную службу по мобилизации в Вооруженные Силы РФ.</w:t>
      </w:r>
    </w:p>
    <w:p w:rsidR="00346BB0" w:rsidRPr="00991DEC" w:rsidRDefault="00346BB0" w:rsidP="00991D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ab/>
        <w:t>Представителями учреждений, предприятий, войсковых частей, ветеранских организаций за период с ноября 2022 – по март 2023 было собрано:</w:t>
      </w:r>
    </w:p>
    <w:p w:rsidR="00346BB0" w:rsidRPr="00991DEC" w:rsidRDefault="00346BB0" w:rsidP="00991D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>- денежных средств -  более 350,0 тыс. рублей;</w:t>
      </w:r>
    </w:p>
    <w:p w:rsidR="00346BB0" w:rsidRPr="00991DEC" w:rsidRDefault="00346BB0" w:rsidP="00991D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>- посылок -  более 250 штук.</w:t>
      </w:r>
    </w:p>
    <w:p w:rsidR="00346BB0" w:rsidRPr="00991DEC" w:rsidRDefault="00346BB0" w:rsidP="00991D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ab/>
        <w:t xml:space="preserve">Состав посылок: </w:t>
      </w:r>
    </w:p>
    <w:p w:rsidR="00346BB0" w:rsidRPr="00991DEC" w:rsidRDefault="00346BB0" w:rsidP="005D3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>- дорогостоящие вещи (бензиновые генераторы, тепловые пушки, бензопилы, баллоны газовые, канистры, раскладушки, обогреватели);</w:t>
      </w:r>
    </w:p>
    <w:p w:rsidR="00346BB0" w:rsidRPr="00991DEC" w:rsidRDefault="00346BB0" w:rsidP="005D3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>- средства личной гигиены, продукты питания, термобелье, теплые носки, лекарства, перевязочные материалы и т.д.</w:t>
      </w:r>
    </w:p>
    <w:p w:rsidR="00346BB0" w:rsidRPr="00991DEC" w:rsidRDefault="00346BB0" w:rsidP="00991D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ab/>
        <w:t>Сейчас сопричастность населения к СВО увеличилась во много раз. Активно подключились предприниматели: собирается гуманитарная помощь, например, ИП Медведева с жителями собрала и направила посылки с медикаментами массой более 240 кг на общую сумму 470,0 тыс. рублей для спецподразделений.</w:t>
      </w:r>
    </w:p>
    <w:p w:rsidR="00346BB0" w:rsidRPr="00991DEC" w:rsidRDefault="00346BB0" w:rsidP="00991D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ab/>
        <w:t xml:space="preserve">Жители изготавливают окопные свечи, организован сбор расходных материалов от населения. </w:t>
      </w:r>
    </w:p>
    <w:p w:rsidR="00346BB0" w:rsidRPr="00991DEC" w:rsidRDefault="00346BB0" w:rsidP="00991D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ab/>
        <w:t>Учащиеся МКОУ СОШ, воспитанники детских садов, население на постоянной основе активно поддерживают участников СВО: пишут письма, изготавливают открытки военнослужащим к праздникам (Новый год, День Защитника Отечества и т.д.).</w:t>
      </w:r>
    </w:p>
    <w:p w:rsidR="00346BB0" w:rsidRPr="00991DEC" w:rsidRDefault="00346BB0" w:rsidP="00991D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ab/>
        <w:t xml:space="preserve">Органами местного самоуправления ЗАТО Первомайский для семей участников СВО проведены: </w:t>
      </w:r>
    </w:p>
    <w:p w:rsidR="00346BB0" w:rsidRPr="00991DEC" w:rsidRDefault="00346BB0" w:rsidP="00991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lastRenderedPageBreak/>
        <w:t>- 30.11.2022 встреча главы ЗАТО Первомайский с членами семей граждан, призванных на военную службу по мобилизации в Вооруженные Силы РФ при участии представителей социальных учреждений КОГАУ СО «Межрайонный комплексный центр социального обслуживания населения в Юрьянском районе», КОГКУ «Межрайонное управление социальной зашиты населения в Юрьянском районе» и территориального отдела МФЦ в Юрьянском районе. Информирование по вопросам получения льгот.</w:t>
      </w:r>
    </w:p>
    <w:p w:rsidR="00346BB0" w:rsidRPr="00991DEC" w:rsidRDefault="00346BB0" w:rsidP="00991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 xml:space="preserve">- Елка главы ЗАТО Первомайский для детей граждан, призванных на военную службу по мобилизации в Вооруженные Силы РФ, с вручением новогодних подарков от главы. </w:t>
      </w:r>
    </w:p>
    <w:p w:rsidR="00346BB0" w:rsidRPr="00991DEC" w:rsidRDefault="00346BB0" w:rsidP="00991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>- Елка желаний для детей граждан, призванных на военную службу по мобилизации в Вооруженные Силы РФ, с вручением новогодних подарков от фонда «За Вятку», от Министерства социального развития Кировской области.</w:t>
      </w:r>
    </w:p>
    <w:p w:rsidR="00346BB0" w:rsidRPr="00991DEC" w:rsidRDefault="00346BB0" w:rsidP="00991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z w:val="32"/>
          <w:szCs w:val="32"/>
        </w:rPr>
        <w:t>- Приглашение членов семей на концерт, посвященный Дню Матери «Нашим мамам посвящаем».</w:t>
      </w:r>
    </w:p>
    <w:p w:rsidR="00346BB0" w:rsidRPr="00991DEC" w:rsidRDefault="00346BB0" w:rsidP="00991DE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91DEC">
        <w:rPr>
          <w:rFonts w:ascii="Times New Roman" w:hAnsi="Times New Roman"/>
          <w:sz w:val="32"/>
          <w:szCs w:val="32"/>
        </w:rPr>
        <w:t>- решением Собрания депутатов установлены льготы для детей из числа семей военнослужащих, принимающих участие в СВО, дети из таких семей обеспечиваются горячим питанием в средней общеобразовательной школе.</w:t>
      </w:r>
    </w:p>
    <w:p w:rsidR="00F70519" w:rsidRPr="00991DEC" w:rsidRDefault="00A96462" w:rsidP="00991DE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991DEC">
        <w:rPr>
          <w:rFonts w:ascii="Times New Roman" w:hAnsi="Times New Roman"/>
          <w:sz w:val="32"/>
          <w:szCs w:val="32"/>
        </w:rPr>
        <w:t xml:space="preserve"> </w:t>
      </w:r>
      <w:r w:rsidR="00F70519" w:rsidRPr="00991DEC">
        <w:rPr>
          <w:rFonts w:ascii="Times New Roman" w:hAnsi="Times New Roman"/>
          <w:sz w:val="32"/>
          <w:szCs w:val="32"/>
        </w:rPr>
        <w:t xml:space="preserve"> Мы должны помнить о наших героях! Поэтому прошу всех почтить минутой молчания память наш</w:t>
      </w:r>
      <w:r w:rsidRPr="00991DEC">
        <w:rPr>
          <w:rFonts w:ascii="Times New Roman" w:hAnsi="Times New Roman"/>
          <w:sz w:val="32"/>
          <w:szCs w:val="32"/>
        </w:rPr>
        <w:t>их</w:t>
      </w:r>
      <w:r w:rsidR="00F70519" w:rsidRPr="00991DEC">
        <w:rPr>
          <w:rFonts w:ascii="Times New Roman" w:hAnsi="Times New Roman"/>
          <w:sz w:val="32"/>
          <w:szCs w:val="32"/>
        </w:rPr>
        <w:t xml:space="preserve"> жител</w:t>
      </w:r>
      <w:r w:rsidRPr="00991DEC">
        <w:rPr>
          <w:rFonts w:ascii="Times New Roman" w:hAnsi="Times New Roman"/>
          <w:sz w:val="32"/>
          <w:szCs w:val="32"/>
        </w:rPr>
        <w:t>ей.</w:t>
      </w:r>
      <w:r w:rsidR="00F70519" w:rsidRPr="00991DEC">
        <w:rPr>
          <w:rFonts w:ascii="Times New Roman" w:hAnsi="Times New Roman"/>
          <w:sz w:val="32"/>
          <w:szCs w:val="32"/>
        </w:rPr>
        <w:t xml:space="preserve"> </w:t>
      </w:r>
      <w:r w:rsidRPr="00991DEC">
        <w:rPr>
          <w:rFonts w:ascii="Times New Roman" w:hAnsi="Times New Roman"/>
          <w:sz w:val="32"/>
          <w:szCs w:val="32"/>
        </w:rPr>
        <w:t xml:space="preserve"> </w:t>
      </w:r>
    </w:p>
    <w:p w:rsidR="00732266" w:rsidRPr="00991DEC" w:rsidRDefault="00732266" w:rsidP="00991DEC">
      <w:pPr>
        <w:shd w:val="clear" w:color="auto" w:fill="FFFFFF"/>
        <w:spacing w:after="360" w:line="240" w:lineRule="auto"/>
        <w:ind w:rightChars="100" w:right="220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b/>
          <w:sz w:val="32"/>
          <w:szCs w:val="32"/>
        </w:rPr>
        <w:t>Задачи на 2023 год</w:t>
      </w:r>
    </w:p>
    <w:p w:rsidR="008B3407" w:rsidRPr="00991DEC" w:rsidRDefault="008B3407" w:rsidP="00991DEC">
      <w:pPr>
        <w:shd w:val="clear" w:color="auto" w:fill="FFFFFF"/>
        <w:spacing w:after="360" w:line="240" w:lineRule="auto"/>
        <w:ind w:rightChars="100" w:right="220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32266" w:rsidRPr="00991DEC" w:rsidRDefault="00732266" w:rsidP="00991DE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 xml:space="preserve">Ремонт тротуаров у дома №12 по ул. Советская, </w:t>
      </w:r>
    </w:p>
    <w:p w:rsidR="00732266" w:rsidRPr="00991DEC" w:rsidRDefault="00732266" w:rsidP="00991DE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Ремонт тротуаров вдоль улицы Волкова от дома № 9 до дома № 2 по ул. Ленина.</w:t>
      </w:r>
    </w:p>
    <w:p w:rsidR="00732266" w:rsidRPr="00991DEC" w:rsidRDefault="00732266" w:rsidP="00991DE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Обустройство тротуаров из брусчатки возле детской площадки, расположенной у дома №10 по ул. Советская</w:t>
      </w:r>
    </w:p>
    <w:p w:rsidR="00732266" w:rsidRPr="00991DEC" w:rsidRDefault="00732266" w:rsidP="00991DE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Times New Roman" w:hAnsi="Times New Roman" w:cs="Times New Roman"/>
          <w:sz w:val="32"/>
          <w:szCs w:val="32"/>
        </w:rPr>
        <w:t>Проведение капитального ремонта веранды кв. № 2 дома № 8 по ул. Садовая</w:t>
      </w:r>
    </w:p>
    <w:p w:rsidR="00732266" w:rsidRPr="00991DEC" w:rsidRDefault="00732266" w:rsidP="00991DE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Ремонт автомобильной дороги Проезды по улице Советской от дома № 10 до КПП «Север».</w:t>
      </w:r>
    </w:p>
    <w:p w:rsidR="00732266" w:rsidRPr="00991DEC" w:rsidRDefault="00732266" w:rsidP="00991DE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Ремонт автомобильной дороги по улице Ленина от КПП №4 до перекрестка с ул. Волкова </w:t>
      </w:r>
    </w:p>
    <w:p w:rsidR="00732266" w:rsidRPr="00991DEC" w:rsidRDefault="00732266" w:rsidP="00991DE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Ремонт автомобильной дороги по улице Молодежная </w:t>
      </w:r>
    </w:p>
    <w:p w:rsidR="00732266" w:rsidRPr="00991DEC" w:rsidRDefault="00732266" w:rsidP="00991DE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Строительство автомобильной стоянки у дома № 1 по ул. Советская</w:t>
      </w:r>
      <w:r w:rsidR="00A96462" w:rsidRPr="00991DEC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</w:p>
    <w:p w:rsidR="00A96462" w:rsidRPr="00991DEC" w:rsidRDefault="00A96462" w:rsidP="00991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23C31" w:rsidRPr="00991DEC" w:rsidRDefault="00723C31" w:rsidP="00991DEC">
      <w:pPr>
        <w:pStyle w:val="af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91DEC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2023 год –</w:t>
      </w:r>
      <w:r w:rsidRPr="00991DEC">
        <w:rPr>
          <w:rFonts w:ascii="Times New Roman" w:hAnsi="Times New Roman" w:cs="Times New Roman"/>
          <w:sz w:val="32"/>
          <w:szCs w:val="32"/>
        </w:rPr>
        <w:t xml:space="preserve"> Год </w:t>
      </w:r>
      <w:r w:rsidRPr="00991DEC">
        <w:rPr>
          <w:rFonts w:ascii="Times New Roman" w:eastAsia="Times New Roman" w:hAnsi="Times New Roman" w:cs="Times New Roman"/>
          <w:kern w:val="36"/>
          <w:sz w:val="32"/>
          <w:szCs w:val="32"/>
        </w:rPr>
        <w:t>педагога и наставника в России, выборов</w:t>
      </w:r>
      <w:bookmarkStart w:id="0" w:name="_GoBack"/>
      <w:bookmarkEnd w:id="0"/>
      <w:r w:rsidRPr="00991DEC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на территории ЗАТО Первомайский в 2023 году не будет!  Главным для каждого из нас по-прежнему будет поддержка российских военнослужащих, участвующих в СВО на Украине. Г</w:t>
      </w:r>
      <w:r w:rsidRPr="00991DEC">
        <w:rPr>
          <w:rFonts w:ascii="Times New Roman" w:hAnsi="Times New Roman" w:cs="Times New Roman"/>
          <w:sz w:val="32"/>
          <w:szCs w:val="32"/>
        </w:rPr>
        <w:t xml:space="preserve">од будет сложным, но я верю, что вместе у нас все получится! </w:t>
      </w:r>
    </w:p>
    <w:sectPr w:rsidR="00723C31" w:rsidRPr="00991DEC" w:rsidSect="00F02726">
      <w:footerReference w:type="default" r:id="rId8"/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6C" w:rsidRDefault="0004256C" w:rsidP="007C7F24">
      <w:pPr>
        <w:spacing w:after="0" w:line="240" w:lineRule="auto"/>
      </w:pPr>
      <w:r>
        <w:separator/>
      </w:r>
    </w:p>
  </w:endnote>
  <w:endnote w:type="continuationSeparator" w:id="0">
    <w:p w:rsidR="0004256C" w:rsidRDefault="0004256C" w:rsidP="007C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017898"/>
      <w:docPartObj>
        <w:docPartGallery w:val="Page Numbers (Bottom of Page)"/>
        <w:docPartUnique/>
      </w:docPartObj>
    </w:sdtPr>
    <w:sdtContent>
      <w:p w:rsidR="0004256C" w:rsidRDefault="0004256C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148">
          <w:rPr>
            <w:noProof/>
          </w:rPr>
          <w:t>33</w:t>
        </w:r>
        <w:r>
          <w:fldChar w:fldCharType="end"/>
        </w:r>
      </w:p>
    </w:sdtContent>
  </w:sdt>
  <w:p w:rsidR="0004256C" w:rsidRDefault="0004256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6C" w:rsidRDefault="0004256C" w:rsidP="007C7F24">
      <w:pPr>
        <w:spacing w:after="0" w:line="240" w:lineRule="auto"/>
      </w:pPr>
      <w:r>
        <w:separator/>
      </w:r>
    </w:p>
  </w:footnote>
  <w:footnote w:type="continuationSeparator" w:id="0">
    <w:p w:rsidR="0004256C" w:rsidRDefault="0004256C" w:rsidP="007C7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ADEB7FE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640CAD"/>
    <w:multiLevelType w:val="hybridMultilevel"/>
    <w:tmpl w:val="F68CF77E"/>
    <w:lvl w:ilvl="0" w:tplc="B22E0F8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9439F"/>
    <w:multiLevelType w:val="hybridMultilevel"/>
    <w:tmpl w:val="790C42D8"/>
    <w:lvl w:ilvl="0" w:tplc="7DCC9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C17952"/>
    <w:multiLevelType w:val="hybridMultilevel"/>
    <w:tmpl w:val="4A20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74C72"/>
    <w:multiLevelType w:val="hybridMultilevel"/>
    <w:tmpl w:val="F0FEE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9301F"/>
    <w:multiLevelType w:val="hybridMultilevel"/>
    <w:tmpl w:val="82768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8939E5"/>
    <w:multiLevelType w:val="hybridMultilevel"/>
    <w:tmpl w:val="7736BDEA"/>
    <w:lvl w:ilvl="0" w:tplc="52C27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7642CA"/>
    <w:multiLevelType w:val="hybridMultilevel"/>
    <w:tmpl w:val="E3524FA8"/>
    <w:lvl w:ilvl="0" w:tplc="18FCBB1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05"/>
    <w:rsid w:val="0000769C"/>
    <w:rsid w:val="00024483"/>
    <w:rsid w:val="0003135F"/>
    <w:rsid w:val="00036016"/>
    <w:rsid w:val="0004256C"/>
    <w:rsid w:val="0004555B"/>
    <w:rsid w:val="00063439"/>
    <w:rsid w:val="00065113"/>
    <w:rsid w:val="000651D5"/>
    <w:rsid w:val="00067CFE"/>
    <w:rsid w:val="00075F17"/>
    <w:rsid w:val="00076A4D"/>
    <w:rsid w:val="00077880"/>
    <w:rsid w:val="00077AC1"/>
    <w:rsid w:val="000851CD"/>
    <w:rsid w:val="00087760"/>
    <w:rsid w:val="00094556"/>
    <w:rsid w:val="00094C3B"/>
    <w:rsid w:val="000972B2"/>
    <w:rsid w:val="000B7AF1"/>
    <w:rsid w:val="000C47E2"/>
    <w:rsid w:val="000D3D70"/>
    <w:rsid w:val="000E3147"/>
    <w:rsid w:val="000E4801"/>
    <w:rsid w:val="000E59AE"/>
    <w:rsid w:val="000F3DDA"/>
    <w:rsid w:val="000F6CE1"/>
    <w:rsid w:val="001107BD"/>
    <w:rsid w:val="00110D1D"/>
    <w:rsid w:val="00111EDC"/>
    <w:rsid w:val="00112F34"/>
    <w:rsid w:val="0012215A"/>
    <w:rsid w:val="001415B8"/>
    <w:rsid w:val="00141C4E"/>
    <w:rsid w:val="001470D1"/>
    <w:rsid w:val="00152DCC"/>
    <w:rsid w:val="001572A9"/>
    <w:rsid w:val="001659AD"/>
    <w:rsid w:val="00184593"/>
    <w:rsid w:val="00192406"/>
    <w:rsid w:val="00195F5A"/>
    <w:rsid w:val="0019684A"/>
    <w:rsid w:val="001A4E00"/>
    <w:rsid w:val="001A61CA"/>
    <w:rsid w:val="001B2C1E"/>
    <w:rsid w:val="001B41DA"/>
    <w:rsid w:val="001B4256"/>
    <w:rsid w:val="00213316"/>
    <w:rsid w:val="00217231"/>
    <w:rsid w:val="002539C1"/>
    <w:rsid w:val="002661A8"/>
    <w:rsid w:val="00274D38"/>
    <w:rsid w:val="002813DF"/>
    <w:rsid w:val="002863AA"/>
    <w:rsid w:val="00290DD4"/>
    <w:rsid w:val="002A36D7"/>
    <w:rsid w:val="002A5266"/>
    <w:rsid w:val="002A527D"/>
    <w:rsid w:val="002B12C2"/>
    <w:rsid w:val="002B51E0"/>
    <w:rsid w:val="002C79F1"/>
    <w:rsid w:val="0030683A"/>
    <w:rsid w:val="003134A3"/>
    <w:rsid w:val="00316CB7"/>
    <w:rsid w:val="00320E90"/>
    <w:rsid w:val="00346BB0"/>
    <w:rsid w:val="0036389D"/>
    <w:rsid w:val="00373346"/>
    <w:rsid w:val="00374681"/>
    <w:rsid w:val="0039284C"/>
    <w:rsid w:val="00393246"/>
    <w:rsid w:val="00397F48"/>
    <w:rsid w:val="003A5A68"/>
    <w:rsid w:val="003B064C"/>
    <w:rsid w:val="003B5B04"/>
    <w:rsid w:val="003C7278"/>
    <w:rsid w:val="003C7708"/>
    <w:rsid w:val="003D2229"/>
    <w:rsid w:val="003D4167"/>
    <w:rsid w:val="003D67A6"/>
    <w:rsid w:val="003D7EBE"/>
    <w:rsid w:val="00402CAB"/>
    <w:rsid w:val="00403FBB"/>
    <w:rsid w:val="00411926"/>
    <w:rsid w:val="00415A99"/>
    <w:rsid w:val="00423EBD"/>
    <w:rsid w:val="00425D39"/>
    <w:rsid w:val="004316BB"/>
    <w:rsid w:val="00440BC2"/>
    <w:rsid w:val="0044165F"/>
    <w:rsid w:val="00462059"/>
    <w:rsid w:val="004817E8"/>
    <w:rsid w:val="00481C79"/>
    <w:rsid w:val="0049370A"/>
    <w:rsid w:val="004A107D"/>
    <w:rsid w:val="004A584D"/>
    <w:rsid w:val="004B3AAA"/>
    <w:rsid w:val="004B6844"/>
    <w:rsid w:val="004C6AFC"/>
    <w:rsid w:val="004C7E2C"/>
    <w:rsid w:val="004E026E"/>
    <w:rsid w:val="004E71E4"/>
    <w:rsid w:val="005154B5"/>
    <w:rsid w:val="00515AFC"/>
    <w:rsid w:val="0052247A"/>
    <w:rsid w:val="0053415C"/>
    <w:rsid w:val="0054765F"/>
    <w:rsid w:val="00547F80"/>
    <w:rsid w:val="00554445"/>
    <w:rsid w:val="00560EF9"/>
    <w:rsid w:val="00565F02"/>
    <w:rsid w:val="005730D5"/>
    <w:rsid w:val="00580DA3"/>
    <w:rsid w:val="0058286E"/>
    <w:rsid w:val="00586E90"/>
    <w:rsid w:val="00587BD2"/>
    <w:rsid w:val="005B1722"/>
    <w:rsid w:val="005B3B00"/>
    <w:rsid w:val="005C2CDE"/>
    <w:rsid w:val="005C340C"/>
    <w:rsid w:val="005D362D"/>
    <w:rsid w:val="005D6399"/>
    <w:rsid w:val="005D7D4A"/>
    <w:rsid w:val="005E01BF"/>
    <w:rsid w:val="005E6FB9"/>
    <w:rsid w:val="006075A5"/>
    <w:rsid w:val="006326C0"/>
    <w:rsid w:val="006431A3"/>
    <w:rsid w:val="006511B4"/>
    <w:rsid w:val="006805EA"/>
    <w:rsid w:val="0068658D"/>
    <w:rsid w:val="006946E4"/>
    <w:rsid w:val="006A0167"/>
    <w:rsid w:val="006A6C72"/>
    <w:rsid w:val="006B4097"/>
    <w:rsid w:val="006B73CA"/>
    <w:rsid w:val="006C28E7"/>
    <w:rsid w:val="006E5671"/>
    <w:rsid w:val="006F309A"/>
    <w:rsid w:val="006F6DB9"/>
    <w:rsid w:val="0071296E"/>
    <w:rsid w:val="00713467"/>
    <w:rsid w:val="00713F77"/>
    <w:rsid w:val="0071481D"/>
    <w:rsid w:val="00720138"/>
    <w:rsid w:val="00723C31"/>
    <w:rsid w:val="00732266"/>
    <w:rsid w:val="007441F5"/>
    <w:rsid w:val="00754E60"/>
    <w:rsid w:val="00782025"/>
    <w:rsid w:val="007A46C0"/>
    <w:rsid w:val="007A63EB"/>
    <w:rsid w:val="007A750F"/>
    <w:rsid w:val="007C4B68"/>
    <w:rsid w:val="007C7F24"/>
    <w:rsid w:val="007D34B4"/>
    <w:rsid w:val="007D3B51"/>
    <w:rsid w:val="007E379A"/>
    <w:rsid w:val="00810592"/>
    <w:rsid w:val="0084350F"/>
    <w:rsid w:val="008443F6"/>
    <w:rsid w:val="008541AC"/>
    <w:rsid w:val="008700D3"/>
    <w:rsid w:val="0087429C"/>
    <w:rsid w:val="00883C26"/>
    <w:rsid w:val="00895302"/>
    <w:rsid w:val="00895F51"/>
    <w:rsid w:val="00897DC1"/>
    <w:rsid w:val="008A512F"/>
    <w:rsid w:val="008B3407"/>
    <w:rsid w:val="008B4F59"/>
    <w:rsid w:val="008B6C7D"/>
    <w:rsid w:val="008C2BF7"/>
    <w:rsid w:val="008C2F75"/>
    <w:rsid w:val="008D224E"/>
    <w:rsid w:val="008D7645"/>
    <w:rsid w:val="008D7776"/>
    <w:rsid w:val="008F293D"/>
    <w:rsid w:val="00916161"/>
    <w:rsid w:val="009251F0"/>
    <w:rsid w:val="00932DB5"/>
    <w:rsid w:val="009418C5"/>
    <w:rsid w:val="00963E6D"/>
    <w:rsid w:val="009647E0"/>
    <w:rsid w:val="00964B4D"/>
    <w:rsid w:val="00966FF7"/>
    <w:rsid w:val="00967331"/>
    <w:rsid w:val="009838EA"/>
    <w:rsid w:val="0098689F"/>
    <w:rsid w:val="0099106F"/>
    <w:rsid w:val="00991678"/>
    <w:rsid w:val="00991DEC"/>
    <w:rsid w:val="009A1AE7"/>
    <w:rsid w:val="009A2467"/>
    <w:rsid w:val="009A30D4"/>
    <w:rsid w:val="009A4866"/>
    <w:rsid w:val="009A7BB2"/>
    <w:rsid w:val="009C6E50"/>
    <w:rsid w:val="009D79F4"/>
    <w:rsid w:val="009E06D4"/>
    <w:rsid w:val="009E5AF1"/>
    <w:rsid w:val="009F04D8"/>
    <w:rsid w:val="00A03EFD"/>
    <w:rsid w:val="00A118CD"/>
    <w:rsid w:val="00A2519B"/>
    <w:rsid w:val="00A335BA"/>
    <w:rsid w:val="00A44041"/>
    <w:rsid w:val="00A54AC3"/>
    <w:rsid w:val="00A56327"/>
    <w:rsid w:val="00A64C35"/>
    <w:rsid w:val="00A71120"/>
    <w:rsid w:val="00A73A70"/>
    <w:rsid w:val="00A7548E"/>
    <w:rsid w:val="00A7691D"/>
    <w:rsid w:val="00A941DF"/>
    <w:rsid w:val="00A94318"/>
    <w:rsid w:val="00A96462"/>
    <w:rsid w:val="00AA07D8"/>
    <w:rsid w:val="00AB18C2"/>
    <w:rsid w:val="00AB46BD"/>
    <w:rsid w:val="00AC5504"/>
    <w:rsid w:val="00AE4B6F"/>
    <w:rsid w:val="00AE55EA"/>
    <w:rsid w:val="00B0552F"/>
    <w:rsid w:val="00B07DAC"/>
    <w:rsid w:val="00B14E33"/>
    <w:rsid w:val="00B15BEE"/>
    <w:rsid w:val="00B26A04"/>
    <w:rsid w:val="00B30FFA"/>
    <w:rsid w:val="00B404A2"/>
    <w:rsid w:val="00B461E5"/>
    <w:rsid w:val="00B557C2"/>
    <w:rsid w:val="00B657A9"/>
    <w:rsid w:val="00B7652E"/>
    <w:rsid w:val="00B91924"/>
    <w:rsid w:val="00BA19A3"/>
    <w:rsid w:val="00BC0FC4"/>
    <w:rsid w:val="00BC36FA"/>
    <w:rsid w:val="00BE03B0"/>
    <w:rsid w:val="00BE171F"/>
    <w:rsid w:val="00BE5312"/>
    <w:rsid w:val="00C04DE8"/>
    <w:rsid w:val="00C04E98"/>
    <w:rsid w:val="00C32333"/>
    <w:rsid w:val="00C5099D"/>
    <w:rsid w:val="00C5124B"/>
    <w:rsid w:val="00C53AC8"/>
    <w:rsid w:val="00C64179"/>
    <w:rsid w:val="00C85A16"/>
    <w:rsid w:val="00C9339B"/>
    <w:rsid w:val="00CC1A7C"/>
    <w:rsid w:val="00CD3A2E"/>
    <w:rsid w:val="00CD7253"/>
    <w:rsid w:val="00CE1736"/>
    <w:rsid w:val="00CE35A2"/>
    <w:rsid w:val="00D260BE"/>
    <w:rsid w:val="00D30D97"/>
    <w:rsid w:val="00D327B7"/>
    <w:rsid w:val="00D41148"/>
    <w:rsid w:val="00D46667"/>
    <w:rsid w:val="00D4746A"/>
    <w:rsid w:val="00D65FCD"/>
    <w:rsid w:val="00D7185C"/>
    <w:rsid w:val="00D77EEA"/>
    <w:rsid w:val="00DC1452"/>
    <w:rsid w:val="00DC2FC4"/>
    <w:rsid w:val="00DC41C9"/>
    <w:rsid w:val="00DC7200"/>
    <w:rsid w:val="00DD33B7"/>
    <w:rsid w:val="00DD79D8"/>
    <w:rsid w:val="00DE228A"/>
    <w:rsid w:val="00DE28A1"/>
    <w:rsid w:val="00DE48CC"/>
    <w:rsid w:val="00DF1C02"/>
    <w:rsid w:val="00E11520"/>
    <w:rsid w:val="00E14EFA"/>
    <w:rsid w:val="00E154F8"/>
    <w:rsid w:val="00E1599F"/>
    <w:rsid w:val="00E20005"/>
    <w:rsid w:val="00E2087D"/>
    <w:rsid w:val="00E22C23"/>
    <w:rsid w:val="00E35543"/>
    <w:rsid w:val="00E6191D"/>
    <w:rsid w:val="00E627A7"/>
    <w:rsid w:val="00E70CF2"/>
    <w:rsid w:val="00E80FD6"/>
    <w:rsid w:val="00E826C7"/>
    <w:rsid w:val="00E85AAB"/>
    <w:rsid w:val="00E961B8"/>
    <w:rsid w:val="00EA53D6"/>
    <w:rsid w:val="00EB7E67"/>
    <w:rsid w:val="00ED4DA7"/>
    <w:rsid w:val="00ED500C"/>
    <w:rsid w:val="00EE231E"/>
    <w:rsid w:val="00EE61A9"/>
    <w:rsid w:val="00EF3BDA"/>
    <w:rsid w:val="00F0086E"/>
    <w:rsid w:val="00F02726"/>
    <w:rsid w:val="00F04EB9"/>
    <w:rsid w:val="00F24C5E"/>
    <w:rsid w:val="00F41222"/>
    <w:rsid w:val="00F424B5"/>
    <w:rsid w:val="00F436F4"/>
    <w:rsid w:val="00F5242C"/>
    <w:rsid w:val="00F609E5"/>
    <w:rsid w:val="00F651AA"/>
    <w:rsid w:val="00F70519"/>
    <w:rsid w:val="00F75FEC"/>
    <w:rsid w:val="00F76CC3"/>
    <w:rsid w:val="00F775BC"/>
    <w:rsid w:val="00FA0151"/>
    <w:rsid w:val="00FA36D4"/>
    <w:rsid w:val="00FC3748"/>
    <w:rsid w:val="00FC78A6"/>
    <w:rsid w:val="00FD3126"/>
    <w:rsid w:val="00FE118B"/>
    <w:rsid w:val="00FE6546"/>
    <w:rsid w:val="00FF0BEA"/>
    <w:rsid w:val="00FF1517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C362F-A5FA-4CC5-AE78-BC515785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107D"/>
  </w:style>
  <w:style w:type="paragraph" w:styleId="1">
    <w:name w:val="heading 1"/>
    <w:basedOn w:val="a0"/>
    <w:next w:val="a0"/>
    <w:link w:val="10"/>
    <w:uiPriority w:val="9"/>
    <w:qFormat/>
    <w:rsid w:val="006B7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0"/>
    <w:next w:val="a0"/>
    <w:link w:val="70"/>
    <w:uiPriority w:val="99"/>
    <w:qFormat/>
    <w:rsid w:val="000B7AF1"/>
    <w:pPr>
      <w:keepNext/>
      <w:spacing w:after="0" w:line="240" w:lineRule="auto"/>
      <w:outlineLvl w:val="6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unhideWhenUsed/>
    <w:rsid w:val="00E20005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1"/>
    <w:link w:val="2"/>
    <w:rsid w:val="00E20005"/>
    <w:rPr>
      <w:rFonts w:ascii="Times New Roman" w:eastAsia="Times New Roman" w:hAnsi="Times New Roman" w:cs="Times New Roman"/>
      <w:sz w:val="28"/>
      <w:szCs w:val="24"/>
    </w:rPr>
  </w:style>
  <w:style w:type="character" w:customStyle="1" w:styleId="style622">
    <w:name w:val="style622"/>
    <w:basedOn w:val="a1"/>
    <w:rsid w:val="00112F34"/>
  </w:style>
  <w:style w:type="paragraph" w:styleId="a4">
    <w:name w:val="Normal (Web)"/>
    <w:aliases w:val="Обычный (Web),Обычный (Web)1,Обычный (веб) Знак Знак Знак,Обычный (веб) Знак Знак,Обычный (веб)1,Обычный (веб) Знак1,Обычный (веб) Знак1 Знак,Обычный (веб) Знак1 Знак Знак,Normal (Web) Char"/>
    <w:basedOn w:val="a0"/>
    <w:link w:val="a5"/>
    <w:qFormat/>
    <w:rsid w:val="006F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6F30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6F309A"/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1"/>
    <w:link w:val="11"/>
    <w:locked/>
    <w:rsid w:val="0068658D"/>
  </w:style>
  <w:style w:type="paragraph" w:customStyle="1" w:styleId="11">
    <w:name w:val="Без интервала1"/>
    <w:link w:val="NoSpacingChar"/>
    <w:rsid w:val="0068658D"/>
    <w:pPr>
      <w:spacing w:after="0" w:line="240" w:lineRule="auto"/>
    </w:pPr>
  </w:style>
  <w:style w:type="paragraph" w:styleId="a8">
    <w:name w:val="Body Text Indent"/>
    <w:basedOn w:val="a0"/>
    <w:link w:val="a9"/>
    <w:uiPriority w:val="99"/>
    <w:unhideWhenUsed/>
    <w:rsid w:val="0068658D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68658D"/>
  </w:style>
  <w:style w:type="paragraph" w:styleId="21">
    <w:name w:val="Body Text 2"/>
    <w:basedOn w:val="a0"/>
    <w:link w:val="22"/>
    <w:uiPriority w:val="99"/>
    <w:semiHidden/>
    <w:unhideWhenUsed/>
    <w:rsid w:val="0068658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68658D"/>
  </w:style>
  <w:style w:type="character" w:styleId="aa">
    <w:name w:val="Strong"/>
    <w:basedOn w:val="a1"/>
    <w:uiPriority w:val="22"/>
    <w:qFormat/>
    <w:rsid w:val="0068658D"/>
    <w:rPr>
      <w:b/>
      <w:bCs/>
    </w:rPr>
  </w:style>
  <w:style w:type="paragraph" w:styleId="ab">
    <w:name w:val="Body Text"/>
    <w:basedOn w:val="a0"/>
    <w:link w:val="ac"/>
    <w:uiPriority w:val="99"/>
    <w:semiHidden/>
    <w:unhideWhenUsed/>
    <w:rsid w:val="00E826C7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E826C7"/>
  </w:style>
  <w:style w:type="paragraph" w:customStyle="1" w:styleId="formattext">
    <w:name w:val="formattext"/>
    <w:basedOn w:val="a0"/>
    <w:uiPriority w:val="99"/>
    <w:rsid w:val="00E8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0B7AF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style398">
    <w:name w:val="style398"/>
    <w:basedOn w:val="a1"/>
    <w:rsid w:val="003D67A6"/>
  </w:style>
  <w:style w:type="character" w:customStyle="1" w:styleId="ad">
    <w:name w:val="Знак Знак"/>
    <w:link w:val="ae"/>
    <w:locked/>
    <w:rsid w:val="002A5266"/>
    <w:rPr>
      <w:rFonts w:ascii="Verdana" w:hAnsi="Verdana"/>
      <w:lang w:val="en-US"/>
    </w:rPr>
  </w:style>
  <w:style w:type="paragraph" w:customStyle="1" w:styleId="ae">
    <w:name w:val="Знак"/>
    <w:basedOn w:val="a0"/>
    <w:link w:val="ad"/>
    <w:rsid w:val="002A5266"/>
    <w:pPr>
      <w:spacing w:after="160" w:line="240" w:lineRule="exact"/>
    </w:pPr>
    <w:rPr>
      <w:rFonts w:ascii="Verdana" w:hAnsi="Verdana"/>
      <w:lang w:val="en-US"/>
    </w:rPr>
  </w:style>
  <w:style w:type="paragraph" w:customStyle="1" w:styleId="Default">
    <w:name w:val="Default"/>
    <w:next w:val="a0"/>
    <w:autoRedefine/>
    <w:uiPriority w:val="99"/>
    <w:qFormat/>
    <w:rsid w:val="00B15BEE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right="-1"/>
      <w:contextualSpacing/>
      <w:jc w:val="both"/>
    </w:pPr>
    <w:rPr>
      <w:rFonts w:ascii="Times New Roman" w:eastAsiaTheme="minorHAnsi" w:hAnsi="Times New Roman" w:cs="Times New Roman"/>
      <w:iCs/>
      <w:color w:val="9BBB59" w:themeColor="accent3"/>
      <w:sz w:val="32"/>
      <w:szCs w:val="32"/>
      <w:lang w:eastAsia="en-US"/>
    </w:rPr>
  </w:style>
  <w:style w:type="character" w:styleId="af">
    <w:name w:val="Hyperlink"/>
    <w:basedOn w:val="a1"/>
    <w:uiPriority w:val="99"/>
    <w:semiHidden/>
    <w:unhideWhenUsed/>
    <w:rsid w:val="000651D5"/>
    <w:rPr>
      <w:color w:val="0000FF"/>
      <w:u w:val="single"/>
    </w:rPr>
  </w:style>
  <w:style w:type="paragraph" w:styleId="af0">
    <w:name w:val="List Paragraph"/>
    <w:basedOn w:val="a0"/>
    <w:uiPriority w:val="34"/>
    <w:qFormat/>
    <w:rsid w:val="00FF0BEA"/>
    <w:pPr>
      <w:ind w:left="720"/>
      <w:contextualSpacing/>
    </w:pPr>
  </w:style>
  <w:style w:type="character" w:customStyle="1" w:styleId="style63">
    <w:name w:val="style63"/>
    <w:basedOn w:val="a1"/>
    <w:rsid w:val="00FF0BEA"/>
  </w:style>
  <w:style w:type="character" w:customStyle="1" w:styleId="10">
    <w:name w:val="Заголовок 1 Знак"/>
    <w:basedOn w:val="a1"/>
    <w:link w:val="1"/>
    <w:uiPriority w:val="9"/>
    <w:rsid w:val="006B73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1">
    <w:name w:val="Текст отчета Знак"/>
    <w:link w:val="a"/>
    <w:semiHidden/>
    <w:locked/>
    <w:rsid w:val="00462059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">
    <w:name w:val="Текст отчета"/>
    <w:basedOn w:val="a0"/>
    <w:link w:val="af1"/>
    <w:autoRedefine/>
    <w:semiHidden/>
    <w:qFormat/>
    <w:rsid w:val="00462059"/>
    <w:pPr>
      <w:numPr>
        <w:numId w:val="2"/>
      </w:numPr>
      <w:spacing w:after="0" w:line="240" w:lineRule="auto"/>
      <w:ind w:right="-284" w:firstLine="709"/>
      <w:contextualSpacing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2">
    <w:name w:val="Balloon Text"/>
    <w:basedOn w:val="a0"/>
    <w:link w:val="af3"/>
    <w:uiPriority w:val="99"/>
    <w:semiHidden/>
    <w:unhideWhenUsed/>
    <w:rsid w:val="00D65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D65FCD"/>
    <w:rPr>
      <w:rFonts w:ascii="Segoe UI" w:hAnsi="Segoe UI" w:cs="Segoe UI"/>
      <w:sz w:val="18"/>
      <w:szCs w:val="18"/>
    </w:rPr>
  </w:style>
  <w:style w:type="character" w:customStyle="1" w:styleId="a5">
    <w:name w:val="Обычный (веб) Знак"/>
    <w:aliases w:val="Обычный (Web) Знак,Обычный (Web)1 Знак,Обычный (веб) Знак Знак Знак Знак,Обычный (веб) Знак Знак Знак1,Обычный (веб)1 Знак,Обычный (веб) Знак1 Знак1,Обычный (веб) Знак1 Знак Знак1,Обычный (веб) Знак1 Знак Знак Знак"/>
    <w:link w:val="a4"/>
    <w:uiPriority w:val="34"/>
    <w:locked/>
    <w:rsid w:val="00D46667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2"/>
    <w:next w:val="af4"/>
    <w:uiPriority w:val="39"/>
    <w:rsid w:val="006F6DB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2"/>
    <w:uiPriority w:val="59"/>
    <w:rsid w:val="006F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4"/>
    <w:rsid w:val="00B30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4"/>
    <w:uiPriority w:val="39"/>
    <w:rsid w:val="00B30FF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4"/>
    <w:uiPriority w:val="39"/>
    <w:rsid w:val="00B30FF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4"/>
    <w:uiPriority w:val="39"/>
    <w:rsid w:val="0007788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C7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7C7F24"/>
  </w:style>
  <w:style w:type="paragraph" w:styleId="af7">
    <w:name w:val="footer"/>
    <w:basedOn w:val="a0"/>
    <w:link w:val="af8"/>
    <w:uiPriority w:val="99"/>
    <w:unhideWhenUsed/>
    <w:rsid w:val="007C7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7C7F24"/>
  </w:style>
  <w:style w:type="paragraph" w:customStyle="1" w:styleId="western">
    <w:name w:val="western"/>
    <w:basedOn w:val="a0"/>
    <w:rsid w:val="0081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Заработная плата педагогических работников с учетом ЖКУ </a:t>
            </a:r>
            <a:br>
              <a:rPr lang="ru-RU" sz="1100"/>
            </a:br>
            <a:r>
              <a:rPr lang="ru-RU" sz="1100"/>
              <a:t>(на конец  года, тыс. рублей) </a:t>
            </a:r>
          </a:p>
        </c:rich>
      </c:tx>
      <c:layout>
        <c:manualLayout>
          <c:xMode val="edge"/>
          <c:yMode val="edge"/>
          <c:x val="0.12275458930465552"/>
          <c:y val="6.139394147783928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8686991049195781E-2"/>
          <c:y val="0.29339282589676441"/>
          <c:w val="0.97131300895080419"/>
          <c:h val="0.544360454943132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66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дошкольное образование</c:v>
                </c:pt>
                <c:pt idx="1">
                  <c:v>общее образование</c:v>
                </c:pt>
                <c:pt idx="2">
                  <c:v>дополнительное образование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31.58</c:v>
                </c:pt>
                <c:pt idx="1">
                  <c:v>32.159999999999997</c:v>
                </c:pt>
                <c:pt idx="2">
                  <c:v>34.950000000000003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CFD-4BBB-BECB-575EA0E8E3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дошкольное образование</c:v>
                </c:pt>
                <c:pt idx="1">
                  <c:v>общее образование</c:v>
                </c:pt>
                <c:pt idx="2">
                  <c:v>дополнительное образование</c:v>
                </c:pt>
              </c:strCache>
            </c:strRef>
          </c:cat>
          <c:val>
            <c:numRef>
              <c:f>Лист1!$C$2:$C$4</c:f>
              <c:numCache>
                <c:formatCode>0.00</c:formatCode>
                <c:ptCount val="3"/>
                <c:pt idx="0">
                  <c:v>33.950000000000003</c:v>
                </c:pt>
                <c:pt idx="1">
                  <c:v>37.18</c:v>
                </c:pt>
                <c:pt idx="2">
                  <c:v>37.340000000000003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FD-4BBB-BECB-575EA0E8E3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дошкольное образование</c:v>
                </c:pt>
                <c:pt idx="1">
                  <c:v>общее образование</c:v>
                </c:pt>
                <c:pt idx="2">
                  <c:v>дополнительное образование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36.950000000000003</c:v>
                </c:pt>
                <c:pt idx="1">
                  <c:v>42.44</c:v>
                </c:pt>
                <c:pt idx="2">
                  <c:v>39.07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9251504"/>
        <c:axId val="149248760"/>
      </c:barChart>
      <c:catAx>
        <c:axId val="1492515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lnSpc>
                <a:spcPts val="1000"/>
              </a:lnSpc>
              <a:defRPr sz="105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248760"/>
        <c:crosses val="autoZero"/>
        <c:auto val="1"/>
        <c:lblAlgn val="ctr"/>
        <c:lblOffset val="100"/>
        <c:noMultiLvlLbl val="0"/>
      </c:catAx>
      <c:valAx>
        <c:axId val="149248760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one"/>
        <c:crossAx val="149251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136236722754872E-2"/>
          <c:y val="0.93496239575557638"/>
          <c:w val="0.9786376327724513"/>
          <c:h val="6.5037604244423577E-2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7442</Words>
  <Characters>42423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Сибирский</Company>
  <LinksUpToDate>false</LinksUpToDate>
  <CharactersWithSpaces>49766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</dc:creator>
  <cp:keywords/>
  <dc:description/>
  <cp:lastModifiedBy>Николай</cp:lastModifiedBy>
  <cp:revision>2</cp:revision>
  <cp:lastPrinted>2023-03-21T05:51:00Z</cp:lastPrinted>
  <dcterms:created xsi:type="dcterms:W3CDTF">2023-03-27T13:06:00Z</dcterms:created>
  <dcterms:modified xsi:type="dcterms:W3CDTF">2023-03-27T13:06:00Z</dcterms:modified>
</cp:coreProperties>
</file>