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Правила пожарной безопасности в Пасху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16 </w:t>
      </w:r>
      <w:r>
        <w:rPr>
          <w:rFonts w:cs="Times New Roman" w:ascii="Times New Roman" w:hAnsi="Times New Roman"/>
          <w:sz w:val="26"/>
          <w:szCs w:val="26"/>
        </w:rPr>
        <w:t xml:space="preserve">апреля православные христиане отмечают один из главных праздников – Светлое Христово Воскресение - Пасху. По традиции в этот день проходят торжественные религиозные мероприятия, в которых принимает участие большое количество людей, верующие собираются в храмах, посещают кладбища.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Для того, чтобы праздничный день прошел без происшествий, прихожанам при посещении церквей и храмов необходимо соблюдать основные правила пожарной безопасности: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ознакомьтесь с планом эвакуации и изучите расположение эвакуационных выходов в храме, чтобы в случае чрезвычайной ситуации знать направление движения из помещения;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при зажигании свечей с подсвечников будьте осторожными, по возможности закатывать рукава одежды, чтобы она не загорелась;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держите под свечой небольшую бумагу или носовой платок, чтобы горячий воск не попал на кожу, и вы инстинктивно не дернули рукой и не уронили горящую свечу;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крепко подвязывайте платки и забирайте длинные волосы чтобы избежать попадания на них огня свечи при наклоне головы;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соблюдайте безопасное расстояние от других прихожан;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в случае загорания одежды постарайтесь быстро скинуть её с себя, затем потушить при помощи первичных средств пожаротушения;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в случае срабатывания пожарной сигнализации и оповещения о пожаре не пугайтесь, необходимо покинуть помещение, не создавая паники и давки.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посещении кладбищ также не стоит забывать о простых правилах пожарной безопасности: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бросайте горящие спички и окурки;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сжигайте сухую траву вблизи кустов, деревьев, деревянных построек;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производите бесконтрольное сжигание мусора и разведение костров;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во избежание распространения огня очистите территорию от мусора и сухой травы;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оставляйте на освещенном солнцем пространстве бутылки или осколки стекла.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доме также стоит помнить о мерах пожарной безопасности. Помните, зажженные свечи необходимо устанавливать в несгораемые подставки подальше от легковоспламеняющихся предметов. Ставить горящие свечи на подоконники опасно, могут загореться занавески. Держите зажженные свечи в местах, где их не смогут опрокинуть дети или домашние животные. И обязательно тушите свечи, когда выходите из комнаты или собираетесь ложиться спать.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Заметив признаки горения, необходимо немедленно сообщить об этом в пожарную охрану по номеру телефона на территории ЗАТО Первомайский Кировской области «2-44-92».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Cs/>
          <w:i/>
          <w:iCs/>
          <w:sz w:val="26"/>
          <w:szCs w:val="26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ФГКУ «Специальное управление ФПС № 16 МЧС России»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ru-RU" w:eastAsia="en-US" w:bidi="ar-SA"/>
        </w:rPr>
        <w:t>апрель</w:t>
      </w:r>
      <w:r>
        <w:rPr>
          <w:rFonts w:eastAsia="Times New Roman" w:cs="Times New Roman" w:ascii="Times New Roman" w:hAnsi="Times New Roman"/>
          <w:b/>
          <w:bCs/>
        </w:rPr>
        <w:t xml:space="preserve"> 2023 год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-417830</wp:posOffset>
            </wp:positionH>
            <wp:positionV relativeFrom="paragraph">
              <wp:posOffset>123190</wp:posOffset>
            </wp:positionV>
            <wp:extent cx="6356350" cy="44945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103b0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LibreOffice/7.3.6.2$Linux_X86_64 LibreOffice_project/30$Build-2</Application>
  <AppVersion>15.0000</AppVersion>
  <Pages>2</Pages>
  <Words>339</Words>
  <Characters>2116</Characters>
  <CharactersWithSpaces>2437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Грызина</dc:creator>
  <dc:description/>
  <dc:language>ru-RU</dc:language>
  <cp:lastModifiedBy/>
  <dcterms:modified xsi:type="dcterms:W3CDTF">2023-04-05T14:30:14Z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