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75" w:rsidRPr="00D449D1" w:rsidRDefault="00C07575" w:rsidP="00C075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D1">
        <w:rPr>
          <w:rStyle w:val="a4"/>
          <w:sz w:val="28"/>
          <w:szCs w:val="28"/>
        </w:rPr>
        <w:t>Введен</w:t>
      </w:r>
      <w:r>
        <w:rPr>
          <w:rStyle w:val="a4"/>
          <w:sz w:val="28"/>
          <w:szCs w:val="28"/>
        </w:rPr>
        <w:t xml:space="preserve">а </w:t>
      </w:r>
      <w:r w:rsidRPr="00D449D1">
        <w:rPr>
          <w:rStyle w:val="a4"/>
          <w:sz w:val="28"/>
          <w:szCs w:val="28"/>
        </w:rPr>
        <w:t>административн</w:t>
      </w:r>
      <w:r>
        <w:rPr>
          <w:rStyle w:val="a4"/>
          <w:sz w:val="28"/>
          <w:szCs w:val="28"/>
        </w:rPr>
        <w:t xml:space="preserve">ая </w:t>
      </w:r>
      <w:r w:rsidRPr="00D449D1">
        <w:rPr>
          <w:rStyle w:val="a4"/>
          <w:sz w:val="28"/>
          <w:szCs w:val="28"/>
        </w:rPr>
        <w:t>ответственност</w:t>
      </w:r>
      <w:r>
        <w:rPr>
          <w:rStyle w:val="a4"/>
          <w:sz w:val="28"/>
          <w:szCs w:val="28"/>
        </w:rPr>
        <w:t xml:space="preserve">ь </w:t>
      </w:r>
      <w:r w:rsidRPr="00D449D1">
        <w:rPr>
          <w:rStyle w:val="a4"/>
          <w:sz w:val="28"/>
          <w:szCs w:val="28"/>
        </w:rPr>
        <w:t>за</w:t>
      </w:r>
      <w:r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D449D1">
        <w:rPr>
          <w:rStyle w:val="a4"/>
          <w:sz w:val="28"/>
          <w:szCs w:val="28"/>
        </w:rPr>
        <w:t>спам-звонки</w:t>
      </w:r>
      <w:proofErr w:type="spellEnd"/>
      <w:proofErr w:type="gramEnd"/>
      <w:r>
        <w:rPr>
          <w:rStyle w:val="a4"/>
          <w:sz w:val="28"/>
          <w:szCs w:val="28"/>
        </w:rPr>
        <w:t xml:space="preserve"> </w:t>
      </w:r>
      <w:r w:rsidRPr="00D449D1">
        <w:rPr>
          <w:rStyle w:val="a4"/>
          <w:sz w:val="28"/>
          <w:szCs w:val="28"/>
        </w:rPr>
        <w:t>и</w:t>
      </w:r>
      <w:r>
        <w:rPr>
          <w:rStyle w:val="a4"/>
          <w:sz w:val="28"/>
          <w:szCs w:val="28"/>
        </w:rPr>
        <w:t xml:space="preserve"> </w:t>
      </w:r>
      <w:r w:rsidRPr="00D449D1">
        <w:rPr>
          <w:rStyle w:val="a4"/>
          <w:sz w:val="28"/>
          <w:szCs w:val="28"/>
        </w:rPr>
        <w:t>недобросовестную</w:t>
      </w:r>
      <w:r>
        <w:rPr>
          <w:rStyle w:val="a4"/>
          <w:sz w:val="28"/>
          <w:szCs w:val="28"/>
        </w:rPr>
        <w:t xml:space="preserve"> </w:t>
      </w:r>
      <w:r w:rsidRPr="00D449D1">
        <w:rPr>
          <w:rStyle w:val="a4"/>
          <w:sz w:val="28"/>
          <w:szCs w:val="28"/>
        </w:rPr>
        <w:t>рекламу</w:t>
      </w:r>
      <w:r>
        <w:rPr>
          <w:rStyle w:val="a4"/>
          <w:sz w:val="28"/>
          <w:szCs w:val="28"/>
        </w:rPr>
        <w:t xml:space="preserve"> </w:t>
      </w:r>
      <w:r w:rsidRPr="00D449D1">
        <w:rPr>
          <w:rStyle w:val="a4"/>
          <w:sz w:val="28"/>
          <w:szCs w:val="28"/>
        </w:rPr>
        <w:t>микрофинансовых</w:t>
      </w:r>
      <w:r>
        <w:rPr>
          <w:rStyle w:val="a4"/>
          <w:sz w:val="28"/>
          <w:szCs w:val="28"/>
        </w:rPr>
        <w:t xml:space="preserve"> </w:t>
      </w:r>
      <w:r w:rsidRPr="00D449D1">
        <w:rPr>
          <w:rStyle w:val="a4"/>
          <w:sz w:val="28"/>
          <w:szCs w:val="28"/>
        </w:rPr>
        <w:t>организаций</w:t>
      </w:r>
    </w:p>
    <w:p w:rsidR="00C07575" w:rsidRPr="00D449D1" w:rsidRDefault="00C07575" w:rsidP="00C075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D1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06.04.2024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78-ФЗ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внесены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КоАП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РФ).</w:t>
      </w:r>
    </w:p>
    <w:p w:rsidR="00C07575" w:rsidRPr="00D449D1" w:rsidRDefault="00C07575" w:rsidP="00C075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частности,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14.3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КоАП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РФ,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предусматривающая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рекламе,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дополнена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4.1,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устанавливающей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рекламе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рекламе,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распространяемой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сетям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электросвязи.</w:t>
      </w:r>
    </w:p>
    <w:p w:rsidR="00C07575" w:rsidRPr="00D449D1" w:rsidRDefault="00C07575" w:rsidP="00C075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D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совершение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подвергнуты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штрафу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юридические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300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млн</w:t>
      </w:r>
      <w:r>
        <w:rPr>
          <w:sz w:val="28"/>
          <w:szCs w:val="28"/>
        </w:rPr>
        <w:t xml:space="preserve">. </w:t>
      </w:r>
      <w:r w:rsidRPr="00D449D1">
        <w:rPr>
          <w:sz w:val="28"/>
          <w:szCs w:val="28"/>
        </w:rPr>
        <w:t>рублей.</w:t>
      </w:r>
    </w:p>
    <w:p w:rsidR="00C07575" w:rsidRPr="00D449D1" w:rsidRDefault="00C07575" w:rsidP="00C075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449D1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усилена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распространение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рекламы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кредита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займа,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пользованием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погашением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кредита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займа,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содержащей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условие,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влияющее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стоимость,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остальных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условий,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определяющих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полную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кредита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(займа)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заемщика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влияющих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нее.</w:t>
      </w:r>
      <w:proofErr w:type="gramEnd"/>
    </w:p>
    <w:p w:rsidR="00C07575" w:rsidRPr="00D449D1" w:rsidRDefault="00C07575" w:rsidP="00C075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D1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правонарушение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40до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600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1,6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D449D1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449D1">
        <w:rPr>
          <w:sz w:val="28"/>
          <w:szCs w:val="28"/>
        </w:rPr>
        <w:t>рублей.</w:t>
      </w:r>
    </w:p>
    <w:p w:rsidR="00647E02" w:rsidRDefault="00C07575"/>
    <w:sectPr w:rsidR="00647E02" w:rsidSect="00C3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07575"/>
    <w:rsid w:val="00287E32"/>
    <w:rsid w:val="00357065"/>
    <w:rsid w:val="00702D7F"/>
    <w:rsid w:val="007E2E48"/>
    <w:rsid w:val="00A14FF2"/>
    <w:rsid w:val="00AD6436"/>
    <w:rsid w:val="00C07575"/>
    <w:rsid w:val="00C30393"/>
    <w:rsid w:val="00E3192A"/>
    <w:rsid w:val="00EC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5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Сластников</dc:creator>
  <cp:lastModifiedBy>Сластников</cp:lastModifiedBy>
  <cp:revision>1</cp:revision>
  <dcterms:created xsi:type="dcterms:W3CDTF">2024-06-10T07:32:00Z</dcterms:created>
  <dcterms:modified xsi:type="dcterms:W3CDTF">2024-06-10T07:32:00Z</dcterms:modified>
</cp:coreProperties>
</file>