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F9" w:rsidRPr="009606F8" w:rsidRDefault="00D122F9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9606F8">
        <w:rPr>
          <w:b/>
        </w:rPr>
        <w:t>Федеральным законом от 04.08.2023 № 480-ФЗ дополнен новыми положениями Федеральный закон «О порядке рассмотрения обращений граждан Российской Федерации».</w:t>
      </w:r>
    </w:p>
    <w:p w:rsidR="00D122F9" w:rsidRPr="009606F8" w:rsidRDefault="00D122F9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Гражданам предоставлена возможность направления обращений в органы власти и местного самоуправления, их должностным лицам в форме электронного документа посредством Единого портала государственных и муниципальных услуг (функций) (далее – Единый портал).</w:t>
      </w:r>
    </w:p>
    <w:p w:rsidR="00D122F9" w:rsidRPr="009606F8" w:rsidRDefault="00D122F9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Ответ на обращение будет направляться по указанному в обращении адресу электронной почты или по адресу личного кабинета гражданина на Едином портале.</w:t>
      </w:r>
    </w:p>
    <w:p w:rsidR="00D122F9" w:rsidRPr="009606F8" w:rsidRDefault="00D122F9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Вместе с тем не исключена возможность подачи обращения в письменной форме или в форме электронного документа по электронной почте либо посредством информационных систем органов и организаций в сети «Интернет».</w:t>
      </w:r>
    </w:p>
    <w:p w:rsidR="00D122F9" w:rsidRPr="009606F8" w:rsidRDefault="00D122F9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При этом органами и организациями возможность направления обращений и ответов на них с использованием Единого портала должна быть обеспечена не позднее 01.01.2025.</w:t>
      </w:r>
      <w:r w:rsidR="009606F8">
        <w:t xml:space="preserve"> Закон</w:t>
      </w:r>
      <w:r w:rsidR="00744523">
        <w:t xml:space="preserve"> вступил в силу</w:t>
      </w:r>
      <w:r w:rsidRPr="009606F8">
        <w:t xml:space="preserve"> 01.09.2023.</w:t>
      </w:r>
    </w:p>
    <w:p w:rsidR="00647E02" w:rsidRPr="009606F8" w:rsidRDefault="003843B7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2F9" w:rsidRPr="009606F8" w:rsidRDefault="00D122F9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2F9" w:rsidRPr="00744523" w:rsidRDefault="00D122F9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44523">
        <w:rPr>
          <w:b/>
        </w:rPr>
        <w:t>Федеральным законом от 04.08.2023 № 455-ФЗ внесены изменения в статьи 9 и 10 Федерального закона «Об обязательном страховании гражданской ответственности владельцев транспортных средств».</w:t>
      </w:r>
    </w:p>
    <w:p w:rsidR="00D122F9" w:rsidRPr="009606F8" w:rsidRDefault="00D122F9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Согласно нововведению оформление договора ОСАГО возможно на краткосрочный период от одного дня до трех месяцев.</w:t>
      </w:r>
    </w:p>
    <w:p w:rsidR="00D122F9" w:rsidRPr="009606F8" w:rsidRDefault="00D122F9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Для снижения случаев мошенничеств по оформлению таких договоров после ДТП предусматривается отсрочка начала действия страховой защиты – не ранее чем через три дня после оформления договора.</w:t>
      </w:r>
    </w:p>
    <w:p w:rsidR="00D122F9" w:rsidRPr="009606F8" w:rsidRDefault="00D122F9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Для расчета стоимости краткосрочного ОСАГО в зависимости от срока действия договора страховщиками применяется понижающий коэффициент, определяемый ими самостоятельно и контролируемый Банком России.</w:t>
      </w:r>
    </w:p>
    <w:p w:rsidR="00D122F9" w:rsidRPr="009606F8" w:rsidRDefault="00D122F9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Информация о понижающих коэффициентах страховых тарифов размещается для ознакомления на сайтах страховых организаций.</w:t>
      </w:r>
    </w:p>
    <w:p w:rsidR="00D122F9" w:rsidRPr="009606F8" w:rsidRDefault="00D122F9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Не допускается изменение срока действия договора обязательного страхования независимо от срока, на который он заключен.</w:t>
      </w:r>
    </w:p>
    <w:p w:rsidR="00D122F9" w:rsidRPr="009606F8" w:rsidRDefault="00D122F9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2F9" w:rsidRPr="009606F8" w:rsidRDefault="00D122F9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523" w:rsidRPr="00744523" w:rsidRDefault="00744523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hd w:val="clear" w:color="auto" w:fill="FFFFFF"/>
        </w:rPr>
      </w:pPr>
      <w:r w:rsidRPr="00744523">
        <w:rPr>
          <w:b/>
          <w:shd w:val="clear" w:color="auto" w:fill="FFFFFF"/>
        </w:rPr>
        <w:t>Увеличен предельный размер социального налогового вычета</w:t>
      </w:r>
    </w:p>
    <w:p w:rsidR="00D122F9" w:rsidRPr="009606F8" w:rsidRDefault="00D122F9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rPr>
          <w:shd w:val="clear" w:color="auto" w:fill="FFFFFF"/>
        </w:rPr>
        <w:t>Федеральным законом от 28.04.2023 № 159-ФЗ «О внесении изменений в статьи 219 и 257 части второй Налогового кодекса Российской Федерации» предельный размер социального налогового вычета на обучение своих детей в возрасте до 24 лет по очной форме обучения в организациях, осуществляющих образовательную деятельность, увеличен до 110 тысяч рублей. Ранее он составлял 50 тысяч рублей.</w:t>
      </w:r>
    </w:p>
    <w:p w:rsidR="00D122F9" w:rsidRPr="009606F8" w:rsidRDefault="00D122F9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606F8">
        <w:rPr>
          <w:shd w:val="clear" w:color="auto" w:fill="FFFFFF"/>
        </w:rPr>
        <w:t>Наряду с этим, со 120 до 150 тысяч рублей увеличен предельный размер социального налогового вычета, предоставляемого налогоплательщику по затратам на своё обучение, лечение (в том числе на лечение членов своей семьи) и приобретение лекарств (за исключением расходов на дорогостоящее лечение), физкультурно-оздоровительные услуги, расходам по договорам негосударственного пенсионного обеспечения, добровольного пенсионного страхования и добровольного страхования жизни.</w:t>
      </w:r>
      <w:proofErr w:type="gramEnd"/>
      <w:r w:rsidR="00744523">
        <w:rPr>
          <w:shd w:val="clear" w:color="auto" w:fill="FFFFFF"/>
        </w:rPr>
        <w:t xml:space="preserve"> </w:t>
      </w:r>
      <w:r w:rsidRPr="009606F8">
        <w:rPr>
          <w:shd w:val="clear" w:color="auto" w:fill="FFFFFF"/>
        </w:rPr>
        <w:t>Изменения вступили в силу 29.05.2023.</w:t>
      </w:r>
    </w:p>
    <w:p w:rsidR="00D122F9" w:rsidRPr="009606F8" w:rsidRDefault="00D122F9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2F9" w:rsidRPr="009606F8" w:rsidRDefault="00D122F9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3BD" w:rsidRPr="00744523" w:rsidRDefault="009E43BD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44523">
        <w:rPr>
          <w:b/>
          <w:shd w:val="clear" w:color="auto" w:fill="FFFFFF"/>
        </w:rPr>
        <w:t>Уголовн</w:t>
      </w:r>
      <w:r w:rsidR="00532CEA">
        <w:rPr>
          <w:b/>
          <w:shd w:val="clear" w:color="auto" w:fill="FFFFFF"/>
        </w:rPr>
        <w:t>ый</w:t>
      </w:r>
      <w:r w:rsidRPr="00744523">
        <w:rPr>
          <w:b/>
          <w:shd w:val="clear" w:color="auto" w:fill="FFFFFF"/>
        </w:rPr>
        <w:t xml:space="preserve"> кодекс Российской Федерации дополнен статьей 172.4. «Незаконное осуществление деятельности по возврату просроченной задолженности физических лиц».</w:t>
      </w:r>
    </w:p>
    <w:p w:rsidR="009E43BD" w:rsidRPr="009606F8" w:rsidRDefault="009E43BD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rPr>
          <w:shd w:val="clear" w:color="auto" w:fill="FFFFFF"/>
        </w:rPr>
        <w:t xml:space="preserve">Данной статьей установлена уголовная ответственность за совершение лицом, действующим от имени организации-кредитора или в ее интересах, в том числе работником организации-кредитора, либо лицом, которому переданы права кредитора по договору уступки права (требования), либо лицом, действующим от имени или </w:t>
      </w:r>
      <w:proofErr w:type="gramStart"/>
      <w:r w:rsidRPr="009606F8">
        <w:rPr>
          <w:shd w:val="clear" w:color="auto" w:fill="FFFFFF"/>
        </w:rPr>
        <w:t>в</w:t>
      </w:r>
      <w:proofErr w:type="gramEnd"/>
      <w:r w:rsidRPr="009606F8">
        <w:rPr>
          <w:shd w:val="clear" w:color="auto" w:fill="FFFFFF"/>
        </w:rPr>
        <w:t xml:space="preserve"> </w:t>
      </w:r>
      <w:proofErr w:type="gramStart"/>
      <w:r w:rsidRPr="009606F8">
        <w:rPr>
          <w:shd w:val="clear" w:color="auto" w:fill="FFFFFF"/>
        </w:rPr>
        <w:t>интересах</w:t>
      </w:r>
      <w:proofErr w:type="gramEnd"/>
      <w:r w:rsidRPr="009606F8">
        <w:rPr>
          <w:shd w:val="clear" w:color="auto" w:fill="FFFFFF"/>
        </w:rPr>
        <w:t xml:space="preserve"> лица, которому переданы указанные права, действий, направленных на возврат просроченной задолженности физических лиц и сопряженных:</w:t>
      </w:r>
    </w:p>
    <w:p w:rsidR="009E43BD" w:rsidRPr="009606F8" w:rsidRDefault="00744523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hd w:val="clear" w:color="auto" w:fill="FFFFFF"/>
        </w:rPr>
        <w:t xml:space="preserve">- </w:t>
      </w:r>
      <w:r w:rsidR="009E43BD" w:rsidRPr="009606F8">
        <w:rPr>
          <w:shd w:val="clear" w:color="auto" w:fill="FFFFFF"/>
        </w:rPr>
        <w:t>с угрозой применения насилия либо уничтожения или повреждения имущества,</w:t>
      </w:r>
    </w:p>
    <w:p w:rsidR="009E43BD" w:rsidRPr="009606F8" w:rsidRDefault="00744523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hd w:val="clear" w:color="auto" w:fill="FFFFFF"/>
        </w:rPr>
        <w:t xml:space="preserve">- </w:t>
      </w:r>
      <w:r w:rsidR="009E43BD" w:rsidRPr="009606F8">
        <w:rPr>
          <w:shd w:val="clear" w:color="auto" w:fill="FFFFFF"/>
        </w:rPr>
        <w:t>с угрозой распространения либо распространением заведомо ложных сведений, порочащих честь и достоинство потерпевшего или его близких.</w:t>
      </w:r>
    </w:p>
    <w:p w:rsidR="009E43BD" w:rsidRPr="009606F8" w:rsidRDefault="00744523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shd w:val="clear" w:color="auto" w:fill="FFFFFF"/>
        </w:rPr>
        <w:t xml:space="preserve">За совершение данного преступления грозит </w:t>
      </w:r>
      <w:r w:rsidR="009E43BD" w:rsidRPr="009606F8">
        <w:rPr>
          <w:shd w:val="clear" w:color="auto" w:fill="FFFFFF"/>
        </w:rPr>
        <w:t>штраф в размере от 300 до 500 тысяч рублей или в размере заработной платы или иного дохода осужденного за период от одного года до трех лет, либо принудительные работы на срок до 5 лет, либо лишением свободы на срок до 5 лет с лишением права занимать определенные должности или заниматься определенной деятельностью на срок до</w:t>
      </w:r>
      <w:proofErr w:type="gramEnd"/>
      <w:r w:rsidR="009E43BD" w:rsidRPr="009606F8">
        <w:rPr>
          <w:shd w:val="clear" w:color="auto" w:fill="FFFFFF"/>
        </w:rPr>
        <w:t xml:space="preserve"> 3-х лет или без такового.</w:t>
      </w:r>
    </w:p>
    <w:p w:rsidR="009E43BD" w:rsidRPr="009606F8" w:rsidRDefault="009E43BD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rPr>
          <w:shd w:val="clear" w:color="auto" w:fill="FFFFFF"/>
        </w:rPr>
        <w:lastRenderedPageBreak/>
        <w:t>Предварительное расследование по части первой статьи 172.4 УК РФ будет производиться дознавателями органов внутренних дел, а по части второй и третьей - следователями органов внутренних дел.</w:t>
      </w:r>
    </w:p>
    <w:p w:rsidR="00D122F9" w:rsidRPr="009606F8" w:rsidRDefault="00D122F9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3BD" w:rsidRPr="009606F8" w:rsidRDefault="009E43BD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CEA" w:rsidRPr="00532CEA" w:rsidRDefault="00532CEA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532CEA">
        <w:rPr>
          <w:b/>
        </w:rPr>
        <w:t>Ответственность родителей за безопасность детей</w:t>
      </w:r>
    </w:p>
    <w:p w:rsidR="009E43BD" w:rsidRPr="009606F8" w:rsidRDefault="009E43BD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В силу положений Конституции РФ и Семейного кодекса РФ родители обязаны заботиться о здоровье своих детей.</w:t>
      </w:r>
    </w:p>
    <w:p w:rsidR="009E43BD" w:rsidRPr="009606F8" w:rsidRDefault="009E43BD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Оставление детей без присмотра в помещении с открытыми окнами создает реальную опасность наступления негативных последствий и может повлечь несчастные случаи в виде выпадения детей из окон.</w:t>
      </w:r>
    </w:p>
    <w:p w:rsidR="009E43BD" w:rsidRPr="009606F8" w:rsidRDefault="009E43BD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За заведомое оставление ребенка в опасности родителям (одному их них) либо иным лицам, на попечении которых находился ребенок, может грозить уголовная ответственность по ст. 125 Уголовного кодекса РФ.</w:t>
      </w:r>
    </w:p>
    <w:p w:rsidR="009E43BD" w:rsidRPr="009606F8" w:rsidRDefault="009E43BD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606F8">
        <w:t>Кроме того, в зависимости от обстоятельств и наступивших последствий в виде гибели ребенка или причинения ему тяжкого вреда здоровью родители (один из них) либо иные лица, на попечении которых находился ребенок, могут быть привлечены к уголовной ответственности по ст. 118 Уголовного кодекса РФ (причинение тяжкого вреда здоровью по неосторожности) или 109 Уголовного кодекса РФ (причинение смерти по неосторожности).</w:t>
      </w:r>
      <w:proofErr w:type="gramEnd"/>
    </w:p>
    <w:p w:rsidR="009E43BD" w:rsidRPr="009606F8" w:rsidRDefault="009E43BD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Все указанные статьи уголовного закона предусматривают наказание вплоть до лишения свободы.</w:t>
      </w:r>
    </w:p>
    <w:p w:rsidR="009E43BD" w:rsidRPr="009606F8" w:rsidRDefault="009E43BD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3BD" w:rsidRPr="009606F8" w:rsidRDefault="009E43BD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36D" w:rsidRPr="001E036D" w:rsidRDefault="001E036D" w:rsidP="00FB7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Самая надежная защита от </w:t>
      </w:r>
      <w:proofErr w:type="spellStart"/>
      <w:r w:rsidRPr="001E0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кибермошенников</w:t>
      </w:r>
      <w:proofErr w:type="spellEnd"/>
      <w:r w:rsidRPr="001E0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это внимательность и информированность граждан</w:t>
      </w:r>
    </w:p>
    <w:p w:rsidR="001E036D" w:rsidRPr="001E036D" w:rsidRDefault="001E036D" w:rsidP="00FB7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Наиболее распространенным видом</w:t>
      </w:r>
      <w:r w:rsidR="00EF73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мошенничества </w:t>
      </w:r>
      <w:r w:rsidRPr="001E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являются звонки злоумышленников, представляющихся сотрудниками банков или правоохранительных органов, с предупреждением граждан об атаке на банковский счет гражданина либо об оформлении якобы мошенниками на имя гражданина кредита и необходимостью в связи с этим перевести денежные средства со счета гражданина на безопасный счет банка.</w:t>
      </w:r>
    </w:p>
    <w:p w:rsidR="001E036D" w:rsidRPr="001E036D" w:rsidRDefault="001E036D" w:rsidP="00FB7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Желание гражданина избежать негативных последствий приводит к вовлечению его в контакт с мошенником, в рамках которого по указанию последнего, введенный в заблуждение гражданин сообщает злоумышленнику необходимые для совершения мошенничества коды, пароли, номера банковских карт и счетов, кодовые слова, самостоятельно под контролем мошенников оформляет на свое имя кредиты на крупные суммы, переводя денежные средства на счета, указанные неизвестными.</w:t>
      </w:r>
      <w:proofErr w:type="gramEnd"/>
    </w:p>
    <w:p w:rsidR="001E036D" w:rsidRPr="001E036D" w:rsidRDefault="001E036D" w:rsidP="00FB7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Чтобы обезопасить себя и своих близких и не стать жертвой </w:t>
      </w:r>
      <w:proofErr w:type="spellStart"/>
      <w:r w:rsidRPr="001E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кибермошенников</w:t>
      </w:r>
      <w:proofErr w:type="spellEnd"/>
      <w:r w:rsidRPr="001E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необходимо соблюдать правила цифровой или компьютерной безопасности, а именно: не использовать подозрительные интернет-сайты, не сообщать незнакомым лицам («банковским служащим», «сотрудникам правоохранительных органов» и т.д.), в том числе по телефону, паспортные данные, а также данные своих банковских карт и паролей от Интернет-банка, использовать при входе в Интернет-банк сложные пароли</w:t>
      </w:r>
      <w:proofErr w:type="gramEnd"/>
      <w:r w:rsidRPr="001E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1E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затрудняющие злоумышленникам доступ к информации.</w:t>
      </w:r>
      <w:proofErr w:type="gramEnd"/>
    </w:p>
    <w:p w:rsidR="001E036D" w:rsidRPr="001E036D" w:rsidRDefault="001E036D" w:rsidP="00FB7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Гражданам при поступлении посредством сотовой связи просьб незнакомых лиц об оказании помощи в связи с непредвиденными обстоятельствами, связанными с их родственниками, переводе крупных сумм денег с банковских счетов, нужно сохранять бдительность и не поддаваться на требования злоумышленников, создающих во время телефонных переговоров напряженную атмосферу, торопя гражданина с принятием решения. В каждом случае прежде, чем перечислять денежные средства, необходимо принять меры к проверке поступившей информации, позвонить родственникам.</w:t>
      </w:r>
    </w:p>
    <w:p w:rsidR="001E036D" w:rsidRPr="001E036D" w:rsidRDefault="001E036D" w:rsidP="00FB7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обнаружении неправомерного снятия денежных сре</w:t>
      </w:r>
      <w:proofErr w:type="gramStart"/>
      <w:r w:rsidRPr="001E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дств с б</w:t>
      </w:r>
      <w:proofErr w:type="gramEnd"/>
      <w:r w:rsidRPr="001E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анковских счетов (электронных карт и кошельков) необходимо незамедлительно обращаться в правоохранительные органы.</w:t>
      </w:r>
    </w:p>
    <w:p w:rsidR="001E036D" w:rsidRPr="001E036D" w:rsidRDefault="001E036D" w:rsidP="00FB7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Важно помнить, что самая надежная защита от </w:t>
      </w:r>
      <w:proofErr w:type="spellStart"/>
      <w:r w:rsidRPr="001E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кибермошенников</w:t>
      </w:r>
      <w:proofErr w:type="spellEnd"/>
      <w:r w:rsidRPr="001E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это внимательность и информированность граждан.</w:t>
      </w:r>
    </w:p>
    <w:p w:rsidR="009E43BD" w:rsidRPr="009606F8" w:rsidRDefault="009E43BD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36D" w:rsidRPr="009606F8" w:rsidRDefault="001E036D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391" w:rsidRPr="00787862" w:rsidRDefault="00787862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87862">
        <w:rPr>
          <w:b/>
        </w:rPr>
        <w:t xml:space="preserve">Ответственность за неправильное использование зимних и летних шин </w:t>
      </w:r>
    </w:p>
    <w:p w:rsidR="00EF7391" w:rsidRPr="009606F8" w:rsidRDefault="00EF7391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Статьей 12.5 КоАП РФ установлена административная ответственность за управление транспортным средством при наличии неисправностей или условий, при которых эксплуатация транспортного средства запрещена. Санкцией статьи предусмотрен штраф в размере 500 рублей.</w:t>
      </w:r>
    </w:p>
    <w:p w:rsidR="001E036D" w:rsidRPr="009606F8" w:rsidRDefault="001E036D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Использовать автомобиль нельзя, если на транспортном средстве установлены шины, размерность, категория скорости и несущая способность которых не предусмотрена изготовителем транспортного средства в эксплуатационной документации.</w:t>
      </w:r>
    </w:p>
    <w:p w:rsidR="001E036D" w:rsidRPr="009606F8" w:rsidRDefault="001E036D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Штраф последует и если на машине установлены шины с шипами противоскольжения, применяемые в летний период</w:t>
      </w:r>
      <w:r w:rsidR="00787862">
        <w:t xml:space="preserve">, </w:t>
      </w:r>
      <w:r w:rsidRPr="009606F8">
        <w:t>на транспортном средстве категорий М</w:t>
      </w:r>
      <w:proofErr w:type="gramStart"/>
      <w:r w:rsidRPr="009606F8">
        <w:t>1</w:t>
      </w:r>
      <w:proofErr w:type="gramEnd"/>
      <w:r w:rsidRPr="009606F8">
        <w:t xml:space="preserve"> и N1 не установлены зимние шины в зимний период.</w:t>
      </w:r>
    </w:p>
    <w:p w:rsidR="001E036D" w:rsidRPr="009606F8" w:rsidRDefault="001E036D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 xml:space="preserve">Водителя </w:t>
      </w:r>
      <w:r w:rsidR="00787862">
        <w:t xml:space="preserve">также </w:t>
      </w:r>
      <w:r w:rsidRPr="009606F8">
        <w:t>накажут, если зимние шины, шины с шипами противоскольжения установлены не на все четыре колеса.</w:t>
      </w:r>
    </w:p>
    <w:p w:rsidR="001E036D" w:rsidRPr="009606F8" w:rsidRDefault="001E036D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36D" w:rsidRPr="009606F8" w:rsidRDefault="001E036D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BB4" w:rsidRPr="004B5BB4" w:rsidRDefault="004B5BB4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4B5BB4">
        <w:rPr>
          <w:b/>
        </w:rPr>
        <w:t>В каких случаях не дается ответ на обращен</w:t>
      </w:r>
      <w:r>
        <w:rPr>
          <w:b/>
        </w:rPr>
        <w:t>ие</w:t>
      </w:r>
      <w:r w:rsidRPr="004B5BB4">
        <w:rPr>
          <w:b/>
        </w:rPr>
        <w:t>?</w:t>
      </w:r>
    </w:p>
    <w:p w:rsidR="001E036D" w:rsidRPr="009606F8" w:rsidRDefault="001E036D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Государственный орган, орган местного самоуправления или должностное лицо дает письменный ответ по существу поставленных в обращении вопросов, за исключением следующих случаев (п. 4 ч. 1, ч. 4 ст. 10, ч. 2 - 6 ст. 11 Федерального закона от 02.05.2006 № 59-ФЗ «О порядке рассмотрения обращений граждан Российской Федерации»):</w:t>
      </w:r>
    </w:p>
    <w:p w:rsidR="001E036D" w:rsidRPr="009606F8" w:rsidRDefault="001E036D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1)</w:t>
      </w:r>
      <w:r w:rsidR="004B5BB4">
        <w:t xml:space="preserve"> </w:t>
      </w:r>
      <w:r w:rsidRPr="009606F8">
        <w:t>если обращение касается обжалования судебного решения, то оно возвращается гражданину в течение семи дней со дня регистрации с разъяснением порядка обжалования судебного решения;</w:t>
      </w:r>
    </w:p>
    <w:p w:rsidR="001E036D" w:rsidRPr="009606F8" w:rsidRDefault="001E036D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2)</w:t>
      </w:r>
      <w:r w:rsidR="004B5BB4">
        <w:t xml:space="preserve"> когда</w:t>
      </w:r>
      <w:r w:rsidRPr="009606F8">
        <w:t xml:space="preserve"> в обращении содержатся нецензурные либо оскорбительные выражения, угрозы жизни, здоровью и имуществу должностного лица, а также членов его семьи, то возможно оставление обращения без ответа по существу;</w:t>
      </w:r>
    </w:p>
    <w:p w:rsidR="001E036D" w:rsidRPr="009606F8" w:rsidRDefault="001E036D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3)</w:t>
      </w:r>
      <w:r w:rsidR="004B5BB4">
        <w:t xml:space="preserve"> </w:t>
      </w:r>
      <w:r w:rsidRPr="009606F8">
        <w:t>текст письменного обращения не поддается прочтению, о чем сообщается гражданину в течение семи дней со дня регистрации его обращения;</w:t>
      </w:r>
    </w:p>
    <w:p w:rsidR="001E036D" w:rsidRPr="009606F8" w:rsidRDefault="001E036D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4)</w:t>
      </w:r>
      <w:r w:rsidR="004B5BB4">
        <w:t xml:space="preserve"> </w:t>
      </w:r>
      <w:r w:rsidRPr="009606F8">
        <w:t xml:space="preserve">если текст письменного обращения не позволяет определить его суть, то ответ на обращение не </w:t>
      </w:r>
      <w:proofErr w:type="gramStart"/>
      <w:r w:rsidRPr="009606F8">
        <w:t>дается</w:t>
      </w:r>
      <w:proofErr w:type="gramEnd"/>
      <w:r w:rsidRPr="009606F8">
        <w:t xml:space="preserve"> и оно не подлежит направлению на рассмотрение в соответствующий орган или должностному лицу, о чем сообщается гражданину в течение семи дней со дня регистрации его обращения;</w:t>
      </w:r>
    </w:p>
    <w:p w:rsidR="001E036D" w:rsidRPr="009606F8" w:rsidRDefault="001E036D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606F8">
        <w:t>5)</w:t>
      </w:r>
      <w:r w:rsidR="004B5BB4">
        <w:t xml:space="preserve"> когда </w:t>
      </w:r>
      <w:r w:rsidRPr="009606F8">
        <w:t xml:space="preserve"> поступило повторное обращение, то есть в обращении содержится вопрос, на который гражданину неоднократно давались письменные ответы по существу в связи с ранее направляемыми обращениями, адресаты таких обращений совпадают и в обращении не приводятся новые доводы или обстоятельства, то в отношении такого обращения может быть принято решение о его безосновательности и прекращении переписки с гражданином по данному вопросу;</w:t>
      </w:r>
      <w:proofErr w:type="gramEnd"/>
    </w:p>
    <w:p w:rsidR="001E036D" w:rsidRPr="009606F8" w:rsidRDefault="001E036D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6)если ответ на поставленный в обращении вопрос, затрагивающий интересы неопределенного круга лиц, размещен на официальном сайте соответствующего органа, гражданину в течение семи дней со дня регистрации его обращения сообщается адрес указанного сайта;</w:t>
      </w:r>
    </w:p>
    <w:p w:rsidR="001E036D" w:rsidRPr="009606F8" w:rsidRDefault="001E036D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7)</w:t>
      </w:r>
      <w:r w:rsidR="006E55CD">
        <w:t xml:space="preserve"> когда</w:t>
      </w:r>
      <w:r w:rsidRPr="009606F8">
        <w:t xml:space="preserve">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то гражданину сообщается о невозможности предоставления в связи с этим ответа.</w:t>
      </w:r>
    </w:p>
    <w:p w:rsidR="001E036D" w:rsidRPr="009606F8" w:rsidRDefault="001E036D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36D" w:rsidRPr="009606F8" w:rsidRDefault="001E036D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3AC" w:rsidRPr="006E55CD" w:rsidRDefault="006E55CD" w:rsidP="00FB7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C863AC" w:rsidRPr="006E5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ьготы имеют многодетные роди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тели в сфере трудовых отношений</w:t>
      </w:r>
    </w:p>
    <w:p w:rsidR="00C863AC" w:rsidRPr="009606F8" w:rsidRDefault="00C863AC" w:rsidP="00FB7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 родителям, имеющим трех и более детей в возрасте до 18 лет, ежегодный оплачиваемый отпуск предоставляется по их желанию в удобное для них время до достижения младшим из детей возраста 14 лет.</w:t>
      </w:r>
    </w:p>
    <w:p w:rsidR="00C863AC" w:rsidRPr="009606F8" w:rsidRDefault="00C863AC" w:rsidP="00FB7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Работнику, имеющему двух или более детей в возрасте до 14 лет, коллективным договором также могут устанавливаться ежегодные дополнительные отпуска без сохранения заработной платы в удобное для него время продолжительностью до 14 календарных дней (ст. ст. 262.2, 263 ТК РФ).</w:t>
      </w:r>
    </w:p>
    <w:p w:rsidR="00C863AC" w:rsidRPr="009606F8" w:rsidRDefault="00C863AC" w:rsidP="00FB7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работников, имеющих трех и более детей в возрасте до 18 лет, в период до достижения младшим из детей возраста 14 лет можно направить в служебные командировки, привлечь к сверхурочной работе, работе в ночное время, выходные и нерабочие праздничные дни только с их письменного согласия. При этом они вправе отказаться от такой работы (</w:t>
      </w:r>
      <w:proofErr w:type="gramStart"/>
      <w:r w:rsidRPr="009606F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9606F8">
        <w:rPr>
          <w:rFonts w:ascii="Times New Roman" w:eastAsia="Times New Roman" w:hAnsi="Times New Roman" w:cs="Times New Roman"/>
          <w:sz w:val="24"/>
          <w:szCs w:val="24"/>
          <w:lang w:eastAsia="ru-RU"/>
        </w:rPr>
        <w:t>. 5 ст. 96, ч. 5 ст. 99, ч. 3 ст. 259 ТК РФ).</w:t>
      </w:r>
    </w:p>
    <w:p w:rsidR="00C863AC" w:rsidRPr="009606F8" w:rsidRDefault="00C863AC" w:rsidP="00FB7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не вправе уволить по собственной инициативе родителя, который является единственным кормильцем ребенка в возрасте до трех лет в семье, воспитывающей троих и более малолетних детей, если другой родитель не состоит в трудовых отношениях. Исключением являются, в частности, случаи увольнения в связи с ликвидацией организации-работодателя (п. 1 ст. 81, ст. 261 ТК РФ).</w:t>
      </w:r>
    </w:p>
    <w:p w:rsidR="001E036D" w:rsidRDefault="001E036D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304" w:rsidRPr="009606F8" w:rsidRDefault="00137304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5CD" w:rsidRPr="00BE1978" w:rsidRDefault="006E55CD" w:rsidP="00FB7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Привлечение школьников к общественно полезному труду</w:t>
      </w:r>
    </w:p>
    <w:p w:rsidR="00C863AC" w:rsidRPr="009606F8" w:rsidRDefault="006E55CD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04.08.2023 N 479-ФЗ "О внесении изменений в Федеральный закон "Об образовании в Российской Федерации" Поправками в Законе об образовании закреплены обязанности обучающихся поддерживать чистоту и порядок в образовательной организации, а также с учетом возрастных и психофизических особенностей участвовать в общественно полезном труде, предусмотренном образовательной программой. Исключен запрет на привлечение обучающихся к труду, не предусмотренному образовательной программой, без их согласия и согласия законных представителей - вместо этого установлено, что такое привлечение обучающихся к труду осуществляется в соответствии с требованиями трудового законодательства. Кроме этого, закреплены положения о выдаче получившим среднее общее образование выпускникам при наличии итоговых оценок успеваемости "отлично" и не более двух итоговых оценок успеваемости "хорошо" по всем учебным предметам медали "За особые успехи в учении" II степени. Федеральный закон вступает в силу со дня его официального опубликования, за исключением положений, для которых установлены иные сроки вступления их в силу.</w:t>
      </w:r>
    </w:p>
    <w:p w:rsidR="00D90FC1" w:rsidRDefault="00D90FC1" w:rsidP="00FB7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7304" w:rsidRDefault="00137304" w:rsidP="00FB7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55CD" w:rsidRPr="0047091E" w:rsidRDefault="0047091E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91E">
        <w:rPr>
          <w:rFonts w:ascii="Times New Roman" w:hAnsi="Times New Roman" w:cs="Times New Roman"/>
          <w:b/>
          <w:sz w:val="24"/>
          <w:szCs w:val="24"/>
        </w:rPr>
        <w:t>Ограничены сроки расследования уголовных дел при истечении сроков давности уголовного преследования</w:t>
      </w:r>
    </w:p>
    <w:p w:rsidR="00D90FC1" w:rsidRPr="009606F8" w:rsidRDefault="00D90FC1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Федеральным законом от 13.06.2023 № 220-ФЗ внесены изменения в Уголовно-процессуаль</w:t>
      </w:r>
      <w:r w:rsidR="0047091E">
        <w:t>ный кодекс Российской Федерации</w:t>
      </w:r>
      <w:r w:rsidRPr="009606F8">
        <w:t>.</w:t>
      </w:r>
    </w:p>
    <w:p w:rsidR="00D90FC1" w:rsidRPr="009606F8" w:rsidRDefault="001C26A9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Изменения в</w:t>
      </w:r>
      <w:r w:rsidR="00D90FC1" w:rsidRPr="009606F8">
        <w:t xml:space="preserve"> зако</w:t>
      </w:r>
      <w:r>
        <w:t>н позволяю</w:t>
      </w:r>
      <w:r w:rsidR="00D90FC1" w:rsidRPr="009606F8">
        <w:t>т прекратить уголовное преследование после истечения срока предварительного расследования по реабилитирующему основанию, если уголовное дело не передано в суд или не прекращено по иному основанию.</w:t>
      </w:r>
    </w:p>
    <w:p w:rsidR="00D90FC1" w:rsidRPr="009606F8" w:rsidRDefault="00D90FC1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Указанный срок отсчитывается с момента истечения сроков давности уголовного преследования и для подозреваемых или обвиняемых в преступлениях небольшой тяжести составляет 2 месяца, средней тяжести - 3 месяца, тяжких и особо тяжких преступлениях - 12 месяцев.</w:t>
      </w:r>
    </w:p>
    <w:p w:rsidR="00D90FC1" w:rsidRPr="009606F8" w:rsidRDefault="00D90FC1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Запрещено задерживать лицо по подозрению в преступлении, по которому истекли сроки давности, за исключением случаев, если лицо подозревается или обвиняется в преступлении, наказуемом смертной казнью или пожизненным лишением свободы.</w:t>
      </w:r>
    </w:p>
    <w:p w:rsidR="00D90FC1" w:rsidRPr="009606F8" w:rsidRDefault="00D90FC1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При продолжении производства по уголовному делу, по которому истекли сроки давности, запрещено применять меры пресечения в отношении подозреваемого или обвиняемого, за исключением случаев, если лицо подозревается или обвиняется в преступлении, наказуемом смертной казнью или пожизненным лишением свободы.</w:t>
      </w:r>
    </w:p>
    <w:p w:rsidR="00D90FC1" w:rsidRPr="009606F8" w:rsidRDefault="00D90FC1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FC1" w:rsidRPr="009606F8" w:rsidRDefault="00D90FC1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424" w:rsidRPr="001C26A9" w:rsidRDefault="00931424" w:rsidP="00FB74BE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C26A9">
        <w:rPr>
          <w:rFonts w:ascii="Times New Roman" w:hAnsi="Times New Roman" w:cs="Times New Roman"/>
          <w:bCs w:val="0"/>
          <w:color w:val="auto"/>
          <w:sz w:val="24"/>
          <w:szCs w:val="24"/>
        </w:rPr>
        <w:t>Увеличен срок давности привлечения к ответственности за нарушение срока уплаты штрафа</w:t>
      </w:r>
    </w:p>
    <w:p w:rsidR="00931424" w:rsidRPr="009606F8" w:rsidRDefault="00931424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Федеральным законом от 04.08.2023 № 425-ФЗ «О внесении изменений в Кодекс Российской Федерации об административных правонарушениях» изменен срок давности привлечения к административной ответственности за нарушение срока уплаты штрафа.</w:t>
      </w:r>
    </w:p>
    <w:p w:rsidR="00931424" w:rsidRPr="009606F8" w:rsidRDefault="00931424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Частью 1 статьи 20.25 КоАП РФ предусмотрена ответственность за неуплату административного штрафа в срок, предусмотренный статьей 32.2 КоАП РФ. Совершение правонарушения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31424" w:rsidRPr="009606F8" w:rsidRDefault="00931424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В соответствии с внесенными изменениями, статьей 4.5 КоАП РФ срок давности привлечения к административной ответственности составляет 1 год вместо ранее предусмотренных 90 суток.</w:t>
      </w:r>
      <w:r w:rsidR="00A155F5">
        <w:t xml:space="preserve"> Изменения вступили в силу </w:t>
      </w:r>
      <w:r w:rsidRPr="009606F8">
        <w:t>15.08.2023.</w:t>
      </w:r>
    </w:p>
    <w:p w:rsidR="00D90FC1" w:rsidRPr="009606F8" w:rsidRDefault="00D90FC1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424" w:rsidRPr="009606F8" w:rsidRDefault="00931424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424" w:rsidRPr="00A155F5" w:rsidRDefault="00931424" w:rsidP="00FB74BE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A155F5">
        <w:rPr>
          <w:rFonts w:ascii="Times New Roman" w:hAnsi="Times New Roman" w:cs="Times New Roman"/>
          <w:bCs w:val="0"/>
          <w:color w:val="auto"/>
          <w:sz w:val="24"/>
          <w:szCs w:val="24"/>
        </w:rPr>
        <w:t>Правовой статус безработных</w:t>
      </w:r>
    </w:p>
    <w:p w:rsidR="00931424" w:rsidRPr="009606F8" w:rsidRDefault="00931424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 xml:space="preserve">Безработными являются граждане, состоящие на регистрационном учете в качестве безработных. Они имеют право на получение пособия по безработице, на профессиональное обучение и дополнительное профессиональное </w:t>
      </w:r>
      <w:proofErr w:type="gramStart"/>
      <w:r w:rsidRPr="009606F8">
        <w:t>образование</w:t>
      </w:r>
      <w:proofErr w:type="gramEnd"/>
      <w:r w:rsidR="00A155F5">
        <w:t xml:space="preserve"> и прочие</w:t>
      </w:r>
      <w:r w:rsidRPr="009606F8">
        <w:t xml:space="preserve"> мер</w:t>
      </w:r>
      <w:r w:rsidR="00A155F5">
        <w:t>ы</w:t>
      </w:r>
      <w:r w:rsidRPr="009606F8">
        <w:t xml:space="preserve"> поддержки.</w:t>
      </w:r>
    </w:p>
    <w:p w:rsidR="00931424" w:rsidRPr="009606F8" w:rsidRDefault="00931424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Безработными признаются трудоспособные граждане, которые соотв</w:t>
      </w:r>
      <w:r w:rsidR="0022368E">
        <w:t>етствуют определенным критериям. Т</w:t>
      </w:r>
      <w:r w:rsidRPr="009606F8">
        <w:t>рудоспособный возраст граждан — это возраст от 16 лет до достижения возраста, дающего право на страховую пенсию по старости.</w:t>
      </w:r>
    </w:p>
    <w:p w:rsidR="00931424" w:rsidRPr="009606F8" w:rsidRDefault="00931424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606F8">
        <w:t>Решение о признании гражданина</w:t>
      </w:r>
      <w:r w:rsidR="0022368E">
        <w:t xml:space="preserve"> </w:t>
      </w:r>
      <w:r w:rsidRPr="009606F8">
        <w:t>безработным принимается служб</w:t>
      </w:r>
      <w:r w:rsidR="0022368E">
        <w:t>ой</w:t>
      </w:r>
      <w:r w:rsidRPr="009606F8">
        <w:t xml:space="preserve"> занятости</w:t>
      </w:r>
      <w:r w:rsidR="0022368E">
        <w:t xml:space="preserve"> населения</w:t>
      </w:r>
      <w:r w:rsidRPr="009606F8">
        <w:t xml:space="preserve"> по месту жительства гражданина не позднее 11 дней со дня подачи им заявления о предоставлении ему государственной услуги по содействию в поиске подходящей работы и при наличии в органах службы занятости документов и (или) сведений, необходимых для постановки на регистрационный учет безработного гражданина.</w:t>
      </w:r>
      <w:proofErr w:type="gramEnd"/>
    </w:p>
    <w:p w:rsidR="00931424" w:rsidRPr="009606F8" w:rsidRDefault="00931424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606F8">
        <w:t>Заявление о предоставлении гражданину государственной услуги по содействию в поиске подходящей работы и иные сведения могут быть поданы в электронной форме с использованием Единой цифровой платформы в сфере занятости и трудовых отношений "Работа в России", Единого портала госуслуг или регионального портала госуслуг, в том числе при личном посещении органов службы занятости и МФЦ.</w:t>
      </w:r>
      <w:proofErr w:type="gramEnd"/>
    </w:p>
    <w:p w:rsidR="00931424" w:rsidRPr="009606F8" w:rsidRDefault="00931424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 xml:space="preserve">Безработными не могут быть </w:t>
      </w:r>
      <w:proofErr w:type="gramStart"/>
      <w:r w:rsidRPr="009606F8">
        <w:t>признаны</w:t>
      </w:r>
      <w:proofErr w:type="gramEnd"/>
      <w:r w:rsidRPr="009606F8">
        <w:t>:</w:t>
      </w:r>
    </w:p>
    <w:p w:rsidR="00931424" w:rsidRPr="009606F8" w:rsidRDefault="00931424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 xml:space="preserve">1) занятые граждане (граждане, работающие по трудовому договору; граждане, зарегистрированные в качестве ИП; военнослужащие; студенты, обучающиеся по очной форме обучения (за исключением </w:t>
      </w:r>
      <w:proofErr w:type="gramStart"/>
      <w:r w:rsidRPr="009606F8">
        <w:t>обучения по направлению</w:t>
      </w:r>
      <w:proofErr w:type="gramEnd"/>
      <w:r w:rsidRPr="009606F8">
        <w:t xml:space="preserve"> государственной службы занятости населения) и др.);</w:t>
      </w:r>
    </w:p>
    <w:p w:rsidR="00931424" w:rsidRPr="009606F8" w:rsidRDefault="00931424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 xml:space="preserve">2) не </w:t>
      </w:r>
      <w:proofErr w:type="gramStart"/>
      <w:r w:rsidRPr="009606F8">
        <w:t>достигшие</w:t>
      </w:r>
      <w:proofErr w:type="gramEnd"/>
      <w:r w:rsidRPr="009606F8">
        <w:t xml:space="preserve"> 16-летнего возраста;</w:t>
      </w:r>
    </w:p>
    <w:p w:rsidR="00931424" w:rsidRPr="009606F8" w:rsidRDefault="00931424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3) которым в установленном порядке назначены страховая пенсия по старости (в том числе досрочно) и (или) накопительная пенсия, либо пенсия, предусмотренная п. 2 ст. 32 Закона N 1032-1 "О занятости населения в Российской Федерации", либо пенсия по старости или за выслугу лет по государственному пенсионному обеспечению;</w:t>
      </w:r>
    </w:p>
    <w:p w:rsidR="00931424" w:rsidRPr="009606F8" w:rsidRDefault="00931424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4) отказавшиеся в течение 10 дней со дня их регистрации в органах службы занятости в целях поиска подходящей работы от двух вариантов подходящей работы;</w:t>
      </w:r>
    </w:p>
    <w:p w:rsidR="00931424" w:rsidRPr="009606F8" w:rsidRDefault="00931424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5) не явившиеся без уважительных причин в срок, установленный органами службы занятости, для регистрации их в качестве безработных (за исключением инвалидов I и II групп, с которыми осуществляется взаимодействие в установленном порядке);</w:t>
      </w:r>
    </w:p>
    <w:p w:rsidR="00931424" w:rsidRPr="009606F8" w:rsidRDefault="00931424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6) осужденные по решению суда к исправительным либо принудительным работам, а также к наказанию в виде лишения свободы, если данное наказание не назначено условно;</w:t>
      </w:r>
    </w:p>
    <w:p w:rsidR="00931424" w:rsidRPr="009606F8" w:rsidRDefault="00931424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7) представившие документы, содержащие заведомо ложные сведения об отсутствии работы и заработка, а также представившие другие недостоверные данные для признания их безработными.</w:t>
      </w:r>
    </w:p>
    <w:p w:rsidR="00931424" w:rsidRPr="009606F8" w:rsidRDefault="00931424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424" w:rsidRPr="009606F8" w:rsidRDefault="00931424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374" w:rsidRPr="0022368E" w:rsidRDefault="0022368E" w:rsidP="00FB7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CE3374" w:rsidRPr="002236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тветственность за вовлечение несовершеннолетних к совершению антиобщественных действий.</w:t>
      </w:r>
    </w:p>
    <w:p w:rsidR="00CE3374" w:rsidRPr="009606F8" w:rsidRDefault="00CE3374" w:rsidP="00FB7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F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за вовлечение несовершеннолетнего в совершение антиобщественных действий предусмотрена ст.151 УК РФ.</w:t>
      </w:r>
    </w:p>
    <w:p w:rsidR="00CE3374" w:rsidRPr="009606F8" w:rsidRDefault="00CE3374" w:rsidP="00FB7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антиобщественными действиями понимается вовлечение несовершеннолетнего в систематическое употребление (распитие) алкогольной и спиртосодержащей продукции, одурманивающих веществ, занятие бродяжничеством или </w:t>
      </w:r>
      <w:proofErr w:type="gramStart"/>
      <w:r w:rsidRPr="00960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попрошайничеством</w:t>
      </w:r>
      <w:proofErr w:type="gramEnd"/>
      <w:r w:rsidRPr="00960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3374" w:rsidRPr="009606F8" w:rsidRDefault="00CE3374" w:rsidP="00FB7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вовлечением следует понимать действия взрослого лица, направленные на возбуждение у несовершеннолетнего лица желания совершить антиобщественные действия. Действия взрослого лица могут выражаться как в форме обещаний, обмана и угроз, так и в форме предложения совершить антиобщественные действия, разжигания чувства зависти, мести и иных действий.</w:t>
      </w:r>
    </w:p>
    <w:p w:rsidR="00CE3374" w:rsidRPr="009606F8" w:rsidRDefault="00CE3374" w:rsidP="00FB7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F8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уголовной ответственности привлекается лицо, достигшее 18-летнего возраста.</w:t>
      </w:r>
    </w:p>
    <w:p w:rsidR="00CE3374" w:rsidRPr="009606F8" w:rsidRDefault="00CE3374" w:rsidP="00FB7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данного преступления лицу может быть назначено наказание в виде обязательных работ до 480 часов, исправительных работ до 2 лет либо лишения свободы на срок до 4 лет.</w:t>
      </w:r>
    </w:p>
    <w:p w:rsidR="00931424" w:rsidRPr="009606F8" w:rsidRDefault="00931424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374" w:rsidRPr="009606F8" w:rsidRDefault="00CE3374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112" w:rsidRPr="0022368E" w:rsidRDefault="00A82112" w:rsidP="00FB74BE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2368E">
        <w:rPr>
          <w:rFonts w:ascii="Times New Roman" w:hAnsi="Times New Roman" w:cs="Times New Roman"/>
          <w:bCs w:val="0"/>
          <w:color w:val="auto"/>
          <w:sz w:val="24"/>
          <w:szCs w:val="24"/>
        </w:rPr>
        <w:t>Что дел</w:t>
      </w:r>
      <w:r w:rsidR="0022368E">
        <w:rPr>
          <w:rFonts w:ascii="Times New Roman" w:hAnsi="Times New Roman" w:cs="Times New Roman"/>
          <w:bCs w:val="0"/>
          <w:color w:val="auto"/>
          <w:sz w:val="24"/>
          <w:szCs w:val="24"/>
        </w:rPr>
        <w:t>ать, если у Вас вымогают взятку?</w:t>
      </w:r>
    </w:p>
    <w:p w:rsidR="00DE1B66" w:rsidRDefault="00A82112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9606F8">
        <w:rPr>
          <w:shd w:val="clear" w:color="auto" w:fill="FFFFFF"/>
        </w:rPr>
        <w:t>Взяточничество является самой опасной формой коррупции, поскольку связано с использованием чиновниками, действующими от имени государства, предоставленных им властных полномочий в корыстных целях. Успешная реализация государственной политики по противодействию коррупции возможна лишь при активном участии граждан, субъектов предпринимательской деятельности в борьбе с ней.</w:t>
      </w:r>
    </w:p>
    <w:p w:rsidR="00DE1B66" w:rsidRDefault="00A82112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9606F8">
        <w:rPr>
          <w:shd w:val="clear" w:color="auto" w:fill="FFFFFF"/>
        </w:rPr>
        <w:t xml:space="preserve">Уголовный кодекс Российской Федерации предусматривает три вида преступлений, связанных </w:t>
      </w:r>
      <w:proofErr w:type="gramStart"/>
      <w:r w:rsidRPr="009606F8">
        <w:rPr>
          <w:shd w:val="clear" w:color="auto" w:fill="FFFFFF"/>
        </w:rPr>
        <w:t>со</w:t>
      </w:r>
      <w:proofErr w:type="gramEnd"/>
      <w:r w:rsidRPr="009606F8">
        <w:rPr>
          <w:shd w:val="clear" w:color="auto" w:fill="FFFFFF"/>
        </w:rPr>
        <w:t xml:space="preserve"> взяткой: получение взятки (статья 290), дача взятки (статья 291) и посредничество во взяточничестве (статья 291.1).</w:t>
      </w:r>
      <w:r w:rsidRPr="009606F8">
        <w:br/>
      </w:r>
      <w:r w:rsidRPr="009606F8">
        <w:rPr>
          <w:shd w:val="clear" w:color="auto" w:fill="FFFFFF"/>
        </w:rPr>
        <w:t>Если речь идёт о взятке, это значит, что есть тот, кто получает взятку (взяткополучатель) и тот, кто ее дает (взяткодатель). В некоторых случаях может появиться человек, оказывающий «содействие» в получении и передаче взятки – посредник.</w:t>
      </w:r>
    </w:p>
    <w:p w:rsidR="00DE1B66" w:rsidRPr="00DE1B66" w:rsidRDefault="00DE1B66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E1B66">
        <w:rPr>
          <w:bCs/>
          <w:shd w:val="clear" w:color="auto" w:fill="FFFFFF"/>
        </w:rPr>
        <w:t>Взяткой могут быть:</w:t>
      </w:r>
    </w:p>
    <w:p w:rsidR="00DE1B66" w:rsidRDefault="00010C56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-</w:t>
      </w:r>
      <w:r w:rsidR="00A82112" w:rsidRPr="009606F8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="00A82112" w:rsidRPr="009606F8">
        <w:rPr>
          <w:shd w:val="clear" w:color="auto" w:fill="FFFFFF"/>
        </w:rPr>
        <w:t>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недвижимость;</w:t>
      </w:r>
      <w:proofErr w:type="gramEnd"/>
    </w:p>
    <w:p w:rsidR="00DE1B66" w:rsidRDefault="00010C56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у</w:t>
      </w:r>
      <w:r w:rsidR="00A82112" w:rsidRPr="009606F8">
        <w:rPr>
          <w:shd w:val="clear" w:color="auto" w:fill="FFFFFF"/>
        </w:rPr>
        <w:t>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стоимости;</w:t>
      </w:r>
    </w:p>
    <w:p w:rsidR="00A82112" w:rsidRPr="009606F8" w:rsidRDefault="00010C56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shd w:val="clear" w:color="auto" w:fill="FFFFFF"/>
        </w:rPr>
        <w:t>- з</w:t>
      </w:r>
      <w:r w:rsidR="00A82112" w:rsidRPr="009606F8">
        <w:rPr>
          <w:shd w:val="clear" w:color="auto" w:fill="FFFFFF"/>
        </w:rPr>
        <w:t>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преднамеренный проигрыш в карты, «случайный» выигрыш в казино, прощение долга, уменьшение арендной платы, увеличение</w:t>
      </w:r>
      <w:proofErr w:type="gramEnd"/>
      <w:r w:rsidR="00A82112" w:rsidRPr="009606F8">
        <w:rPr>
          <w:shd w:val="clear" w:color="auto" w:fill="FFFFFF"/>
        </w:rPr>
        <w:t xml:space="preserve"> процентных ставок по кредиту и т.д.</w:t>
      </w:r>
    </w:p>
    <w:p w:rsidR="00A82112" w:rsidRPr="009606F8" w:rsidRDefault="00A82112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rPr>
          <w:shd w:val="clear" w:color="auto" w:fill="FFFFFF"/>
        </w:rPr>
        <w:t>Взяткополучателем может быть признано только должностное лицо - представитель власти или чиновник, выполняющий организационно-распорядительное или административно-хозяйственные функции</w:t>
      </w:r>
    </w:p>
    <w:p w:rsidR="00DE1B66" w:rsidRPr="00DE1B66" w:rsidRDefault="00DE1B66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hd w:val="clear" w:color="auto" w:fill="FFFFFF"/>
        </w:rPr>
      </w:pPr>
      <w:r w:rsidRPr="00DE1B66">
        <w:rPr>
          <w:bCs/>
          <w:shd w:val="clear" w:color="auto" w:fill="FFFFFF"/>
        </w:rPr>
        <w:t>Что делать в случае вымогательства или провокации взятки:</w:t>
      </w:r>
    </w:p>
    <w:p w:rsidR="00010C56" w:rsidRDefault="00A82112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9606F8">
        <w:rPr>
          <w:shd w:val="clear" w:color="auto" w:fill="FFFFFF"/>
        </w:rPr>
        <w:t>- 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010C56" w:rsidRDefault="00A82112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9606F8">
        <w:rPr>
          <w:shd w:val="clear" w:color="auto" w:fill="FFFFFF"/>
        </w:rPr>
        <w:t>-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010C56" w:rsidRDefault="00A82112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9606F8">
        <w:rPr>
          <w:shd w:val="clear" w:color="auto" w:fill="FFFFFF"/>
        </w:rPr>
        <w:t>-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010C56" w:rsidRDefault="00A82112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9606F8">
        <w:rPr>
          <w:shd w:val="clear" w:color="auto" w:fill="FFFFFF"/>
        </w:rPr>
        <w:t>- поинтересоваться у собеседника о гарантиях решения вопроса в случае дачи взятки или совершения подкупа;</w:t>
      </w:r>
    </w:p>
    <w:p w:rsidR="00010C56" w:rsidRDefault="00A82112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9606F8">
        <w:rPr>
          <w:shd w:val="clear" w:color="auto" w:fill="FFFFFF"/>
        </w:rPr>
        <w:t>- не брать инициативу в разговоре на себя, больше слушать, позволяя потенциальному взяткополучателю сообщить как можно больше информации.</w:t>
      </w:r>
    </w:p>
    <w:p w:rsidR="00010C56" w:rsidRPr="00010C56" w:rsidRDefault="00010C56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hd w:val="clear" w:color="auto" w:fill="FFFFFF"/>
        </w:rPr>
      </w:pPr>
      <w:r w:rsidRPr="00010C56">
        <w:rPr>
          <w:bCs/>
          <w:shd w:val="clear" w:color="auto" w:fill="FFFFFF"/>
        </w:rPr>
        <w:t xml:space="preserve">После факта </w:t>
      </w:r>
      <w:r w:rsidR="00A03842">
        <w:rPr>
          <w:bCs/>
          <w:shd w:val="clear" w:color="auto" w:fill="FFFFFF"/>
        </w:rPr>
        <w:t>вымогательства или провокации взятки необходимо:</w:t>
      </w:r>
    </w:p>
    <w:p w:rsidR="00A03842" w:rsidRDefault="00A03842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п</w:t>
      </w:r>
      <w:r w:rsidR="00A82112" w:rsidRPr="009606F8">
        <w:rPr>
          <w:shd w:val="clear" w:color="auto" w:fill="FFFFFF"/>
        </w:rPr>
        <w:t>рекратить всяческие контакты с вымогателем, дать понять ему о Ваш</w:t>
      </w:r>
      <w:r>
        <w:rPr>
          <w:shd w:val="clear" w:color="auto" w:fill="FFFFFF"/>
        </w:rPr>
        <w:t>ем отказе пойти на преступление;</w:t>
      </w:r>
    </w:p>
    <w:p w:rsidR="00A03842" w:rsidRDefault="00A82112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9606F8">
        <w:rPr>
          <w:shd w:val="clear" w:color="auto" w:fill="FFFFFF"/>
        </w:rPr>
        <w:t>- по своему усмотрению обратиться с устным или письменным сообщением о готовящемся преступлении в один из правоохранительных органов по месту Вашего жительства:</w:t>
      </w:r>
    </w:p>
    <w:p w:rsidR="00A03842" w:rsidRDefault="00A82112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9606F8">
        <w:rPr>
          <w:shd w:val="clear" w:color="auto" w:fill="FFFFFF"/>
        </w:rPr>
        <w:t>В случаях вымогательства взятки со стороны сотрудников правоохранительных органов</w:t>
      </w:r>
      <w:r w:rsidR="00A03842">
        <w:rPr>
          <w:shd w:val="clear" w:color="auto" w:fill="FFFFFF"/>
        </w:rPr>
        <w:t xml:space="preserve"> необходимо:</w:t>
      </w:r>
    </w:p>
    <w:p w:rsidR="00A03842" w:rsidRDefault="00A82112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9606F8">
        <w:rPr>
          <w:shd w:val="clear" w:color="auto" w:fill="FFFFFF"/>
        </w:rPr>
        <w:t>- обратиться непосредственно в подразделения собственной безопасности этих органов, которые занимаются вопросами пресечением преступлений, совершаемых их сотрудниками;</w:t>
      </w:r>
    </w:p>
    <w:p w:rsidR="00A03842" w:rsidRDefault="00A82112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9606F8">
        <w:rPr>
          <w:shd w:val="clear" w:color="auto" w:fill="FFFFFF"/>
        </w:rPr>
        <w:t>- попасть на прием к руководителю правоохранительного органа, куда Вы обратились с сообщением о вымогательстве у Вас взятки;</w:t>
      </w:r>
    </w:p>
    <w:p w:rsidR="00A82112" w:rsidRPr="009606F8" w:rsidRDefault="00A82112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rPr>
          <w:shd w:val="clear" w:color="auto" w:fill="FFFFFF"/>
        </w:rPr>
        <w:t xml:space="preserve">- </w:t>
      </w:r>
      <w:r w:rsidR="00A91637">
        <w:rPr>
          <w:shd w:val="clear" w:color="auto" w:fill="FFFFFF"/>
        </w:rPr>
        <w:t>сообщить</w:t>
      </w:r>
      <w:r w:rsidRPr="009606F8">
        <w:rPr>
          <w:shd w:val="clear" w:color="auto" w:fill="FFFFFF"/>
        </w:rPr>
        <w:t xml:space="preserve"> о факте вымогательства у Вас взятки или коммерческого подкупа.</w:t>
      </w:r>
    </w:p>
    <w:p w:rsidR="00CE3374" w:rsidRDefault="00CE3374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304" w:rsidRPr="009606F8" w:rsidRDefault="00137304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3F2" w:rsidRPr="00A91637" w:rsidRDefault="00A91637" w:rsidP="00FB7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A9163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91637">
        <w:rPr>
          <w:rFonts w:ascii="Times New Roman" w:hAnsi="Times New Roman" w:cs="Times New Roman"/>
          <w:b/>
          <w:sz w:val="24"/>
          <w:szCs w:val="24"/>
        </w:rPr>
        <w:t>тст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91637">
        <w:rPr>
          <w:rFonts w:ascii="Times New Roman" w:hAnsi="Times New Roman" w:cs="Times New Roman"/>
          <w:b/>
          <w:sz w:val="24"/>
          <w:szCs w:val="24"/>
        </w:rPr>
        <w:t>енность за насилие</w:t>
      </w:r>
    </w:p>
    <w:p w:rsidR="00FB73F2" w:rsidRDefault="00FB73F2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Нанесение побоев или совершение иных насильственных действий, причинивших физическую боль, но не причинивших вреда здоровью, является административным правонарушением, ответственность за которое предусмотрена ст. 6.1.1 Кодекса об административных правонарушениях РФ.</w:t>
      </w:r>
    </w:p>
    <w:p w:rsidR="00F80141" w:rsidRPr="009606F8" w:rsidRDefault="00F80141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К побоям относится нанесение не менее двух ударов. К иным насильственным действиям относится один удар и любые иные умышленные действия. И </w:t>
      </w:r>
      <w:proofErr w:type="gramStart"/>
      <w:r>
        <w:t>побои</w:t>
      </w:r>
      <w:proofErr w:type="gramEnd"/>
      <w:r>
        <w:t xml:space="preserve"> и насильственные действия наказуемы только в случае причинения физической боли.</w:t>
      </w:r>
    </w:p>
    <w:p w:rsidR="00FB73F2" w:rsidRPr="009606F8" w:rsidRDefault="00FB73F2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За совершение данного административного правонарушения предусмотрено наказание в виде административного штрафа в размере от 5 тысяч до 30 тысяч рублей, либо административного ареста на срок от 10 до 15 суток, либо обязательным работам на срок от 60 до 120 часов.</w:t>
      </w:r>
    </w:p>
    <w:p w:rsidR="00FB73F2" w:rsidRPr="009606F8" w:rsidRDefault="00FB73F2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Однако если лицо, привлеченное к административной ответственности по вышеуказанной статье, в течение года вновь совершит данное правонарушение, то оно будет квалифицироваться, как преступление, предусмотренное ст. 116.1 Уголовного кодекса РФ. За его совершение виновному грозит уголовное наказание в виде штрафа в размере до 40 тысяч рублей, обязательных работ на срок до 240 часов, исправительных работ на срок до 6 месяцев, либо ареста на срок до 3 месяцев.</w:t>
      </w:r>
    </w:p>
    <w:p w:rsidR="002F5A14" w:rsidRDefault="002F5A14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2F5A14" w:rsidRDefault="002F5A14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2F5A14" w:rsidRPr="002F5A14" w:rsidRDefault="002F5A14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2F5A14">
        <w:rPr>
          <w:b/>
        </w:rPr>
        <w:t>Ответственность за самовольное подключение к электросети</w:t>
      </w:r>
    </w:p>
    <w:p w:rsidR="00FB73F2" w:rsidRPr="009606F8" w:rsidRDefault="00FB73F2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606F8">
        <w:t xml:space="preserve">Незаконным подключением к электросети является любое подключение без наличия разрешительного документа, даже при наличии приборов учета; вмешательство в работу электросчетчиков, самовольное </w:t>
      </w:r>
      <w:proofErr w:type="spellStart"/>
      <w:r w:rsidRPr="009606F8">
        <w:t>распломбирование</w:t>
      </w:r>
      <w:proofErr w:type="spellEnd"/>
      <w:r w:rsidRPr="009606F8">
        <w:t xml:space="preserve"> приборов, изменения их рабочего положения, повреждения механизма и т.д.; использование спецсредств и различных способов для занижения реальных показаний счетчиков; эксплуатация приборов учета с явными физическими повреждениями или вышедших из строя.</w:t>
      </w:r>
      <w:proofErr w:type="gramEnd"/>
    </w:p>
    <w:p w:rsidR="00FB73F2" w:rsidRPr="009606F8" w:rsidRDefault="00FB73F2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>За совершение указанных действи</w:t>
      </w:r>
      <w:r w:rsidR="0006654B">
        <w:t>й</w:t>
      </w:r>
      <w:r w:rsidRPr="009606F8">
        <w:t xml:space="preserve"> предусмотрена административная ответственность.</w:t>
      </w:r>
    </w:p>
    <w:p w:rsidR="00FB73F2" w:rsidRPr="009606F8" w:rsidRDefault="00FB73F2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606F8">
        <w:t xml:space="preserve">Так, ст. 7.19. </w:t>
      </w:r>
      <w:proofErr w:type="gramStart"/>
      <w:r w:rsidRPr="009606F8">
        <w:t xml:space="preserve">Кодекса </w:t>
      </w:r>
      <w:r w:rsidR="00567425" w:rsidRPr="009606F8">
        <w:t xml:space="preserve">РФ </w:t>
      </w:r>
      <w:r w:rsidRPr="009606F8">
        <w:t>об административных правонарушениях предусматривает ответственность за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proofErr w:type="spellStart"/>
      <w:r w:rsidRPr="009606F8">
        <w:t>безучетное</w:t>
      </w:r>
      <w:proofErr w:type="spellEnd"/>
      <w:r w:rsidRPr="009606F8">
        <w:t>) использование электрической, тепловой энергии, нефти, газа или нефтепродуктов, если эти действия не содержат уголовно наказуемого деяния, и влечет наложение административного штрафа на граждан в размере от 10 тысяч до 15 тысяч рублей;</w:t>
      </w:r>
      <w:proofErr w:type="gramEnd"/>
      <w:r w:rsidRPr="009606F8">
        <w:t xml:space="preserve"> на должностных лиц - от 30 тысяч до 80 тысяч рублей или дисквалификацию на срок от 1 года до 2 лет; на юридических лиц - от 100 тысяч до 200 тысяч рублей.</w:t>
      </w:r>
    </w:p>
    <w:p w:rsidR="00FB73F2" w:rsidRPr="009606F8" w:rsidRDefault="00FB73F2" w:rsidP="00FB74B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606F8">
        <w:t>Повторное совершение административного правонарушения, предусмотренного частью 1 настоящей статьи, за исключением самовольного подключения к нефтепроводам, нефтепродуктопроводам и газопроводам, влечет наложение административного штрафа на граждан в размере от 15 тысяч до 30 тысяч рублей; на должностных лиц - от 80 тысяч до 200 тысяч рублей или дисквалификацию на срок от 2 лет до 3 лет;</w:t>
      </w:r>
      <w:proofErr w:type="gramEnd"/>
      <w:r w:rsidRPr="009606F8">
        <w:t xml:space="preserve"> на юридических лиц - от 200 тысяч до 300 тысяч рублей.</w:t>
      </w:r>
    </w:p>
    <w:sectPr w:rsidR="00FB73F2" w:rsidRPr="009606F8" w:rsidSect="009606F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122F9"/>
    <w:rsid w:val="00010C56"/>
    <w:rsid w:val="0006654B"/>
    <w:rsid w:val="00137304"/>
    <w:rsid w:val="001C26A9"/>
    <w:rsid w:val="001E036D"/>
    <w:rsid w:val="0022368E"/>
    <w:rsid w:val="002F5A14"/>
    <w:rsid w:val="00357065"/>
    <w:rsid w:val="0047091E"/>
    <w:rsid w:val="004B5BB4"/>
    <w:rsid w:val="00532CEA"/>
    <w:rsid w:val="00561854"/>
    <w:rsid w:val="00567425"/>
    <w:rsid w:val="006E55CD"/>
    <w:rsid w:val="00744523"/>
    <w:rsid w:val="00787862"/>
    <w:rsid w:val="007E2E48"/>
    <w:rsid w:val="00931424"/>
    <w:rsid w:val="009606F8"/>
    <w:rsid w:val="009E43BD"/>
    <w:rsid w:val="00A03842"/>
    <w:rsid w:val="00A155F5"/>
    <w:rsid w:val="00A82112"/>
    <w:rsid w:val="00A91637"/>
    <w:rsid w:val="00BE1978"/>
    <w:rsid w:val="00C30393"/>
    <w:rsid w:val="00C863AC"/>
    <w:rsid w:val="00C9195C"/>
    <w:rsid w:val="00CE3374"/>
    <w:rsid w:val="00D122F9"/>
    <w:rsid w:val="00D90FC1"/>
    <w:rsid w:val="00DE1B66"/>
    <w:rsid w:val="00E3192A"/>
    <w:rsid w:val="00EF7391"/>
    <w:rsid w:val="00F80141"/>
    <w:rsid w:val="00FB73F2"/>
    <w:rsid w:val="00FB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93"/>
  </w:style>
  <w:style w:type="paragraph" w:styleId="2">
    <w:name w:val="heading 2"/>
    <w:basedOn w:val="a"/>
    <w:link w:val="20"/>
    <w:uiPriority w:val="9"/>
    <w:qFormat/>
    <w:rsid w:val="00C86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4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E036D"/>
  </w:style>
  <w:style w:type="character" w:customStyle="1" w:styleId="feeds-pagenavigationtooltip">
    <w:name w:val="feeds-page__navigation_tooltip"/>
    <w:basedOn w:val="a0"/>
    <w:rsid w:val="001E036D"/>
  </w:style>
  <w:style w:type="character" w:customStyle="1" w:styleId="20">
    <w:name w:val="Заголовок 2 Знак"/>
    <w:basedOn w:val="a0"/>
    <w:link w:val="2"/>
    <w:uiPriority w:val="9"/>
    <w:rsid w:val="00C86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142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2603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678">
          <w:marLeft w:val="0"/>
          <w:marRight w:val="3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694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295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5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3827</Words>
  <Characters>21817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Сластников</dc:creator>
  <cp:lastModifiedBy>Сластников</cp:lastModifiedBy>
  <cp:revision>2</cp:revision>
  <dcterms:created xsi:type="dcterms:W3CDTF">2023-10-13T07:34:00Z</dcterms:created>
  <dcterms:modified xsi:type="dcterms:W3CDTF">2023-10-13T07:34:00Z</dcterms:modified>
</cp:coreProperties>
</file>