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91129" w14:textId="77777777" w:rsidR="002D48AD" w:rsidRPr="002D48AD" w:rsidRDefault="002D48AD" w:rsidP="002D48AD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D48A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ПАМЯТКА</w:t>
      </w:r>
    </w:p>
    <w:p w14:paraId="78A45564" w14:textId="7972ED7A" w:rsidR="002D48AD" w:rsidRDefault="002D48AD" w:rsidP="002D48AD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D48A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 соблюдению правил пожарной безопасности</w:t>
      </w:r>
    </w:p>
    <w:p w14:paraId="490D4EDE" w14:textId="02126E5B" w:rsidR="001A2AD9" w:rsidRPr="002D48AD" w:rsidRDefault="001A2AD9" w:rsidP="002D48AD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drawing>
          <wp:inline distT="0" distB="0" distL="0" distR="0" wp14:anchorId="44A484AA" wp14:editId="6BE66735">
            <wp:extent cx="6007395" cy="2659524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971" cy="2679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398AA4" w14:textId="77777777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AD">
        <w:rPr>
          <w:rFonts w:ascii="Times New Roman" w:hAnsi="Times New Roman" w:cs="Times New Roman"/>
          <w:sz w:val="28"/>
          <w:szCs w:val="28"/>
        </w:rPr>
        <w:t>Основным виновником лесных пожаров является человек - его небрежность при пользовании в лесу огнем во время работы и отдыха. Большинство пожаров возникает в местах пикников, сбора грибов и ягод, во время охоты, от брошенной горящей спички, непотушенной сигареты. Во время выстрела охотника вылетевший из ружья пыж начинает тлеть, поджигая сухую траву. Часто можно видеть, насколько завален лес бутылками и осколками стекла. В солнечную погоду эти осколки фокусируют солнечные лучи как зажигательные линзы. Не полностью потушенный костер в лесу служит причиной последующих больших бедствий.</w:t>
      </w:r>
    </w:p>
    <w:p w14:paraId="785B226F" w14:textId="77777777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AD">
        <w:rPr>
          <w:rFonts w:ascii="Times New Roman" w:hAnsi="Times New Roman" w:cs="Times New Roman"/>
          <w:sz w:val="28"/>
          <w:szCs w:val="28"/>
        </w:rPr>
        <w:t xml:space="preserve">В лесных массивах наиболее часто возникают низовые пожары, выжигающие лесную подстилку, подрост и подлесок, травянисто-кустарничковый покров, валежник, корневища деревьев и т.п. В засушливый период при ветре представляют опасность верховые пожары, при которых огонь распространяется также и по кронам деревьев, преимущественно хвойных пород. Скорость низового пожара - от 0,1 до 3 м/мин, верхового - до 100 м/мин по направлению ветра. </w:t>
      </w:r>
    </w:p>
    <w:p w14:paraId="00287DC3" w14:textId="77777777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AD">
        <w:rPr>
          <w:rFonts w:ascii="Times New Roman" w:hAnsi="Times New Roman" w:cs="Times New Roman"/>
          <w:sz w:val="28"/>
          <w:szCs w:val="28"/>
        </w:rPr>
        <w:t>Для предотвращения возникновения пожаров в лесах в пожароопасный период</w:t>
      </w:r>
    </w:p>
    <w:p w14:paraId="7A746A54" w14:textId="77777777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48AD">
        <w:rPr>
          <w:rFonts w:ascii="Times New Roman" w:hAnsi="Times New Roman" w:cs="Times New Roman"/>
          <w:b/>
          <w:bCs/>
          <w:sz w:val="28"/>
          <w:szCs w:val="28"/>
        </w:rPr>
        <w:t xml:space="preserve">ЗАПРЕЩАЕТСЯ: </w:t>
      </w:r>
    </w:p>
    <w:p w14:paraId="6B0297CD" w14:textId="715A6A15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A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2D48AD">
        <w:rPr>
          <w:rFonts w:ascii="Times New Roman" w:hAnsi="Times New Roman" w:cs="Times New Roman"/>
          <w:sz w:val="28"/>
          <w:szCs w:val="28"/>
        </w:rPr>
        <w:t xml:space="preserve">Разводить костры в любых лесах (как хвойных, так и лиственных),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 </w:t>
      </w:r>
    </w:p>
    <w:p w14:paraId="0CDF5C90" w14:textId="2A463975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AD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2D48AD">
        <w:rPr>
          <w:rFonts w:ascii="Times New Roman" w:hAnsi="Times New Roman" w:cs="Times New Roman"/>
          <w:sz w:val="28"/>
          <w:szCs w:val="28"/>
        </w:rPr>
        <w:t xml:space="preserve">Бросать горящие спички, окурки и горячую золу из курительных трубок, стекло (стеклянные бутылки, банки и др.). </w:t>
      </w:r>
    </w:p>
    <w:p w14:paraId="358DA5DF" w14:textId="4DEB931A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A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2D48AD">
        <w:rPr>
          <w:rFonts w:ascii="Times New Roman" w:hAnsi="Times New Roman" w:cs="Times New Roman"/>
          <w:sz w:val="28"/>
          <w:szCs w:val="28"/>
        </w:rPr>
        <w:t>Употреблять при охоте пыжи из горючих или тлеющих материалов.</w:t>
      </w:r>
    </w:p>
    <w:p w14:paraId="128C0456" w14:textId="42839B5A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A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2D48AD">
        <w:rPr>
          <w:rFonts w:ascii="Times New Roman" w:hAnsi="Times New Roman" w:cs="Times New Roman"/>
          <w:sz w:val="28"/>
          <w:szCs w:val="28"/>
        </w:rPr>
        <w:t xml:space="preserve">Оставлять промасленные или пропитанные бензином, керосином или иными горючими веществами материалы в не предусмотренных специально для этого местах. </w:t>
      </w:r>
    </w:p>
    <w:p w14:paraId="2CABEEB9" w14:textId="61772A41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A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Pr="002D48AD">
        <w:rPr>
          <w:rFonts w:ascii="Times New Roman" w:hAnsi="Times New Roman" w:cs="Times New Roman"/>
          <w:sz w:val="28"/>
          <w:szCs w:val="28"/>
        </w:rPr>
        <w:t xml:space="preserve">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горючим. Запрещается также засорение леса бытовыми, строительными, промышленными и иными отходами и мусором. Сжигание мусора, вывозимого из населенных пунктов, может производиться вблизи леса только на специально отведенных местах. В период пожароопасного сезона сжигание мусора запрещено! </w:t>
      </w:r>
    </w:p>
    <w:p w14:paraId="0DD9D682" w14:textId="77777777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AD">
        <w:rPr>
          <w:rFonts w:ascii="Times New Roman" w:hAnsi="Times New Roman" w:cs="Times New Roman"/>
          <w:sz w:val="28"/>
          <w:szCs w:val="28"/>
        </w:rPr>
        <w:t xml:space="preserve">Запрещается выжигание травы на земельных участках, непосредственно примыкающих к лесам, защитным и озеленительным лесным насаждениям, без постоянного наблюдения. </w:t>
      </w:r>
    </w:p>
    <w:p w14:paraId="18381823" w14:textId="77777777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48AD">
        <w:rPr>
          <w:rFonts w:ascii="Times New Roman" w:hAnsi="Times New Roman" w:cs="Times New Roman"/>
          <w:b/>
          <w:bCs/>
          <w:sz w:val="28"/>
          <w:szCs w:val="28"/>
        </w:rPr>
        <w:t xml:space="preserve">Граждане при пребывании в лесах обязаны: </w:t>
      </w:r>
    </w:p>
    <w:p w14:paraId="7144E017" w14:textId="77777777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AD">
        <w:rPr>
          <w:rFonts w:ascii="Times New Roman" w:hAnsi="Times New Roman" w:cs="Times New Roman"/>
          <w:sz w:val="28"/>
          <w:szCs w:val="28"/>
        </w:rPr>
        <w:t xml:space="preserve">а) соблюдать требования пожарной безопасности в лесах; </w:t>
      </w:r>
    </w:p>
    <w:p w14:paraId="46CF687A" w14:textId="1AC3CB27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AD">
        <w:rPr>
          <w:rFonts w:ascii="Times New Roman" w:hAnsi="Times New Roman" w:cs="Times New Roman"/>
          <w:sz w:val="28"/>
          <w:szCs w:val="28"/>
        </w:rPr>
        <w:t xml:space="preserve">б) при обнаружении лесных пожаров немедленно уведомлять о них </w:t>
      </w:r>
      <w:r w:rsidR="00D35B1B" w:rsidRPr="00D35B1B">
        <w:rPr>
          <w:rFonts w:ascii="Times New Roman" w:hAnsi="Times New Roman" w:cs="Times New Roman"/>
          <w:sz w:val="28"/>
          <w:szCs w:val="28"/>
        </w:rPr>
        <w:t xml:space="preserve">по телефону службы спасения «112» </w:t>
      </w:r>
      <w:r w:rsidR="003261F6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ЕДДС ЗАТО Первомайский по тел. 8 (83366) 2-42-89; 2-43-58</w:t>
      </w:r>
      <w:r w:rsidR="003261F6">
        <w:rPr>
          <w:rFonts w:ascii="Times New Roman" w:hAnsi="Times New Roman" w:cs="Times New Roman"/>
          <w:sz w:val="28"/>
          <w:szCs w:val="28"/>
        </w:rPr>
        <w:t>; 8-912-008-05-43</w:t>
      </w:r>
      <w:r w:rsidRPr="002D48AD">
        <w:rPr>
          <w:rFonts w:ascii="Times New Roman" w:hAnsi="Times New Roman" w:cs="Times New Roman"/>
          <w:sz w:val="28"/>
          <w:szCs w:val="28"/>
        </w:rPr>
        <w:t>;</w:t>
      </w:r>
      <w:r w:rsidR="003261F6">
        <w:rPr>
          <w:rFonts w:ascii="Times New Roman" w:hAnsi="Times New Roman" w:cs="Times New Roman"/>
          <w:sz w:val="28"/>
          <w:szCs w:val="28"/>
        </w:rPr>
        <w:t xml:space="preserve"> 8-964-252-10-50;</w:t>
      </w:r>
      <w:r w:rsidRPr="002D48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8DC9E5" w14:textId="77777777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AD">
        <w:rPr>
          <w:rFonts w:ascii="Times New Roman" w:hAnsi="Times New Roman" w:cs="Times New Roman"/>
          <w:sz w:val="28"/>
          <w:szCs w:val="28"/>
        </w:rPr>
        <w:t xml:space="preserve">в) принимать при обнаружении лесного пожара меры по его тушению своими силами до прибытия сил пожаротушения; </w:t>
      </w:r>
    </w:p>
    <w:p w14:paraId="4C7DDB3B" w14:textId="77777777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AD">
        <w:rPr>
          <w:rFonts w:ascii="Times New Roman" w:hAnsi="Times New Roman" w:cs="Times New Roman"/>
          <w:sz w:val="28"/>
          <w:szCs w:val="28"/>
        </w:rPr>
        <w:t>г) оказывать содействие органам государственной власти и органам местного самоуправления при тушении лесных пожаров. Пребывание граждан в лесах может быть ограничено в целях обеспечения пожарной безопасности в лесах в соответствии с законодательством Российской Федерации.</w:t>
      </w:r>
    </w:p>
    <w:p w14:paraId="085CD381" w14:textId="77777777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48AD">
        <w:rPr>
          <w:rFonts w:ascii="Times New Roman" w:hAnsi="Times New Roman" w:cs="Times New Roman"/>
          <w:b/>
          <w:bCs/>
          <w:sz w:val="28"/>
          <w:szCs w:val="28"/>
        </w:rPr>
        <w:t>ДЕЙСТВИЯ НАСЕЛЕНИЯ ПРИ УГРОЗЕ ЛЕСНОГО ПОЖАРА</w:t>
      </w:r>
    </w:p>
    <w:p w14:paraId="3A848613" w14:textId="77777777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AD">
        <w:rPr>
          <w:rFonts w:ascii="Times New Roman" w:hAnsi="Times New Roman" w:cs="Times New Roman"/>
          <w:sz w:val="28"/>
          <w:szCs w:val="28"/>
        </w:rPr>
        <w:t xml:space="preserve">Если лесной пожар угрожает вашему дому, по возможности эвакуируйте всех членов семьи, которые не смогут вам оказать помощь по защите дома от пожара. Также следует эвакуировать домашних животных. Заранее договоритесь с соседями о совместных мерах по борьбе с огнем. Окажите помощь в эвакуации одиноких престарелых граждан и инвалидов из соседних домов. </w:t>
      </w:r>
    </w:p>
    <w:p w14:paraId="05DFBABC" w14:textId="3158A35E" w:rsidR="002D48AD" w:rsidRPr="002D48AD" w:rsidRDefault="002D48AD" w:rsidP="002D48AD">
      <w:pPr>
        <w:pStyle w:val="a3"/>
        <w:numPr>
          <w:ilvl w:val="0"/>
          <w:numId w:val="1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48AD">
        <w:rPr>
          <w:rFonts w:ascii="Times New Roman" w:hAnsi="Times New Roman" w:cs="Times New Roman"/>
          <w:sz w:val="28"/>
          <w:szCs w:val="28"/>
        </w:rPr>
        <w:lastRenderedPageBreak/>
        <w:t xml:space="preserve">Слушайте передачи местных средств массовой информации о пожаре, держите связь </w:t>
      </w:r>
      <w:r w:rsidR="003261F6">
        <w:rPr>
          <w:rFonts w:ascii="Times New Roman" w:hAnsi="Times New Roman" w:cs="Times New Roman"/>
          <w:sz w:val="28"/>
          <w:szCs w:val="28"/>
        </w:rPr>
        <w:t>с ЕДДС ЗАТО Первомайский</w:t>
      </w:r>
      <w:r w:rsidR="003261F6" w:rsidRPr="003261F6">
        <w:t xml:space="preserve"> </w:t>
      </w:r>
      <w:r w:rsidR="003261F6" w:rsidRPr="003261F6">
        <w:rPr>
          <w:rFonts w:ascii="Times New Roman" w:hAnsi="Times New Roman" w:cs="Times New Roman"/>
          <w:sz w:val="28"/>
          <w:szCs w:val="28"/>
        </w:rPr>
        <w:t>по тел. 8 (83366) 2-42-89; 2-43-58; 8-912-008-05-43; 8-</w:t>
      </w:r>
      <w:r w:rsidR="00814587">
        <w:rPr>
          <w:rFonts w:ascii="Times New Roman" w:hAnsi="Times New Roman" w:cs="Times New Roman"/>
          <w:sz w:val="28"/>
          <w:szCs w:val="28"/>
        </w:rPr>
        <w:t>922</w:t>
      </w:r>
      <w:r w:rsidR="003261F6" w:rsidRPr="003261F6">
        <w:rPr>
          <w:rFonts w:ascii="Times New Roman" w:hAnsi="Times New Roman" w:cs="Times New Roman"/>
          <w:sz w:val="28"/>
          <w:szCs w:val="28"/>
        </w:rPr>
        <w:t>-</w:t>
      </w:r>
      <w:r w:rsidR="00814587">
        <w:rPr>
          <w:rFonts w:ascii="Times New Roman" w:hAnsi="Times New Roman" w:cs="Times New Roman"/>
          <w:sz w:val="28"/>
          <w:szCs w:val="28"/>
        </w:rPr>
        <w:t>999</w:t>
      </w:r>
      <w:r w:rsidR="003261F6" w:rsidRPr="003261F6">
        <w:rPr>
          <w:rFonts w:ascii="Times New Roman" w:hAnsi="Times New Roman" w:cs="Times New Roman"/>
          <w:sz w:val="28"/>
          <w:szCs w:val="28"/>
        </w:rPr>
        <w:t>-</w:t>
      </w:r>
      <w:r w:rsidR="00814587">
        <w:rPr>
          <w:rFonts w:ascii="Times New Roman" w:hAnsi="Times New Roman" w:cs="Times New Roman"/>
          <w:sz w:val="28"/>
          <w:szCs w:val="28"/>
        </w:rPr>
        <w:t>00</w:t>
      </w:r>
      <w:r w:rsidR="003261F6" w:rsidRPr="003261F6">
        <w:rPr>
          <w:rFonts w:ascii="Times New Roman" w:hAnsi="Times New Roman" w:cs="Times New Roman"/>
          <w:sz w:val="28"/>
          <w:szCs w:val="28"/>
        </w:rPr>
        <w:t>-</w:t>
      </w:r>
      <w:r w:rsidR="00814587">
        <w:rPr>
          <w:rFonts w:ascii="Times New Roman" w:hAnsi="Times New Roman" w:cs="Times New Roman"/>
          <w:sz w:val="28"/>
          <w:szCs w:val="28"/>
        </w:rPr>
        <w:t>12</w:t>
      </w:r>
      <w:r w:rsidRPr="002D48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DEB62C" w14:textId="1A6A28DA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AD">
        <w:rPr>
          <w:rFonts w:ascii="Times New Roman" w:hAnsi="Times New Roman" w:cs="Times New Roman"/>
          <w:sz w:val="28"/>
          <w:szCs w:val="28"/>
        </w:rPr>
        <w:t>2.</w:t>
      </w:r>
      <w:r w:rsidR="003261F6">
        <w:rPr>
          <w:rFonts w:ascii="Times New Roman" w:hAnsi="Times New Roman" w:cs="Times New Roman"/>
          <w:sz w:val="28"/>
          <w:szCs w:val="28"/>
        </w:rPr>
        <w:tab/>
      </w:r>
      <w:r w:rsidRPr="002D48AD">
        <w:rPr>
          <w:rFonts w:ascii="Times New Roman" w:hAnsi="Times New Roman" w:cs="Times New Roman"/>
          <w:sz w:val="28"/>
          <w:szCs w:val="28"/>
        </w:rPr>
        <w:t xml:space="preserve">Уберите все горючие предметы со двора. Ценное имущество укройте в заглубленных помещениях или </w:t>
      </w:r>
      <w:proofErr w:type="spellStart"/>
      <w:r w:rsidRPr="002D48AD">
        <w:rPr>
          <w:rFonts w:ascii="Times New Roman" w:hAnsi="Times New Roman" w:cs="Times New Roman"/>
          <w:sz w:val="28"/>
          <w:szCs w:val="28"/>
        </w:rPr>
        <w:t>цельнокаменных</w:t>
      </w:r>
      <w:proofErr w:type="spellEnd"/>
      <w:r w:rsidRPr="002D48AD">
        <w:rPr>
          <w:rFonts w:ascii="Times New Roman" w:hAnsi="Times New Roman" w:cs="Times New Roman"/>
          <w:sz w:val="28"/>
          <w:szCs w:val="28"/>
        </w:rPr>
        <w:t xml:space="preserve"> зданиях. Приготовьте необходимые вещи для эвакуации. </w:t>
      </w:r>
    </w:p>
    <w:p w14:paraId="1D94A482" w14:textId="2C547C33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AD">
        <w:rPr>
          <w:rFonts w:ascii="Times New Roman" w:hAnsi="Times New Roman" w:cs="Times New Roman"/>
          <w:sz w:val="28"/>
          <w:szCs w:val="28"/>
        </w:rPr>
        <w:t>3.</w:t>
      </w:r>
      <w:r w:rsidR="003261F6">
        <w:rPr>
          <w:rFonts w:ascii="Times New Roman" w:hAnsi="Times New Roman" w:cs="Times New Roman"/>
          <w:sz w:val="28"/>
          <w:szCs w:val="28"/>
        </w:rPr>
        <w:tab/>
      </w:r>
      <w:r w:rsidRPr="002D48AD">
        <w:rPr>
          <w:rFonts w:ascii="Times New Roman" w:hAnsi="Times New Roman" w:cs="Times New Roman"/>
          <w:sz w:val="28"/>
          <w:szCs w:val="28"/>
        </w:rPr>
        <w:t xml:space="preserve">Закройте все вентиляционные отверстия снаружи дома. </w:t>
      </w:r>
    </w:p>
    <w:p w14:paraId="6B9B70C4" w14:textId="43B7423D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AD">
        <w:rPr>
          <w:rFonts w:ascii="Times New Roman" w:hAnsi="Times New Roman" w:cs="Times New Roman"/>
          <w:sz w:val="28"/>
          <w:szCs w:val="28"/>
        </w:rPr>
        <w:t>4.</w:t>
      </w:r>
      <w:r w:rsidR="003261F6">
        <w:rPr>
          <w:rFonts w:ascii="Times New Roman" w:hAnsi="Times New Roman" w:cs="Times New Roman"/>
          <w:sz w:val="28"/>
          <w:szCs w:val="28"/>
        </w:rPr>
        <w:tab/>
      </w:r>
      <w:r w:rsidRPr="002D48AD">
        <w:rPr>
          <w:rFonts w:ascii="Times New Roman" w:hAnsi="Times New Roman" w:cs="Times New Roman"/>
          <w:sz w:val="28"/>
          <w:szCs w:val="28"/>
        </w:rPr>
        <w:t>Закройте все наружные окна и двери.</w:t>
      </w:r>
    </w:p>
    <w:p w14:paraId="4541F6E7" w14:textId="69807380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AD">
        <w:rPr>
          <w:rFonts w:ascii="Times New Roman" w:hAnsi="Times New Roman" w:cs="Times New Roman"/>
          <w:sz w:val="28"/>
          <w:szCs w:val="28"/>
        </w:rPr>
        <w:t>5.</w:t>
      </w:r>
      <w:r w:rsidR="003261F6">
        <w:rPr>
          <w:rFonts w:ascii="Times New Roman" w:hAnsi="Times New Roman" w:cs="Times New Roman"/>
          <w:sz w:val="28"/>
          <w:szCs w:val="28"/>
        </w:rPr>
        <w:tab/>
      </w:r>
      <w:r w:rsidRPr="002D48AD">
        <w:rPr>
          <w:rFonts w:ascii="Times New Roman" w:hAnsi="Times New Roman" w:cs="Times New Roman"/>
          <w:sz w:val="28"/>
          <w:szCs w:val="28"/>
        </w:rPr>
        <w:t xml:space="preserve">В доме: наполните водой ванны и другие емкости. Снаружи: наполните бочки и ведра водой. </w:t>
      </w:r>
    </w:p>
    <w:p w14:paraId="26B92B49" w14:textId="2F8E4431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AD">
        <w:rPr>
          <w:rFonts w:ascii="Times New Roman" w:hAnsi="Times New Roman" w:cs="Times New Roman"/>
          <w:sz w:val="28"/>
          <w:szCs w:val="28"/>
        </w:rPr>
        <w:t>6.</w:t>
      </w:r>
      <w:r w:rsidR="003261F6">
        <w:rPr>
          <w:rFonts w:ascii="Times New Roman" w:hAnsi="Times New Roman" w:cs="Times New Roman"/>
          <w:sz w:val="28"/>
          <w:szCs w:val="28"/>
        </w:rPr>
        <w:tab/>
      </w:r>
      <w:r w:rsidRPr="002D48AD">
        <w:rPr>
          <w:rFonts w:ascii="Times New Roman" w:hAnsi="Times New Roman" w:cs="Times New Roman"/>
          <w:sz w:val="28"/>
          <w:szCs w:val="28"/>
        </w:rPr>
        <w:t xml:space="preserve">Приготовьте мокрые тряпки - ими можно будет затушить угли или небольшое пламя. </w:t>
      </w:r>
    </w:p>
    <w:p w14:paraId="2902A0F2" w14:textId="0969B01E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AD">
        <w:rPr>
          <w:rFonts w:ascii="Times New Roman" w:hAnsi="Times New Roman" w:cs="Times New Roman"/>
          <w:sz w:val="28"/>
          <w:szCs w:val="28"/>
        </w:rPr>
        <w:t>7.</w:t>
      </w:r>
      <w:r w:rsidR="003261F6">
        <w:rPr>
          <w:rFonts w:ascii="Times New Roman" w:hAnsi="Times New Roman" w:cs="Times New Roman"/>
          <w:sz w:val="28"/>
          <w:szCs w:val="28"/>
        </w:rPr>
        <w:tab/>
      </w:r>
      <w:r w:rsidRPr="002D48AD">
        <w:rPr>
          <w:rFonts w:ascii="Times New Roman" w:hAnsi="Times New Roman" w:cs="Times New Roman"/>
          <w:sz w:val="28"/>
          <w:szCs w:val="28"/>
        </w:rPr>
        <w:t xml:space="preserve">При приближении огня обливайте крышу и стены дома водой, но расходуйте воду экономно. Начинайте обливать крышу, когда начтут падать искры и угли. </w:t>
      </w:r>
    </w:p>
    <w:p w14:paraId="455196E5" w14:textId="369634A8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AD">
        <w:rPr>
          <w:rFonts w:ascii="Times New Roman" w:hAnsi="Times New Roman" w:cs="Times New Roman"/>
          <w:sz w:val="28"/>
          <w:szCs w:val="28"/>
        </w:rPr>
        <w:t>8.</w:t>
      </w:r>
      <w:r w:rsidR="003261F6">
        <w:rPr>
          <w:rFonts w:ascii="Times New Roman" w:hAnsi="Times New Roman" w:cs="Times New Roman"/>
          <w:sz w:val="28"/>
          <w:szCs w:val="28"/>
        </w:rPr>
        <w:tab/>
      </w:r>
      <w:r w:rsidRPr="002D48AD">
        <w:rPr>
          <w:rFonts w:ascii="Times New Roman" w:hAnsi="Times New Roman" w:cs="Times New Roman"/>
          <w:sz w:val="28"/>
          <w:szCs w:val="28"/>
        </w:rPr>
        <w:t xml:space="preserve">Постоянно осматривайте территорию дома и двора с целью обнаружения углей или огня. </w:t>
      </w:r>
    </w:p>
    <w:p w14:paraId="0E14ACF2" w14:textId="29D35793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AD">
        <w:rPr>
          <w:rFonts w:ascii="Times New Roman" w:hAnsi="Times New Roman" w:cs="Times New Roman"/>
          <w:sz w:val="28"/>
          <w:szCs w:val="28"/>
        </w:rPr>
        <w:t>9.</w:t>
      </w:r>
      <w:r w:rsidR="003261F6">
        <w:rPr>
          <w:rFonts w:ascii="Times New Roman" w:hAnsi="Times New Roman" w:cs="Times New Roman"/>
          <w:sz w:val="28"/>
          <w:szCs w:val="28"/>
        </w:rPr>
        <w:tab/>
      </w:r>
      <w:r w:rsidRPr="002D48AD">
        <w:rPr>
          <w:rFonts w:ascii="Times New Roman" w:hAnsi="Times New Roman" w:cs="Times New Roman"/>
          <w:sz w:val="28"/>
          <w:szCs w:val="28"/>
        </w:rPr>
        <w:t xml:space="preserve">Окажите помощь подразделениям пожарной охраны по защите вашего населенного пункта от лесного пожара. </w:t>
      </w:r>
    </w:p>
    <w:p w14:paraId="6484A37C" w14:textId="64DB6323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AD">
        <w:rPr>
          <w:rFonts w:ascii="Times New Roman" w:hAnsi="Times New Roman" w:cs="Times New Roman"/>
          <w:sz w:val="28"/>
          <w:szCs w:val="28"/>
        </w:rPr>
        <w:t>10.</w:t>
      </w:r>
      <w:r w:rsidR="003261F6">
        <w:rPr>
          <w:rFonts w:ascii="Times New Roman" w:hAnsi="Times New Roman" w:cs="Times New Roman"/>
          <w:sz w:val="28"/>
          <w:szCs w:val="28"/>
        </w:rPr>
        <w:tab/>
      </w:r>
      <w:r w:rsidRPr="002D48AD">
        <w:rPr>
          <w:rFonts w:ascii="Times New Roman" w:hAnsi="Times New Roman" w:cs="Times New Roman"/>
          <w:sz w:val="28"/>
          <w:szCs w:val="28"/>
        </w:rPr>
        <w:t xml:space="preserve">При поступлении сигнала об экстренной эвакуации из населенного пункта (электрические сирены, сирены пожарных машин, спецмашин милиции, удары колокола или рельса) следуйте строго по маршруту в место определенное главой </w:t>
      </w:r>
      <w:r w:rsidR="003261F6">
        <w:rPr>
          <w:rFonts w:ascii="Times New Roman" w:hAnsi="Times New Roman" w:cs="Times New Roman"/>
          <w:sz w:val="28"/>
          <w:szCs w:val="28"/>
        </w:rPr>
        <w:t>ЗАТО Первомайский</w:t>
      </w:r>
      <w:r w:rsidRPr="002D48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8585D9" w14:textId="77777777" w:rsidR="002D48AD" w:rsidRPr="003261F6" w:rsidRDefault="002D48AD" w:rsidP="002D48A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61F6">
        <w:rPr>
          <w:rFonts w:ascii="Times New Roman" w:hAnsi="Times New Roman" w:cs="Times New Roman"/>
          <w:b/>
          <w:bCs/>
          <w:sz w:val="28"/>
          <w:szCs w:val="28"/>
        </w:rPr>
        <w:t>ЭТО НАДО ЗНАТЬ!</w:t>
      </w:r>
    </w:p>
    <w:p w14:paraId="645DF30F" w14:textId="77777777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AD">
        <w:rPr>
          <w:rFonts w:ascii="Times New Roman" w:hAnsi="Times New Roman" w:cs="Times New Roman"/>
          <w:sz w:val="28"/>
          <w:szCs w:val="28"/>
        </w:rPr>
        <w:t xml:space="preserve">Если вы оказались вблизи очага пожара, немедленно предупредите всех находящихся поблизости людей и постарайтесь покинуть опасную зону. Выходите из зоны быстро, перпендикулярно направлению движения огня. Выходить нужно на дорогу, широкую просеку, опушку леса, к водоёму. Если обстоятельства мешают вам уйти от огня, войдите в водоём или укройтесь на открытой поляне, накрывшись мокрой одеждой. Дышать нужно воздухом возле земли (он менее задымлен), прикрывая рот и нос марлевой повязкой или мокрой тряпкой. Когда будете в безопасности, сообщите о пожаре по телефону службы спасения «112». </w:t>
      </w:r>
    </w:p>
    <w:p w14:paraId="3F1B42D5" w14:textId="2890D939" w:rsidR="003E7701" w:rsidRPr="00D35B1B" w:rsidRDefault="002D48AD" w:rsidP="002D48AD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5B1B">
        <w:rPr>
          <w:rFonts w:ascii="Times New Roman" w:hAnsi="Times New Roman" w:cs="Times New Roman"/>
          <w:color w:val="FF0000"/>
          <w:sz w:val="28"/>
          <w:szCs w:val="28"/>
        </w:rPr>
        <w:t>Помните, что от Ваших действий по предотвращению лесных пожаров зависит не только наша природа и фауна, но и безопасность людей, их здоровье и жизнь!!!</w:t>
      </w:r>
    </w:p>
    <w:sectPr w:rsidR="003E7701" w:rsidRPr="00D35B1B" w:rsidSect="001A2AD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97D44"/>
    <w:multiLevelType w:val="hybridMultilevel"/>
    <w:tmpl w:val="22902F36"/>
    <w:lvl w:ilvl="0" w:tplc="183AB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1021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AD"/>
    <w:rsid w:val="001A2AD9"/>
    <w:rsid w:val="002D48AD"/>
    <w:rsid w:val="003261F6"/>
    <w:rsid w:val="003E7701"/>
    <w:rsid w:val="005E4BFF"/>
    <w:rsid w:val="00814587"/>
    <w:rsid w:val="00A82AA1"/>
    <w:rsid w:val="00D35B1B"/>
    <w:rsid w:val="00E6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C450C"/>
  <w15:chartTrackingRefBased/>
  <w15:docId w15:val="{09A89D05-F6F1-4388-9A97-CE3FDBD4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Солодянкин</dc:creator>
  <cp:keywords/>
  <dc:description/>
  <cp:lastModifiedBy>Константин Солодянкин</cp:lastModifiedBy>
  <cp:revision>2</cp:revision>
  <cp:lastPrinted>2023-06-27T05:54:00Z</cp:lastPrinted>
  <dcterms:created xsi:type="dcterms:W3CDTF">2023-06-27T05:54:00Z</dcterms:created>
  <dcterms:modified xsi:type="dcterms:W3CDTF">2023-06-27T05:54:00Z</dcterms:modified>
</cp:coreProperties>
</file>