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69231" w14:textId="07335A48" w:rsidR="00DD4E1C" w:rsidRDefault="00EF0D99">
      <w:pPr>
        <w:rPr>
          <w:lang w:val="en-US"/>
        </w:rPr>
      </w:pPr>
      <w:r>
        <w:rPr>
          <w:noProof/>
        </w:rPr>
        <w:drawing>
          <wp:inline distT="0" distB="0" distL="0" distR="0" wp14:anchorId="581B32DA" wp14:editId="10CB42F6">
            <wp:extent cx="5940425" cy="3326638"/>
            <wp:effectExtent l="0" t="0" r="3175" b="762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6FFA9" w14:textId="77777777" w:rsidR="00EF0D99" w:rsidRDefault="00EF0D99">
      <w:pPr>
        <w:rPr>
          <w:lang w:val="en-US"/>
        </w:rPr>
      </w:pPr>
    </w:p>
    <w:p w14:paraId="1AABAFBA" w14:textId="77777777" w:rsidR="00EF0D99" w:rsidRPr="00EF0D99" w:rsidRDefault="00EF0D99" w:rsidP="00EF0D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D99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 школьника</w:t>
      </w:r>
    </w:p>
    <w:p w14:paraId="478130E9" w14:textId="77777777" w:rsidR="00EF0D99" w:rsidRPr="00EF0D99" w:rsidRDefault="00EF0D99" w:rsidP="00EF0D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E3947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 xml:space="preserve">Школьная жизнь полна событий и впечатлений и, безусловно, отличается от каникулярного времени. Нарушение режима дня, недостаток сна, питания, все это влияет на состояние здоровья и успеваемость в школе.  </w:t>
      </w:r>
    </w:p>
    <w:p w14:paraId="68284271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 xml:space="preserve">Не у каждого школьника сформирована устойчивая мотивация к здоровому образу жизни (ЗОЖ) и есть ясное понимание, как следует заботиться о своём здоровье.  </w:t>
      </w:r>
    </w:p>
    <w:p w14:paraId="6B89C73C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 xml:space="preserve">Развитие информационных технологий, ускорение темпов жизни повышают требования к физической и психической выносливости детей, их адаптационным способностям.  </w:t>
      </w:r>
    </w:p>
    <w:p w14:paraId="1FAD2F00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 xml:space="preserve">Важные факторы сохранения и укрепления здоровья – здоровое питание, полноценный сон, соблюдение режима дня, физическая активность, личная гигиена, эмоциональная устойчивость, отказ от вредных привычек, безопасное поведение, позволяющее избежать травм. </w:t>
      </w:r>
    </w:p>
    <w:p w14:paraId="51F0E38C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 xml:space="preserve">Несмотря на то, что дети большую часть времени проводят в школе, ответственность за обучение детей здоровым привычкам ложится не только на учителей. Режим дня, основы рационального питания, привычки быть активными формируются в семье. Родители – образец подражания. </w:t>
      </w:r>
    </w:p>
    <w:p w14:paraId="215655D1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>Научите ребенка планировать и контролировать свой </w:t>
      </w:r>
      <w:hyperlink r:id="rId5" w:history="1">
        <w:r w:rsidRPr="00EF0D99">
          <w:rPr>
            <w:rStyle w:val="a3"/>
            <w:rFonts w:ascii="Times New Roman" w:hAnsi="Times New Roman" w:cs="Times New Roman"/>
            <w:sz w:val="28"/>
            <w:szCs w:val="28"/>
          </w:rPr>
          <w:t>режим дня:</w:t>
        </w:r>
      </w:hyperlink>
      <w:r w:rsidRPr="00EF0D99">
        <w:rPr>
          <w:rFonts w:ascii="Times New Roman" w:hAnsi="Times New Roman" w:cs="Times New Roman"/>
          <w:sz w:val="28"/>
          <w:szCs w:val="28"/>
        </w:rPr>
        <w:t xml:space="preserve"> просыпаться и засыпать в одно время, даже в выходные и праздничные дни, делать </w:t>
      </w:r>
      <w:r w:rsidRPr="00EF0D99">
        <w:rPr>
          <w:rFonts w:ascii="Times New Roman" w:hAnsi="Times New Roman" w:cs="Times New Roman"/>
          <w:sz w:val="28"/>
          <w:szCs w:val="28"/>
        </w:rPr>
        <w:lastRenderedPageBreak/>
        <w:t>утреннюю гимнастику, чистить зубы дважды в день, заботиться о чистоте своей одежды, комнаты. </w:t>
      </w:r>
      <w:hyperlink r:id="rId6" w:history="1">
        <w:r w:rsidRPr="00EF0D99">
          <w:rPr>
            <w:rStyle w:val="a3"/>
            <w:rFonts w:ascii="Times New Roman" w:hAnsi="Times New Roman" w:cs="Times New Roman"/>
            <w:sz w:val="28"/>
            <w:szCs w:val="28"/>
          </w:rPr>
          <w:t>Соблюдение правил личной гигиены</w:t>
        </w:r>
      </w:hyperlink>
      <w:r w:rsidRPr="00EF0D99">
        <w:rPr>
          <w:rFonts w:ascii="Times New Roman" w:hAnsi="Times New Roman" w:cs="Times New Roman"/>
          <w:sz w:val="28"/>
          <w:szCs w:val="28"/>
        </w:rPr>
        <w:t xml:space="preserve"> – обязательный компонент здорового образа жизни. Содержать свое тело и одежду в чистоте необходимо каждому человеку. Ребенку нужно с самого детства привить понимание о важности регулярного </w:t>
      </w:r>
      <w:hyperlink r:id="rId7" w:history="1">
        <w:r w:rsidRPr="00EF0D99">
          <w:rPr>
            <w:rStyle w:val="a3"/>
            <w:rFonts w:ascii="Times New Roman" w:hAnsi="Times New Roman" w:cs="Times New Roman"/>
            <w:sz w:val="28"/>
            <w:szCs w:val="28"/>
          </w:rPr>
          <w:t>мытья рук с мылом</w:t>
        </w:r>
      </w:hyperlink>
      <w:r w:rsidRPr="00EF0D99">
        <w:rPr>
          <w:rFonts w:ascii="Times New Roman" w:hAnsi="Times New Roman" w:cs="Times New Roman"/>
          <w:sz w:val="28"/>
          <w:szCs w:val="28"/>
        </w:rPr>
        <w:t xml:space="preserve"> не только перед едой, но и после улицы, общения с животными, после игр.  </w:t>
      </w:r>
    </w:p>
    <w:p w14:paraId="0826F23E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>Расскажите о позитивных факторах, влияющих на здоровье, </w:t>
      </w:r>
      <w:hyperlink r:id="rId8" w:history="1">
        <w:r w:rsidRPr="00EF0D99">
          <w:rPr>
            <w:rStyle w:val="a3"/>
            <w:rFonts w:ascii="Times New Roman" w:hAnsi="Times New Roman" w:cs="Times New Roman"/>
            <w:sz w:val="28"/>
            <w:szCs w:val="28"/>
          </w:rPr>
          <w:t>правильном (рациональном) питании</w:t>
        </w:r>
      </w:hyperlink>
      <w:r w:rsidRPr="00EF0D99">
        <w:rPr>
          <w:rFonts w:ascii="Times New Roman" w:hAnsi="Times New Roman" w:cs="Times New Roman"/>
          <w:sz w:val="28"/>
          <w:szCs w:val="28"/>
        </w:rPr>
        <w:t>, о полезных продуктах, о необходимости основных приемов пищи в течение дня. Покупайте только полезные продукты, а при желании ребенка купить газировку или чипсы, объясните, почему это </w:t>
      </w:r>
      <w:hyperlink r:id="rId9" w:history="1">
        <w:r w:rsidRPr="00EF0D99">
          <w:rPr>
            <w:rStyle w:val="a3"/>
            <w:rFonts w:ascii="Times New Roman" w:hAnsi="Times New Roman" w:cs="Times New Roman"/>
            <w:sz w:val="28"/>
            <w:szCs w:val="28"/>
          </w:rPr>
          <w:t>вредно</w:t>
        </w:r>
      </w:hyperlink>
      <w:r w:rsidRPr="00EF0D99">
        <w:rPr>
          <w:rFonts w:ascii="Times New Roman" w:hAnsi="Times New Roman" w:cs="Times New Roman"/>
          <w:sz w:val="28"/>
          <w:szCs w:val="28"/>
        </w:rPr>
        <w:t xml:space="preserve">.  </w:t>
      </w:r>
    </w:p>
    <w:p w14:paraId="5927FAA8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>Дайте представление о факторах риска для здоровья, таких как </w:t>
      </w:r>
      <w:hyperlink r:id="rId10" w:history="1">
        <w:r w:rsidRPr="00EF0D99">
          <w:rPr>
            <w:rStyle w:val="a3"/>
            <w:rFonts w:ascii="Times New Roman" w:hAnsi="Times New Roman" w:cs="Times New Roman"/>
            <w:sz w:val="28"/>
            <w:szCs w:val="28"/>
          </w:rPr>
          <w:t>гиподинамия</w:t>
        </w:r>
      </w:hyperlink>
      <w:r w:rsidRPr="00EF0D99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Pr="00EF0D99">
          <w:rPr>
            <w:rStyle w:val="a3"/>
            <w:rFonts w:ascii="Times New Roman" w:hAnsi="Times New Roman" w:cs="Times New Roman"/>
            <w:sz w:val="28"/>
            <w:szCs w:val="28"/>
          </w:rPr>
          <w:t>инфекционные заболевания</w:t>
        </w:r>
      </w:hyperlink>
      <w:r w:rsidRPr="00EF0D99">
        <w:rPr>
          <w:rFonts w:ascii="Times New Roman" w:hAnsi="Times New Roman" w:cs="Times New Roman"/>
          <w:sz w:val="28"/>
          <w:szCs w:val="28"/>
        </w:rPr>
        <w:t>, </w:t>
      </w:r>
      <w:hyperlink r:id="rId12" w:history="1">
        <w:r w:rsidRPr="00EF0D99">
          <w:rPr>
            <w:rStyle w:val="a3"/>
            <w:rFonts w:ascii="Times New Roman" w:hAnsi="Times New Roman" w:cs="Times New Roman"/>
            <w:sz w:val="28"/>
            <w:szCs w:val="28"/>
          </w:rPr>
          <w:t>переутомления</w:t>
        </w:r>
      </w:hyperlink>
      <w:r w:rsidRPr="00EF0D99">
        <w:rPr>
          <w:rFonts w:ascii="Times New Roman" w:hAnsi="Times New Roman" w:cs="Times New Roman"/>
          <w:sz w:val="28"/>
          <w:szCs w:val="28"/>
        </w:rPr>
        <w:t>, вредные привычки. Разговаривайте о </w:t>
      </w:r>
      <w:hyperlink r:id="rId13" w:history="1">
        <w:r w:rsidRPr="00EF0D99">
          <w:rPr>
            <w:rStyle w:val="a3"/>
            <w:rFonts w:ascii="Times New Roman" w:hAnsi="Times New Roman" w:cs="Times New Roman"/>
            <w:sz w:val="28"/>
            <w:szCs w:val="28"/>
          </w:rPr>
          <w:t>табачной</w:t>
        </w:r>
      </w:hyperlink>
      <w:r w:rsidRPr="00EF0D99">
        <w:rPr>
          <w:rFonts w:ascii="Times New Roman" w:hAnsi="Times New Roman" w:cs="Times New Roman"/>
          <w:sz w:val="28"/>
          <w:szCs w:val="28"/>
        </w:rPr>
        <w:t xml:space="preserve">, алкогольной, наркотической зависимости, их вредном влиянии на здоровье. </w:t>
      </w:r>
    </w:p>
    <w:p w14:paraId="6DC7D978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 xml:space="preserve">Контролируйте </w:t>
      </w:r>
      <w:hyperlink r:id="rId14" w:history="1">
        <w:r w:rsidRPr="00EF0D99">
          <w:rPr>
            <w:rStyle w:val="a3"/>
            <w:rFonts w:ascii="Times New Roman" w:hAnsi="Times New Roman" w:cs="Times New Roman"/>
            <w:sz w:val="28"/>
            <w:szCs w:val="28"/>
          </w:rPr>
          <w:t>экранное время</w:t>
        </w:r>
      </w:hyperlink>
      <w:r w:rsidRPr="00EF0D99">
        <w:rPr>
          <w:rFonts w:ascii="Times New Roman" w:hAnsi="Times New Roman" w:cs="Times New Roman"/>
          <w:sz w:val="28"/>
          <w:szCs w:val="28"/>
        </w:rPr>
        <w:t xml:space="preserve"> школьников, желательно ограничить пользование компьютером, мобильным телефоном и просмотр телевизора. Лучше, если ребенок предпочитает свободное время посвятить двигательной активности, желательно на свежем воздухе.  </w:t>
      </w:r>
    </w:p>
    <w:p w14:paraId="26EEB3A7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>Физическая активность облегчает переход от сна к рабочему состоянию, позволяет «зарядить» организм бодростью на целый день. Родители должны понимать, что кроме утренней гимнастики, подвижных игр, важны и регулярные занятия спортом (но помните о </w:t>
      </w:r>
      <w:hyperlink r:id="rId15" w:history="1">
        <w:r w:rsidRPr="00EF0D99">
          <w:rPr>
            <w:rStyle w:val="a3"/>
            <w:rFonts w:ascii="Times New Roman" w:hAnsi="Times New Roman" w:cs="Times New Roman"/>
            <w:sz w:val="28"/>
            <w:szCs w:val="28"/>
          </w:rPr>
          <w:t>безопасности</w:t>
        </w:r>
      </w:hyperlink>
      <w:r w:rsidRPr="00EF0D9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E6EC63D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 xml:space="preserve">Один из важнейших моментов режима дня – отдых, именно активный отдых, который заключается в смене одного вида деятельности другим. </w:t>
      </w:r>
    </w:p>
    <w:p w14:paraId="6AB7F151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 xml:space="preserve">Расскажите ребенку о влиянии позитивных и негативных эмоций на здоровье, в том числе получаемых от общения с компьютером, мобильным телефоном, просмотром телепередач. </w:t>
      </w:r>
    </w:p>
    <w:p w14:paraId="2DB1A47E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 xml:space="preserve">Научите детей прислушиваться к своему здоровью и своевременно сообщать родителям о том, что беспокоит, не терпеть боль, недомогание, безбоязненно посещать врачей при такой необходимости.  </w:t>
      </w:r>
    </w:p>
    <w:p w14:paraId="1300371D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 xml:space="preserve">Формирование позитивного отношения к режиму дня, как и воспитание любых гигиенических навыков, успешнее проходит в начальной школе. </w:t>
      </w:r>
    </w:p>
    <w:p w14:paraId="0A4F1600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 xml:space="preserve">Детей нужно мягко, но без принуждения подводить к здоровье сберегающему поведению, т.к. у большинства из них нравоучения вызывают сопротивление. Составить режим дня с учетом особенностей семьи и интересов ребенка не столь трудно.  </w:t>
      </w:r>
    </w:p>
    <w:p w14:paraId="170BB5E6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режим дня школьника – залог крепкого здоровья и успешной учебы. </w:t>
      </w:r>
    </w:p>
    <w:p w14:paraId="46A99B97" w14:textId="77777777" w:rsidR="00EF0D99" w:rsidRPr="00EF0D99" w:rsidRDefault="00EF0D99" w:rsidP="00EF0D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0D99" w:rsidRPr="00EF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99"/>
    <w:rsid w:val="004445FF"/>
    <w:rsid w:val="0092522B"/>
    <w:rsid w:val="009B64F5"/>
    <w:rsid w:val="00DD4E1C"/>
    <w:rsid w:val="00E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34A0"/>
  <w15:chartTrackingRefBased/>
  <w15:docId w15:val="{5F10E2B0-7304-488B-A259-D680341F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D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on.rospotrebnadzor.ru/content/62/580" TargetMode="External"/><Relationship Id="rId13" Type="http://schemas.openxmlformats.org/officeDocument/2006/relationships/hyperlink" Target="https://cgon.rospotrebnadzor.ru/naseleniyu/zdorovyy-obraz-zhizni/ostavte-kurenie-v-prosl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gon.rospotrebnadzor.ru/content/62/4373" TargetMode="External"/><Relationship Id="rId12" Type="http://schemas.openxmlformats.org/officeDocument/2006/relationships/hyperlink" Target="https://cgon.rospotrebnadzor.ru/naseleniyu/zdorovyy-obraz-zhizni/kogda-rebyonok-ustal/?clear_cache=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gon.rospotrebnadzor.ru/naseleniyu/zdorovyy-obraz-zhizni/licnaya-gigiena/" TargetMode="External"/><Relationship Id="rId11" Type="http://schemas.openxmlformats.org/officeDocument/2006/relationships/hyperlink" Target="http://cgon.rospotrebnadzor.ru/content/63/3662" TargetMode="External"/><Relationship Id="rId5" Type="http://schemas.openxmlformats.org/officeDocument/2006/relationships/hyperlink" Target="https://cgon.rospotrebnadzor.ru/naseleniyu/zdorovyy-obraz-zhizni/rasporyadok-dnya-skolnika/" TargetMode="External"/><Relationship Id="rId15" Type="http://schemas.openxmlformats.org/officeDocument/2006/relationships/hyperlink" Target="https://cgon.rospotrebnadzor.ru/naseleniyu/zdorovyy-obraz-zhizni/bezopasnost-rebyonka-vo-vremya-zanyatii-sportom/" TargetMode="External"/><Relationship Id="rId10" Type="http://schemas.openxmlformats.org/officeDocument/2006/relationships/hyperlink" Target="https://cgon.rospotrebnadzor.ru/naseleniyu/zdorovyy-obraz-zhizni/gipodinamiy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gon.rospotrebnadzor.ru/naseleniyu/zdorovyy-obraz-zhizni/kovarnye-sladosti-gazirovka-i-ledency/?clear_cache=Y" TargetMode="External"/><Relationship Id="rId14" Type="http://schemas.openxmlformats.org/officeDocument/2006/relationships/hyperlink" Target="http://cgon.rospotrebnadzor.ru/content/62/4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Suntsova</dc:creator>
  <cp:keywords/>
  <dc:description/>
  <cp:lastModifiedBy>Maria Suntsova</cp:lastModifiedBy>
  <cp:revision>1</cp:revision>
  <dcterms:created xsi:type="dcterms:W3CDTF">2024-09-03T06:48:00Z</dcterms:created>
  <dcterms:modified xsi:type="dcterms:W3CDTF">2024-09-03T06:50:00Z</dcterms:modified>
</cp:coreProperties>
</file>