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9278" w14:textId="0F30D7EC" w:rsidR="00C02B6D" w:rsidRDefault="00C02B6D" w:rsidP="00696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B6D">
        <w:rPr>
          <w:rFonts w:ascii="Times New Roman" w:hAnsi="Times New Roman" w:cs="Times New Roman"/>
          <w:sz w:val="28"/>
          <w:szCs w:val="28"/>
        </w:rPr>
        <w:t>Предоставление муниципальной услуги «</w:t>
      </w:r>
      <w:bookmarkStart w:id="0" w:name="_Hlk106967963"/>
      <w:r w:rsidR="00A33930" w:rsidRPr="00A33930">
        <w:rPr>
          <w:rFonts w:ascii="Times New Roman" w:hAnsi="Times New Roman" w:cs="Times New Roman"/>
          <w:bCs/>
          <w:sz w:val="28"/>
          <w:szCs w:val="28"/>
        </w:rPr>
        <w:t>Установка информационной вывески, согласование дизайн-проекта размещения вывески</w:t>
      </w:r>
      <w:bookmarkEnd w:id="0"/>
      <w:r w:rsidRPr="00C02B6D">
        <w:rPr>
          <w:rFonts w:ascii="Times New Roman" w:hAnsi="Times New Roman" w:cs="Times New Roman"/>
          <w:sz w:val="28"/>
          <w:szCs w:val="28"/>
        </w:rPr>
        <w:t>» осуществляется в соответствии с:</w:t>
      </w:r>
    </w:p>
    <w:p w14:paraId="1A839A0C" w14:textId="0A96AA2F" w:rsidR="00696A01" w:rsidRDefault="00A33930" w:rsidP="00696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6A01" w:rsidRPr="00696A01">
        <w:rPr>
          <w:rFonts w:ascii="Times New Roman" w:hAnsi="Times New Roman" w:cs="Times New Roman"/>
          <w:sz w:val="28"/>
          <w:szCs w:val="28"/>
        </w:rPr>
        <w:t xml:space="preserve">. Федеральный закон Российской Федерации от 27.07.2010 № 210-ФЗ </w:t>
      </w:r>
      <w:r w:rsidR="00696A01">
        <w:rPr>
          <w:rFonts w:ascii="Times New Roman" w:hAnsi="Times New Roman" w:cs="Times New Roman"/>
          <w:sz w:val="28"/>
          <w:szCs w:val="28"/>
        </w:rPr>
        <w:t>«</w:t>
      </w:r>
      <w:r w:rsidR="00696A01" w:rsidRPr="00696A0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96A01">
        <w:rPr>
          <w:rFonts w:ascii="Times New Roman" w:hAnsi="Times New Roman" w:cs="Times New Roman"/>
          <w:sz w:val="28"/>
          <w:szCs w:val="28"/>
        </w:rPr>
        <w:t xml:space="preserve">» </w:t>
      </w:r>
      <w:bookmarkStart w:id="1" w:name="_Hlk106968040"/>
      <w:r w:rsidR="00696A01" w:rsidRPr="00696A01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BC7903">
          <w:rPr>
            <w:rStyle w:val="a3"/>
            <w:rFonts w:ascii="Times New Roman" w:hAnsi="Times New Roman" w:cs="Times New Roman"/>
            <w:sz w:val="28"/>
            <w:szCs w:val="28"/>
          </w:rPr>
          <w:t>http://www.pravo.gov.ru</w:t>
        </w:r>
      </w:hyperlink>
      <w:r w:rsidR="00696A01" w:rsidRPr="00696A01">
        <w:rPr>
          <w:rFonts w:ascii="Times New Roman" w:hAnsi="Times New Roman" w:cs="Times New Roman"/>
          <w:sz w:val="28"/>
          <w:szCs w:val="28"/>
        </w:rPr>
        <w:t>);</w:t>
      </w:r>
      <w:bookmarkEnd w:id="1"/>
    </w:p>
    <w:p w14:paraId="19012897" w14:textId="2F2FE494" w:rsidR="00A33930" w:rsidRPr="00696A01" w:rsidRDefault="00A33930" w:rsidP="00696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33930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 (http://www.pravo.gov.ru);</w:t>
      </w:r>
    </w:p>
    <w:p w14:paraId="040B9656" w14:textId="02150891" w:rsidR="00E01E8E" w:rsidRPr="00696A01" w:rsidRDefault="00A33930" w:rsidP="00696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6A01" w:rsidRPr="00696A01"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ЗАТО Первомайский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696A01" w:rsidRPr="00696A01">
        <w:rPr>
          <w:rFonts w:ascii="Times New Roman" w:hAnsi="Times New Roman" w:cs="Times New Roman"/>
          <w:sz w:val="28"/>
          <w:szCs w:val="28"/>
        </w:rPr>
        <w:t>.06.2022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6A01" w:rsidRPr="00696A0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123</w:t>
      </w:r>
      <w:r w:rsidR="00696A01" w:rsidRPr="00696A01">
        <w:rPr>
          <w:rFonts w:ascii="Times New Roman" w:hAnsi="Times New Roman" w:cs="Times New Roman"/>
          <w:sz w:val="28"/>
          <w:szCs w:val="28"/>
        </w:rPr>
        <w:t xml:space="preserve"> </w:t>
      </w:r>
      <w:r w:rsidR="00696A01">
        <w:rPr>
          <w:rFonts w:ascii="Times New Roman" w:hAnsi="Times New Roman" w:cs="Times New Roman"/>
          <w:sz w:val="28"/>
          <w:szCs w:val="28"/>
        </w:rPr>
        <w:t>«</w:t>
      </w:r>
      <w:r w:rsidR="00696A01" w:rsidRPr="00696A0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96A01">
        <w:rPr>
          <w:rFonts w:ascii="Times New Roman" w:hAnsi="Times New Roman" w:cs="Times New Roman"/>
          <w:sz w:val="28"/>
          <w:szCs w:val="28"/>
        </w:rPr>
        <w:t>«</w:t>
      </w:r>
      <w:r w:rsidRPr="00A33930">
        <w:rPr>
          <w:rFonts w:ascii="Times New Roman" w:hAnsi="Times New Roman" w:cs="Times New Roman"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="00696A01">
        <w:rPr>
          <w:rFonts w:ascii="Times New Roman" w:hAnsi="Times New Roman" w:cs="Times New Roman"/>
          <w:sz w:val="28"/>
          <w:szCs w:val="28"/>
        </w:rPr>
        <w:t xml:space="preserve">» </w:t>
      </w:r>
      <w:r w:rsidR="003F6802" w:rsidRPr="003F6802">
        <w:rPr>
          <w:rFonts w:ascii="Times New Roman" w:hAnsi="Times New Roman" w:cs="Times New Roman"/>
          <w:sz w:val="28"/>
          <w:szCs w:val="28"/>
        </w:rPr>
        <w:t>(https://pervomajskij-r43.gosweb.gosuslugi.ru)</w:t>
      </w:r>
      <w:r w:rsidR="003F6802">
        <w:rPr>
          <w:rFonts w:ascii="Times New Roman" w:hAnsi="Times New Roman" w:cs="Times New Roman"/>
          <w:sz w:val="28"/>
          <w:szCs w:val="28"/>
        </w:rPr>
        <w:t>.</w:t>
      </w:r>
    </w:p>
    <w:sectPr w:rsidR="00E01E8E" w:rsidRPr="00696A01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01"/>
    <w:rsid w:val="00074D86"/>
    <w:rsid w:val="003F6802"/>
    <w:rsid w:val="00696A01"/>
    <w:rsid w:val="0080502D"/>
    <w:rsid w:val="00A33930"/>
    <w:rsid w:val="00B17FFB"/>
    <w:rsid w:val="00C02B6D"/>
    <w:rsid w:val="00E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AFD0"/>
  <w15:chartTrackingRefBased/>
  <w15:docId w15:val="{1F8D677B-22A3-405E-BE85-C03D0FB4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93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393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33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3</cp:revision>
  <dcterms:created xsi:type="dcterms:W3CDTF">2022-06-08T09:41:00Z</dcterms:created>
  <dcterms:modified xsi:type="dcterms:W3CDTF">2022-07-07T11:09:00Z</dcterms:modified>
</cp:coreProperties>
</file>