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91" w:rsidRPr="00B46691" w:rsidRDefault="00B46691" w:rsidP="00B4669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1CE" w:rsidRPr="007815ED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ЕЖЕГОДН</w:t>
      </w:r>
      <w:r w:rsidR="00063789"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ЫЙ  ОТЧЁТ</w:t>
      </w: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О ХОДЕ РЕАЛИЗАЦИИ ПЛАНА МЕРОПРИЯТИЙ ПО РЕАЛИЗАЦИИ СТРАТЕГИИ СОЦИАЛЬНО-ЭКОНОМИЧЕСКОГО </w:t>
      </w:r>
      <w:proofErr w:type="gramStart"/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РАЗВИТИЯ</w:t>
      </w:r>
      <w:proofErr w:type="gramEnd"/>
      <w:r w:rsidR="00DC31CE"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ЗАТО ПЕРВОМАЙСКИЙ</w:t>
      </w:r>
      <w:r w:rsidR="00063789"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B46691" w:rsidRPr="007815ED" w:rsidRDefault="00063789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ЗА  20</w:t>
      </w:r>
      <w:r w:rsidR="00AE5E01">
        <w:rPr>
          <w:rFonts w:ascii="Times New Roman" w:eastAsia="Times New Roman" w:hAnsi="Times New Roman" w:cs="Times New Roman"/>
          <w:sz w:val="28"/>
          <w:szCs w:val="27"/>
          <w:lang w:eastAsia="ru-RU"/>
        </w:rPr>
        <w:t>20</w:t>
      </w: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ГОД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1510"/>
        <w:gridCol w:w="1976"/>
        <w:gridCol w:w="1609"/>
        <w:gridCol w:w="28"/>
        <w:gridCol w:w="76"/>
        <w:gridCol w:w="2126"/>
      </w:tblGrid>
      <w:tr w:rsidR="00ED5AF4" w:rsidRPr="00B46691" w:rsidTr="00297567">
        <w:tc>
          <w:tcPr>
            <w:tcW w:w="2598" w:type="dxa"/>
          </w:tcPr>
          <w:p w:rsidR="00B46691" w:rsidRPr="00610B6B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0B6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510" w:type="dxa"/>
          </w:tcPr>
          <w:p w:rsidR="00B46691" w:rsidRPr="00610B6B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0B6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 исполнения</w:t>
            </w:r>
          </w:p>
        </w:tc>
        <w:tc>
          <w:tcPr>
            <w:tcW w:w="1976" w:type="dxa"/>
          </w:tcPr>
          <w:p w:rsidR="00B46691" w:rsidRPr="00610B6B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0B6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637" w:type="dxa"/>
            <w:gridSpan w:val="2"/>
          </w:tcPr>
          <w:p w:rsidR="00B46691" w:rsidRPr="00610B6B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0B6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Отчёт о выполнении</w:t>
            </w:r>
            <w:r w:rsidR="000D5C21" w:rsidRPr="00610B6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%</w:t>
            </w:r>
          </w:p>
        </w:tc>
        <w:tc>
          <w:tcPr>
            <w:tcW w:w="2202" w:type="dxa"/>
            <w:gridSpan w:val="2"/>
          </w:tcPr>
          <w:p w:rsidR="00B46691" w:rsidRPr="00610B6B" w:rsidRDefault="00610B6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="00B46691" w:rsidRPr="00610B6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римечание</w:t>
            </w:r>
          </w:p>
        </w:tc>
      </w:tr>
      <w:tr w:rsidR="00063789" w:rsidRPr="00B46691" w:rsidTr="00016B7B">
        <w:tc>
          <w:tcPr>
            <w:tcW w:w="9923" w:type="dxa"/>
            <w:gridSpan w:val="7"/>
          </w:tcPr>
          <w:p w:rsidR="00063789" w:rsidRPr="00B46691" w:rsidRDefault="00063789" w:rsidP="0006378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«Культура»</w:t>
            </w:r>
          </w:p>
        </w:tc>
      </w:tr>
      <w:tr w:rsidR="00946BB0" w:rsidRPr="00B46691" w:rsidTr="00016B7B">
        <w:tc>
          <w:tcPr>
            <w:tcW w:w="9923" w:type="dxa"/>
            <w:gridSpan w:val="7"/>
          </w:tcPr>
          <w:p w:rsidR="00946BB0" w:rsidRPr="00DE35CA" w:rsidRDefault="00946BB0" w:rsidP="0006378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Решение вопроса о привлечении инвестиций из областного или федерального бюджетов для проведения капитального ремонта МФКЦ</w:t>
            </w:r>
          </w:p>
        </w:tc>
      </w:tr>
      <w:tr w:rsidR="00ED5AF4" w:rsidRPr="00B46691" w:rsidTr="00297567">
        <w:trPr>
          <w:trHeight w:val="1106"/>
        </w:trPr>
        <w:tc>
          <w:tcPr>
            <w:tcW w:w="2598" w:type="dxa"/>
          </w:tcPr>
          <w:p w:rsidR="00B46691" w:rsidRPr="00DE35CA" w:rsidRDefault="00063789" w:rsidP="00EF4418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Выделение денежных средств из бюджета</w:t>
            </w:r>
            <w:r w:rsidR="008E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181">
              <w:rPr>
                <w:rFonts w:ascii="Times New Roman" w:hAnsi="Times New Roman" w:cs="Times New Roman"/>
                <w:sz w:val="24"/>
                <w:szCs w:val="24"/>
              </w:rPr>
              <w:t>(капитальный ремонт)</w:t>
            </w:r>
          </w:p>
        </w:tc>
        <w:tc>
          <w:tcPr>
            <w:tcW w:w="1510" w:type="dxa"/>
          </w:tcPr>
          <w:p w:rsidR="00B46691" w:rsidRPr="00DE35CA" w:rsidRDefault="0076283F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B46691" w:rsidRPr="00DE35CA" w:rsidRDefault="00063789" w:rsidP="0006378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8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637" w:type="dxa"/>
            <w:gridSpan w:val="2"/>
          </w:tcPr>
          <w:p w:rsidR="00B46691" w:rsidRPr="00DE35CA" w:rsidRDefault="0076283F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2" w:type="dxa"/>
            <w:gridSpan w:val="2"/>
          </w:tcPr>
          <w:p w:rsidR="00B46691" w:rsidRPr="00DE35CA" w:rsidRDefault="008D6AEF" w:rsidP="00A223C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9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946BB0" w:rsidRPr="00B46691" w:rsidTr="00016B7B">
        <w:tc>
          <w:tcPr>
            <w:tcW w:w="9923" w:type="dxa"/>
            <w:gridSpan w:val="7"/>
          </w:tcPr>
          <w:p w:rsidR="00946BB0" w:rsidRPr="00DE35CA" w:rsidRDefault="00946BB0" w:rsidP="00946BB0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Создание условий для сохранения и развития культурного </w:t>
            </w:r>
            <w:proofErr w:type="gramStart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proofErr w:type="gramEnd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ED5AF4" w:rsidRPr="00B46691" w:rsidTr="00297567">
        <w:tc>
          <w:tcPr>
            <w:tcW w:w="2598" w:type="dxa"/>
          </w:tcPr>
          <w:p w:rsidR="002A5633" w:rsidRPr="00946BB0" w:rsidRDefault="002A5633" w:rsidP="00F735BD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B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EF4418">
              <w:rPr>
                <w:rFonts w:ascii="Times New Roman" w:hAnsi="Times New Roman" w:cs="Times New Roman"/>
                <w:sz w:val="24"/>
                <w:szCs w:val="24"/>
              </w:rPr>
              <w:t>фасада</w:t>
            </w:r>
          </w:p>
          <w:p w:rsidR="00B46691" w:rsidRPr="00DE35CA" w:rsidRDefault="00B46691" w:rsidP="002A563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B46691" w:rsidRPr="00DE35CA" w:rsidRDefault="0076283F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B46691" w:rsidRPr="00DE35CA" w:rsidRDefault="002A5633" w:rsidP="002A563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8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637" w:type="dxa"/>
            <w:gridSpan w:val="2"/>
          </w:tcPr>
          <w:p w:rsidR="00B46691" w:rsidRPr="00DE35CA" w:rsidRDefault="00322DE3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2" w:type="dxa"/>
            <w:gridSpan w:val="2"/>
          </w:tcPr>
          <w:p w:rsidR="00B46691" w:rsidRPr="00DE35CA" w:rsidRDefault="000C2366" w:rsidP="008A418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366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CF1CB1" w:rsidRPr="00B46691" w:rsidTr="00016B7B">
        <w:tc>
          <w:tcPr>
            <w:tcW w:w="9923" w:type="dxa"/>
            <w:gridSpan w:val="7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5CA">
              <w:rPr>
                <w:rFonts w:ascii="Times New Roman" w:hAnsi="Times New Roman" w:cs="Times New Roman"/>
                <w:sz w:val="24"/>
                <w:szCs w:val="24"/>
              </w:rPr>
              <w:t>Направление «Управление муниципальным имуществом»</w:t>
            </w:r>
          </w:p>
        </w:tc>
      </w:tr>
      <w:tr w:rsidR="00DD64F3" w:rsidRPr="00B46691" w:rsidTr="00016B7B">
        <w:tc>
          <w:tcPr>
            <w:tcW w:w="9923" w:type="dxa"/>
            <w:gridSpan w:val="7"/>
          </w:tcPr>
          <w:p w:rsidR="00DD64F3" w:rsidRPr="00DE35CA" w:rsidRDefault="00DD64F3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 Пополнение доходной части </w:t>
            </w:r>
            <w:proofErr w:type="gramStart"/>
            <w:r w:rsidRPr="00DE35CA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и обеспечение поступлений средств от приватизации муниципального имущества в бюджет ЗАТО Первомайский</w:t>
            </w:r>
          </w:p>
        </w:tc>
      </w:tr>
      <w:tr w:rsidR="00ED5AF4" w:rsidRPr="00B46691" w:rsidTr="00297567">
        <w:tc>
          <w:tcPr>
            <w:tcW w:w="2598" w:type="dxa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</w:t>
            </w:r>
            <w:proofErr w:type="gramStart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  <w:proofErr w:type="gramEnd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510" w:type="dxa"/>
          </w:tcPr>
          <w:p w:rsidR="00CF1CB1" w:rsidRPr="00CF1CB1" w:rsidRDefault="0076283F" w:rsidP="00DD64F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8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637" w:type="dxa"/>
            <w:gridSpan w:val="2"/>
          </w:tcPr>
          <w:p w:rsidR="00CF1CB1" w:rsidRPr="00DE35CA" w:rsidRDefault="00E00CD0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2" w:type="dxa"/>
            <w:gridSpan w:val="2"/>
          </w:tcPr>
          <w:p w:rsidR="0066095B" w:rsidRDefault="00203196" w:rsidP="0066095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96">
              <w:rPr>
                <w:rFonts w:ascii="Times New Roman" w:hAnsi="Times New Roman" w:cs="Times New Roman"/>
                <w:sz w:val="24"/>
                <w:szCs w:val="24"/>
              </w:rPr>
              <w:t>Отсутствие заявок на</w:t>
            </w:r>
            <w:r w:rsidR="00385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19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76283F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  <w:p w:rsidR="00CF1CB1" w:rsidRPr="00203196" w:rsidRDefault="00E00CD0" w:rsidP="0066095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(проведен аукцион, продажа публичным предложением)</w:t>
            </w:r>
          </w:p>
        </w:tc>
      </w:tr>
      <w:tr w:rsidR="00DD64F3" w:rsidRPr="00B46691" w:rsidTr="00016B7B">
        <w:tc>
          <w:tcPr>
            <w:tcW w:w="9923" w:type="dxa"/>
            <w:gridSpan w:val="7"/>
          </w:tcPr>
          <w:p w:rsidR="00DD64F3" w:rsidRPr="00203196" w:rsidRDefault="00DD64F3" w:rsidP="00DD64F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20319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межевания земельных участков, на которых расположено муниципальное имущество</w:t>
            </w:r>
          </w:p>
        </w:tc>
      </w:tr>
      <w:tr w:rsidR="00ED5AF4" w:rsidRPr="00B46691" w:rsidTr="00297567">
        <w:tc>
          <w:tcPr>
            <w:tcW w:w="2598" w:type="dxa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Межевание земельных </w:t>
            </w:r>
            <w:proofErr w:type="gramStart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510" w:type="dxa"/>
          </w:tcPr>
          <w:p w:rsidR="00CF1CB1" w:rsidRPr="00CF1CB1" w:rsidRDefault="00F72560" w:rsidP="00F735B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8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637" w:type="dxa"/>
            <w:gridSpan w:val="2"/>
          </w:tcPr>
          <w:p w:rsidR="00CF1CB1" w:rsidRPr="00DE35CA" w:rsidRDefault="00247AB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2" w:type="dxa"/>
            <w:gridSpan w:val="2"/>
          </w:tcPr>
          <w:p w:rsidR="00CF1CB1" w:rsidRPr="00203196" w:rsidRDefault="00CF1CB1" w:rsidP="00B23AB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A7" w:rsidRPr="00B46691" w:rsidTr="00016B7B">
        <w:tc>
          <w:tcPr>
            <w:tcW w:w="9923" w:type="dxa"/>
            <w:gridSpan w:val="7"/>
          </w:tcPr>
          <w:p w:rsidR="00A525A7" w:rsidRPr="00DE35CA" w:rsidRDefault="00A525A7" w:rsidP="00A525A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учета объектов муниципальной </w:t>
            </w:r>
            <w:proofErr w:type="gramStart"/>
            <w:r w:rsidRPr="00DE35CA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ED5AF4" w:rsidRPr="00B46691" w:rsidTr="00297567">
        <w:tc>
          <w:tcPr>
            <w:tcW w:w="2598" w:type="dxa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бесхозяйных объектов недвижимости и земельных участков на </w:t>
            </w:r>
            <w:proofErr w:type="gramStart"/>
            <w:r w:rsidRPr="00DE35CA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DE35CA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признание права муниципальной  собственности на них для дальнейшего вовлечение в хозяйственный оборот</w:t>
            </w:r>
          </w:p>
        </w:tc>
        <w:tc>
          <w:tcPr>
            <w:tcW w:w="1510" w:type="dxa"/>
          </w:tcPr>
          <w:p w:rsidR="00486DE4" w:rsidRPr="00CF1CB1" w:rsidRDefault="00F72560" w:rsidP="008D6AE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CF1CB1" w:rsidRPr="00DE35CA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8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637" w:type="dxa"/>
            <w:gridSpan w:val="2"/>
          </w:tcPr>
          <w:p w:rsidR="00CF1CB1" w:rsidRPr="00DE35CA" w:rsidRDefault="008517EF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2" w:type="dxa"/>
            <w:gridSpan w:val="2"/>
          </w:tcPr>
          <w:p w:rsidR="00CF1CB1" w:rsidRPr="00DE35CA" w:rsidRDefault="008517EF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бесхозяйных объектов недвижимости и земельных участков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3C49F2" w:rsidRPr="00B46691" w:rsidTr="00016B7B">
        <w:tc>
          <w:tcPr>
            <w:tcW w:w="9923" w:type="dxa"/>
            <w:gridSpan w:val="7"/>
          </w:tcPr>
          <w:p w:rsidR="003C49F2" w:rsidRPr="00B46691" w:rsidRDefault="003C49F2" w:rsidP="003C49F2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Направление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коммунальное хозяйство</w:t>
            </w:r>
            <w:r w:rsidRPr="002E34C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7038F" w:rsidRPr="00B46691" w:rsidTr="00016B7B">
        <w:tc>
          <w:tcPr>
            <w:tcW w:w="9923" w:type="dxa"/>
            <w:gridSpan w:val="7"/>
          </w:tcPr>
          <w:p w:rsidR="0037038F" w:rsidRPr="002E34CE" w:rsidRDefault="0037038F" w:rsidP="002F6AE0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6B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устойчивого и надежного функционирования систем </w:t>
            </w:r>
            <w:proofErr w:type="gramStart"/>
            <w:r w:rsidRPr="00666B1A">
              <w:rPr>
                <w:rFonts w:ascii="Times New Roman" w:hAnsi="Times New Roman" w:cs="Times New Roman"/>
                <w:sz w:val="24"/>
                <w:szCs w:val="24"/>
              </w:rPr>
              <w:t>тепло-водоснабжения</w:t>
            </w:r>
            <w:proofErr w:type="gramEnd"/>
            <w:r w:rsidRPr="00666B1A">
              <w:rPr>
                <w:rFonts w:ascii="Times New Roman" w:hAnsi="Times New Roman" w:cs="Times New Roman"/>
                <w:sz w:val="24"/>
                <w:szCs w:val="24"/>
              </w:rPr>
              <w:t xml:space="preserve"> и водоотведения, создание условий для обеспечения стабильной работы объектов жилищно-коммунального хозяйства Отдел ЖКХ и благоустройства</w:t>
            </w:r>
          </w:p>
        </w:tc>
      </w:tr>
      <w:tr w:rsidR="00ED5AF4" w:rsidRPr="00B46691" w:rsidTr="00297567">
        <w:tc>
          <w:tcPr>
            <w:tcW w:w="2598" w:type="dxa"/>
          </w:tcPr>
          <w:p w:rsidR="0037038F" w:rsidRPr="002E34CE" w:rsidRDefault="00C751CD" w:rsidP="003C49F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A7">
              <w:rPr>
                <w:rFonts w:ascii="Times New Roman" w:hAnsi="Times New Roman" w:cs="Times New Roman"/>
              </w:rPr>
              <w:t>Капитальный ремонт объектов тепло – водоснабжения и водоотведения</w:t>
            </w:r>
          </w:p>
        </w:tc>
        <w:tc>
          <w:tcPr>
            <w:tcW w:w="1510" w:type="dxa"/>
          </w:tcPr>
          <w:p w:rsidR="0037038F" w:rsidRPr="002E34CE" w:rsidRDefault="00C72354" w:rsidP="00C751C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37038F" w:rsidRPr="002E34CE" w:rsidRDefault="00C751CD" w:rsidP="003C49F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09" w:type="dxa"/>
          </w:tcPr>
          <w:p w:rsidR="0037038F" w:rsidRPr="002E34CE" w:rsidRDefault="00C751CD" w:rsidP="00C751C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1C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30" w:type="dxa"/>
            <w:gridSpan w:val="3"/>
          </w:tcPr>
          <w:p w:rsidR="0037038F" w:rsidRPr="002E34CE" w:rsidRDefault="003C1368" w:rsidP="00BE004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Передача объектов теплоснабжения </w:t>
            </w:r>
            <w:r w:rsidR="00BE004B">
              <w:rPr>
                <w:rFonts w:ascii="Times New Roman" w:eastAsia="Times New Roman" w:hAnsi="Times New Roman" w:cs="Times New Roman"/>
                <w:lang w:eastAsia="ru-RU"/>
              </w:rPr>
              <w:t>в аренд</w:t>
            </w:r>
            <w:proofErr w:type="gramStart"/>
            <w:r w:rsidR="00BE004B">
              <w:rPr>
                <w:rFonts w:ascii="Times New Roman" w:eastAsia="Times New Roman" w:hAnsi="Times New Roman" w:cs="Times New Roman"/>
                <w:lang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«ЭСК»</w:t>
            </w:r>
            <w:r w:rsidR="00BE004B">
              <w:rPr>
                <w:rFonts w:ascii="Times New Roman" w:eastAsia="Times New Roman" w:hAnsi="Times New Roman" w:cs="Times New Roman"/>
                <w:lang w:eastAsia="ru-RU"/>
              </w:rPr>
              <w:t>, объекты водоснабжения и водоотведения планируются для передачи по концессион</w:t>
            </w:r>
            <w:r w:rsidR="00E4360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BE004B">
              <w:rPr>
                <w:rFonts w:ascii="Times New Roman" w:eastAsia="Times New Roman" w:hAnsi="Times New Roman" w:cs="Times New Roman"/>
                <w:lang w:eastAsia="ru-RU"/>
              </w:rPr>
              <w:t xml:space="preserve">ому соглашению. </w:t>
            </w:r>
          </w:p>
        </w:tc>
      </w:tr>
      <w:tr w:rsidR="000D5C21" w:rsidRPr="00B46691" w:rsidTr="00016B7B">
        <w:tc>
          <w:tcPr>
            <w:tcW w:w="9923" w:type="dxa"/>
            <w:gridSpan w:val="7"/>
          </w:tcPr>
          <w:p w:rsidR="000D5C21" w:rsidRPr="00106DE6" w:rsidRDefault="000D5C21" w:rsidP="00E323B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E323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. Повышение уровня безопасности жилищного фонда и объектов коммунальной инфраструктуры</w:t>
            </w:r>
          </w:p>
        </w:tc>
      </w:tr>
      <w:tr w:rsidR="00ED5AF4" w:rsidRPr="00B46691" w:rsidTr="00297567">
        <w:tc>
          <w:tcPr>
            <w:tcW w:w="2598" w:type="dxa"/>
          </w:tcPr>
          <w:p w:rsidR="003C49F2" w:rsidRPr="00106DE6" w:rsidRDefault="000D5C21" w:rsidP="000D5C2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Подготовка жилищного фонда и объектов социальной сферы к отопительному сезону</w:t>
            </w:r>
          </w:p>
        </w:tc>
        <w:tc>
          <w:tcPr>
            <w:tcW w:w="1510" w:type="dxa"/>
          </w:tcPr>
          <w:p w:rsidR="003C49F2" w:rsidRPr="00106DE6" w:rsidRDefault="003C31CE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3C49F2" w:rsidRPr="00106DE6" w:rsidRDefault="000D5C21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3C49F2" w:rsidRPr="00106DE6" w:rsidRDefault="000D5C2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202" w:type="dxa"/>
            <w:gridSpan w:val="2"/>
          </w:tcPr>
          <w:p w:rsidR="003C49F2" w:rsidRPr="00106DE6" w:rsidRDefault="003C49F2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196" w:rsidRPr="00B46691" w:rsidTr="00016B7B">
        <w:tc>
          <w:tcPr>
            <w:tcW w:w="9923" w:type="dxa"/>
            <w:gridSpan w:val="7"/>
          </w:tcPr>
          <w:p w:rsidR="00203196" w:rsidRPr="00106DE6" w:rsidRDefault="00203196" w:rsidP="00E323B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E323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. Реализация мероприятий по энергосбережению и повышению энергетической эффективности</w:t>
            </w:r>
          </w:p>
        </w:tc>
      </w:tr>
      <w:tr w:rsidR="00ED5AF4" w:rsidRPr="00B46691" w:rsidTr="00297567">
        <w:tc>
          <w:tcPr>
            <w:tcW w:w="2598" w:type="dxa"/>
          </w:tcPr>
          <w:p w:rsidR="003C49F2" w:rsidRPr="00106DE6" w:rsidRDefault="0000102A" w:rsidP="0000102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Замена тепловых сетей с применением новых методов прокладки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бесканальным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способом и применением современных материалов</w:t>
            </w:r>
          </w:p>
        </w:tc>
        <w:tc>
          <w:tcPr>
            <w:tcW w:w="1510" w:type="dxa"/>
          </w:tcPr>
          <w:p w:rsidR="003C49F2" w:rsidRPr="00106DE6" w:rsidRDefault="003C31CE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3C49F2" w:rsidRPr="00106DE6" w:rsidRDefault="0000102A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3C49F2" w:rsidRPr="00106DE6" w:rsidRDefault="0000102A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02" w:type="dxa"/>
            <w:gridSpan w:val="2"/>
          </w:tcPr>
          <w:p w:rsidR="003C49F2" w:rsidRPr="00106DE6" w:rsidRDefault="003C1368" w:rsidP="005F2B9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368">
              <w:rPr>
                <w:rFonts w:ascii="Times New Roman" w:eastAsia="Times New Roman" w:hAnsi="Times New Roman" w:cs="Times New Roman"/>
                <w:lang w:eastAsia="ru-RU"/>
              </w:rPr>
              <w:t>Передача объектов теплоснабжения ООО «ЭСК»</w:t>
            </w:r>
            <w:r w:rsidR="00C2181C">
              <w:rPr>
                <w:rFonts w:ascii="Times New Roman" w:eastAsia="Times New Roman" w:hAnsi="Times New Roman" w:cs="Times New Roman"/>
                <w:lang w:eastAsia="ru-RU"/>
              </w:rPr>
              <w:t xml:space="preserve"> по договору аренды.</w:t>
            </w:r>
          </w:p>
        </w:tc>
      </w:tr>
      <w:tr w:rsidR="00E323B3" w:rsidRPr="00B46691" w:rsidTr="000D7271">
        <w:tc>
          <w:tcPr>
            <w:tcW w:w="9923" w:type="dxa"/>
            <w:gridSpan w:val="7"/>
          </w:tcPr>
          <w:p w:rsidR="00E323B3" w:rsidRPr="00106DE6" w:rsidRDefault="00E323B3" w:rsidP="004F013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4AD">
              <w:rPr>
                <w:rFonts w:ascii="Times New Roman" w:eastAsia="Times New Roman" w:hAnsi="Times New Roman" w:cs="Times New Roman"/>
                <w:lang w:eastAsia="ru-RU"/>
              </w:rPr>
              <w:t>Задача 4. Обеспечение бесперебойного и качественного водоснабжения и водоотведения</w:t>
            </w:r>
          </w:p>
        </w:tc>
      </w:tr>
      <w:tr w:rsidR="00ED5AF4" w:rsidRPr="00B46691" w:rsidTr="00297567">
        <w:tc>
          <w:tcPr>
            <w:tcW w:w="2598" w:type="dxa"/>
          </w:tcPr>
          <w:p w:rsidR="00E323B3" w:rsidRDefault="00E323B3" w:rsidP="0000102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Капитальный ремонт зданий, оборудования артезианских скважин и канализационных насосных станций</w:t>
            </w:r>
          </w:p>
        </w:tc>
        <w:tc>
          <w:tcPr>
            <w:tcW w:w="1510" w:type="dxa"/>
          </w:tcPr>
          <w:p w:rsidR="00E323B3" w:rsidRDefault="003C31CE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E323B3" w:rsidRPr="00106DE6" w:rsidRDefault="00E323B3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E323B3" w:rsidRPr="00106DE6" w:rsidRDefault="00E323B3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02" w:type="dxa"/>
            <w:gridSpan w:val="2"/>
          </w:tcPr>
          <w:p w:rsidR="00E323B3" w:rsidRPr="00106DE6" w:rsidRDefault="00BE004B" w:rsidP="004F013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E004B">
              <w:rPr>
                <w:rFonts w:ascii="Times New Roman" w:eastAsia="Times New Roman" w:hAnsi="Times New Roman" w:cs="Times New Roman"/>
                <w:lang w:eastAsia="ru-RU"/>
              </w:rPr>
              <w:t>ланируется  проведение  конкурса на заключение концессионного соглашения в отношении объектов водоснабжения и водоотведения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E54AD" w:rsidRPr="00B46691" w:rsidTr="000D7271">
        <w:tc>
          <w:tcPr>
            <w:tcW w:w="9923" w:type="dxa"/>
            <w:gridSpan w:val="7"/>
          </w:tcPr>
          <w:p w:rsidR="003E54AD" w:rsidRPr="00106DE6" w:rsidRDefault="003E54AD" w:rsidP="004F013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4AD">
              <w:rPr>
                <w:rFonts w:ascii="Times New Roman" w:eastAsia="Times New Roman" w:hAnsi="Times New Roman" w:cs="Times New Roman"/>
                <w:lang w:eastAsia="ru-RU"/>
              </w:rPr>
              <w:t>Задача 5. Повышение энергетической эффективности путем экономного потребления воды</w:t>
            </w:r>
          </w:p>
        </w:tc>
      </w:tr>
      <w:tr w:rsidR="00ED5AF4" w:rsidRPr="00B46691" w:rsidTr="00297567">
        <w:tc>
          <w:tcPr>
            <w:tcW w:w="2598" w:type="dxa"/>
          </w:tcPr>
          <w:p w:rsidR="003E54AD" w:rsidRDefault="003E54AD" w:rsidP="0000102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приборов учета потребления ресурса (воды) в жилых домах и нежилых зданиях</w:t>
            </w:r>
          </w:p>
        </w:tc>
        <w:tc>
          <w:tcPr>
            <w:tcW w:w="1510" w:type="dxa"/>
          </w:tcPr>
          <w:p w:rsidR="003E54AD" w:rsidRDefault="003C31CE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3E54AD" w:rsidRPr="00106DE6" w:rsidRDefault="003E54AD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3E54AD" w:rsidRDefault="0080517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02" w:type="dxa"/>
            <w:gridSpan w:val="2"/>
          </w:tcPr>
          <w:p w:rsidR="00BE004B" w:rsidRPr="00BE004B" w:rsidRDefault="00BE004B" w:rsidP="00BE004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04B">
              <w:rPr>
                <w:rFonts w:ascii="Times New Roman" w:eastAsia="Times New Roman" w:hAnsi="Times New Roman" w:cs="Times New Roman"/>
                <w:lang w:eastAsia="ru-RU"/>
              </w:rPr>
              <w:t>Отсутствие заявок на приобретение имущества</w:t>
            </w:r>
          </w:p>
          <w:p w:rsidR="003E54AD" w:rsidRPr="00106DE6" w:rsidRDefault="00BE004B" w:rsidP="00BE004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(проведен аукцион</w:t>
            </w:r>
            <w:r w:rsidRPr="00BE004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F0136" w:rsidRPr="00B46691" w:rsidTr="00016B7B">
        <w:tc>
          <w:tcPr>
            <w:tcW w:w="9923" w:type="dxa"/>
            <w:gridSpan w:val="7"/>
          </w:tcPr>
          <w:p w:rsidR="004F0136" w:rsidRPr="00106DE6" w:rsidRDefault="004F0136" w:rsidP="003E2304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3E230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. Сохранение существующего качества водоснабжения и очистки сточных вод</w:t>
            </w:r>
          </w:p>
        </w:tc>
      </w:tr>
      <w:tr w:rsidR="00ED5AF4" w:rsidRPr="00B46691" w:rsidTr="00297567">
        <w:tc>
          <w:tcPr>
            <w:tcW w:w="2598" w:type="dxa"/>
          </w:tcPr>
          <w:p w:rsidR="0000102A" w:rsidRPr="00106DE6" w:rsidRDefault="00106DE6" w:rsidP="00106DE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Диспетчеризация скважин</w:t>
            </w:r>
          </w:p>
        </w:tc>
        <w:tc>
          <w:tcPr>
            <w:tcW w:w="1510" w:type="dxa"/>
          </w:tcPr>
          <w:p w:rsidR="0000102A" w:rsidRPr="00106DE6" w:rsidRDefault="003C31CE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00102A" w:rsidRPr="00106DE6" w:rsidRDefault="00106DE6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00102A" w:rsidRPr="00106DE6" w:rsidRDefault="00106DE6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02" w:type="dxa"/>
            <w:gridSpan w:val="2"/>
          </w:tcPr>
          <w:p w:rsidR="0000102A" w:rsidRPr="00106DE6" w:rsidRDefault="00BE004B" w:rsidP="009D0F0C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04B">
              <w:rPr>
                <w:rFonts w:ascii="Times New Roman" w:eastAsia="Times New Roman" w:hAnsi="Times New Roman" w:cs="Times New Roman"/>
                <w:lang w:eastAsia="ru-RU"/>
              </w:rPr>
              <w:t>Планируется  проведение  конкурса на заключение концессионного соглашения в отношении объектов водоснабжения и водоотведения.</w:t>
            </w:r>
          </w:p>
        </w:tc>
      </w:tr>
      <w:tr w:rsidR="003E2304" w:rsidRPr="00B46691" w:rsidTr="000D7271">
        <w:tc>
          <w:tcPr>
            <w:tcW w:w="9923" w:type="dxa"/>
            <w:gridSpan w:val="7"/>
          </w:tcPr>
          <w:p w:rsidR="003E2304" w:rsidRPr="00106DE6" w:rsidRDefault="003E2304" w:rsidP="009D0F0C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304">
              <w:rPr>
                <w:rFonts w:ascii="Times New Roman" w:eastAsia="Times New Roman" w:hAnsi="Times New Roman" w:cs="Times New Roman"/>
                <w:lang w:eastAsia="ru-RU"/>
              </w:rPr>
              <w:t>Задача 7.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      </w:r>
          </w:p>
        </w:tc>
      </w:tr>
      <w:tr w:rsidR="00ED5AF4" w:rsidRPr="00B46691" w:rsidTr="00297567">
        <w:tc>
          <w:tcPr>
            <w:tcW w:w="2598" w:type="dxa"/>
          </w:tcPr>
          <w:p w:rsidR="003E2304" w:rsidRPr="00106DE6" w:rsidRDefault="003E2304" w:rsidP="00106DE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Модернизация очистных сооружений</w:t>
            </w:r>
          </w:p>
        </w:tc>
        <w:tc>
          <w:tcPr>
            <w:tcW w:w="1510" w:type="dxa"/>
          </w:tcPr>
          <w:p w:rsidR="003E2304" w:rsidRDefault="003C31CE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3E2304" w:rsidRPr="00106DE6" w:rsidRDefault="003E2304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3E2304" w:rsidRPr="00106DE6" w:rsidRDefault="003E2304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02" w:type="dxa"/>
            <w:gridSpan w:val="2"/>
          </w:tcPr>
          <w:p w:rsidR="003E2304" w:rsidRPr="00106DE6" w:rsidRDefault="00BE004B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04B">
              <w:rPr>
                <w:rFonts w:ascii="Times New Roman" w:eastAsia="Times New Roman" w:hAnsi="Times New Roman" w:cs="Times New Roman"/>
                <w:lang w:eastAsia="ru-RU"/>
              </w:rPr>
              <w:t>Планируется  проведение  конкурса на заключение концессионного соглашения в отношении объектов водоснабжения и водоотведения.</w:t>
            </w:r>
          </w:p>
        </w:tc>
      </w:tr>
      <w:tr w:rsidR="00696F64" w:rsidRPr="00B46691" w:rsidTr="00016B7B">
        <w:tc>
          <w:tcPr>
            <w:tcW w:w="9923" w:type="dxa"/>
            <w:gridSpan w:val="7"/>
          </w:tcPr>
          <w:p w:rsidR="00696F64" w:rsidRPr="00B46691" w:rsidRDefault="00696F64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52">
              <w:rPr>
                <w:rFonts w:ascii="Times New Roman" w:hAnsi="Times New Roman" w:cs="Times New Roman"/>
                <w:b/>
                <w:color w:val="000000" w:themeColor="text1"/>
              </w:rPr>
              <w:t>Направление «Благоустройство»</w:t>
            </w:r>
          </w:p>
        </w:tc>
      </w:tr>
      <w:tr w:rsidR="00DA2173" w:rsidRPr="00B46691" w:rsidTr="00016B7B">
        <w:tc>
          <w:tcPr>
            <w:tcW w:w="9923" w:type="dxa"/>
            <w:gridSpan w:val="7"/>
          </w:tcPr>
          <w:p w:rsidR="00DA2173" w:rsidRPr="00E72A3D" w:rsidRDefault="00DA2173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DA2173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Озеленение и благоустройство </w:t>
            </w:r>
            <w:proofErr w:type="gramStart"/>
            <w:r w:rsidRPr="00DA2173">
              <w:rPr>
                <w:rFonts w:ascii="Times New Roman" w:eastAsia="Times New Roman" w:hAnsi="Times New Roman" w:cs="Times New Roman"/>
                <w:lang w:eastAsia="ru-RU"/>
              </w:rPr>
              <w:t>территории</w:t>
            </w:r>
            <w:proofErr w:type="gramEnd"/>
            <w:r w:rsidRPr="00DA2173">
              <w:rPr>
                <w:rFonts w:ascii="Times New Roman" w:eastAsia="Times New Roman" w:hAnsi="Times New Roman" w:cs="Times New Roman"/>
                <w:lang w:eastAsia="ru-RU"/>
              </w:rPr>
              <w:t xml:space="preserve"> ЗАТО Первомайский</w:t>
            </w:r>
          </w:p>
        </w:tc>
      </w:tr>
      <w:tr w:rsidR="00ED5AF4" w:rsidRPr="00B46691" w:rsidTr="00297567">
        <w:tc>
          <w:tcPr>
            <w:tcW w:w="2598" w:type="dxa"/>
          </w:tcPr>
          <w:p w:rsidR="00DA2173" w:rsidRPr="00E72A3D" w:rsidRDefault="00DA2173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C419A7">
              <w:rPr>
                <w:rFonts w:ascii="Times New Roman" w:hAnsi="Times New Roman" w:cs="Times New Roman"/>
              </w:rPr>
              <w:t>Озеленение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419A7">
              <w:rPr>
                <w:rFonts w:ascii="Times New Roman" w:hAnsi="Times New Roman" w:cs="Times New Roman"/>
              </w:rPr>
              <w:t>новых</w:t>
            </w:r>
            <w:proofErr w:type="gramEnd"/>
            <w:r w:rsidRPr="00C419A7">
              <w:rPr>
                <w:rFonts w:ascii="Times New Roman" w:hAnsi="Times New Roman" w:cs="Times New Roman"/>
              </w:rPr>
              <w:t xml:space="preserve"> территории</w:t>
            </w:r>
          </w:p>
        </w:tc>
        <w:tc>
          <w:tcPr>
            <w:tcW w:w="1510" w:type="dxa"/>
          </w:tcPr>
          <w:p w:rsidR="00DA2173" w:rsidRDefault="00324A2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A2173" w:rsidRPr="00106DE6" w:rsidRDefault="00DA2173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Отдел ЖКХ и благоустройства</w:t>
            </w:r>
          </w:p>
        </w:tc>
        <w:tc>
          <w:tcPr>
            <w:tcW w:w="1609" w:type="dxa"/>
          </w:tcPr>
          <w:p w:rsidR="00DA2173" w:rsidRPr="00106DE6" w:rsidRDefault="00DA2173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D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230" w:type="dxa"/>
            <w:gridSpan w:val="3"/>
          </w:tcPr>
          <w:p w:rsidR="00762CBE" w:rsidRDefault="00762CBE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будет проведено в 2021 году в</w:t>
            </w:r>
            <w:r w:rsidRPr="00762CBE">
              <w:rPr>
                <w:rFonts w:ascii="Times New Roman" w:eastAsia="Times New Roman" w:hAnsi="Times New Roman" w:cs="Times New Roman"/>
                <w:lang w:eastAsia="ru-RU"/>
              </w:rPr>
              <w:t xml:space="preserve"> рамках реализации мероприятия «Благоустройство территории «Парк отдыха»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A2173" w:rsidRPr="00106DE6" w:rsidRDefault="00762CBE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C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96F64" w:rsidRPr="00B46691" w:rsidTr="00016B7B">
        <w:tc>
          <w:tcPr>
            <w:tcW w:w="9923" w:type="dxa"/>
            <w:gridSpan w:val="7"/>
          </w:tcPr>
          <w:p w:rsidR="00696F64" w:rsidRPr="003337E0" w:rsidRDefault="00696F64" w:rsidP="00DD484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7E0">
              <w:rPr>
                <w:rFonts w:ascii="Times New Roman" w:hAnsi="Times New Roman" w:cs="Times New Roman"/>
              </w:rPr>
              <w:t xml:space="preserve">Задача </w:t>
            </w:r>
            <w:r w:rsidR="00DD4845">
              <w:rPr>
                <w:rFonts w:ascii="Times New Roman" w:hAnsi="Times New Roman" w:cs="Times New Roman"/>
              </w:rPr>
              <w:t>2</w:t>
            </w:r>
            <w:r w:rsidRPr="003337E0">
              <w:rPr>
                <w:rFonts w:ascii="Times New Roman" w:hAnsi="Times New Roman" w:cs="Times New Roman"/>
              </w:rPr>
              <w:t>. Создание экологически чистой среды комфортной для проживания граждан</w:t>
            </w:r>
          </w:p>
        </w:tc>
      </w:tr>
      <w:tr w:rsidR="00ED5AF4" w:rsidRPr="00B46691" w:rsidTr="00297567">
        <w:tc>
          <w:tcPr>
            <w:tcW w:w="2598" w:type="dxa"/>
            <w:vAlign w:val="center"/>
          </w:tcPr>
          <w:p w:rsidR="006379C2" w:rsidRPr="003337E0" w:rsidRDefault="006379C2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419A7">
              <w:rPr>
                <w:rFonts w:ascii="Times New Roman" w:hAnsi="Times New Roman" w:cs="Times New Roman"/>
              </w:rPr>
              <w:t>Строитель</w:t>
            </w:r>
            <w:r>
              <w:rPr>
                <w:rFonts w:ascii="Times New Roman" w:hAnsi="Times New Roman" w:cs="Times New Roman"/>
              </w:rPr>
              <w:t>ство автомобильных стоянок</w:t>
            </w:r>
          </w:p>
        </w:tc>
        <w:tc>
          <w:tcPr>
            <w:tcW w:w="1510" w:type="dxa"/>
          </w:tcPr>
          <w:p w:rsidR="006379C2" w:rsidRPr="006379C2" w:rsidRDefault="00324A2B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6379C2" w:rsidRPr="006379C2" w:rsidRDefault="006379C2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379C2">
              <w:rPr>
                <w:rFonts w:ascii="Times New Roman" w:hAnsi="Times New Roman" w:cs="Times New Roman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6379C2" w:rsidRPr="006379C2" w:rsidRDefault="00DD484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02" w:type="dxa"/>
            <w:gridSpan w:val="2"/>
          </w:tcPr>
          <w:p w:rsidR="006379C2" w:rsidRPr="00B46691" w:rsidRDefault="00CA512E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будет проведено в 2021 год</w:t>
            </w:r>
          </w:p>
        </w:tc>
      </w:tr>
      <w:tr w:rsidR="00ED5AF4" w:rsidRPr="00B46691" w:rsidTr="00297567">
        <w:tc>
          <w:tcPr>
            <w:tcW w:w="2598" w:type="dxa"/>
          </w:tcPr>
          <w:p w:rsidR="00F726B2" w:rsidRPr="00362044" w:rsidRDefault="00F726B2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044">
              <w:rPr>
                <w:rFonts w:ascii="Times New Roman" w:hAnsi="Times New Roman"/>
                <w:sz w:val="24"/>
                <w:szCs w:val="24"/>
              </w:rPr>
              <w:t>Строительство детских игровых площадок</w:t>
            </w:r>
          </w:p>
        </w:tc>
        <w:tc>
          <w:tcPr>
            <w:tcW w:w="1510" w:type="dxa"/>
          </w:tcPr>
          <w:p w:rsidR="00F726B2" w:rsidRPr="006379C2" w:rsidRDefault="00324A2B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F726B2" w:rsidRPr="006379C2" w:rsidRDefault="00F726B2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379C2">
              <w:rPr>
                <w:rFonts w:ascii="Times New Roman" w:hAnsi="Times New Roman" w:cs="Times New Roman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F726B2" w:rsidRPr="006379C2" w:rsidRDefault="00324A2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02" w:type="dxa"/>
            <w:gridSpan w:val="2"/>
          </w:tcPr>
          <w:p w:rsidR="00F726B2" w:rsidRPr="00324A2B" w:rsidRDefault="00CA512E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со  сложившейся ситуацией с пандемией </w:t>
            </w:r>
            <w:proofErr w:type="spellStart"/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проведение мероприятия перенесено на 2021 год.</w:t>
            </w:r>
          </w:p>
        </w:tc>
      </w:tr>
      <w:tr w:rsidR="00ED5AF4" w:rsidRPr="00B46691" w:rsidTr="00297567">
        <w:tc>
          <w:tcPr>
            <w:tcW w:w="2598" w:type="dxa"/>
            <w:vAlign w:val="center"/>
          </w:tcPr>
          <w:p w:rsidR="00DD4845" w:rsidRPr="00B46691" w:rsidRDefault="00DD4845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C419A7">
              <w:rPr>
                <w:rFonts w:ascii="Times New Roman" w:hAnsi="Times New Roman" w:cs="Times New Roman"/>
              </w:rPr>
              <w:t>детских игровых площадок</w:t>
            </w:r>
          </w:p>
        </w:tc>
        <w:tc>
          <w:tcPr>
            <w:tcW w:w="1510" w:type="dxa"/>
          </w:tcPr>
          <w:p w:rsidR="00DD4845" w:rsidRPr="006379C2" w:rsidRDefault="00324A2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379C2">
              <w:rPr>
                <w:rFonts w:ascii="Times New Roman" w:hAnsi="Times New Roman" w:cs="Times New Roman"/>
              </w:rPr>
              <w:t>Отдел ЖКХ и благоустройства</w:t>
            </w:r>
          </w:p>
        </w:tc>
        <w:tc>
          <w:tcPr>
            <w:tcW w:w="1637" w:type="dxa"/>
            <w:gridSpan w:val="2"/>
          </w:tcPr>
          <w:p w:rsidR="00DD4845" w:rsidRPr="006379C2" w:rsidRDefault="00DD4845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02" w:type="dxa"/>
            <w:gridSpan w:val="2"/>
          </w:tcPr>
          <w:p w:rsidR="00DD4845" w:rsidRPr="00B46691" w:rsidRDefault="00CA512E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>Мероприятие в 2020 году проводилось собственными силами МКУ «Благоустройство».</w:t>
            </w:r>
          </w:p>
        </w:tc>
      </w:tr>
      <w:tr w:rsidR="00DD4845" w:rsidRPr="00B46691" w:rsidTr="00016B7B">
        <w:tc>
          <w:tcPr>
            <w:tcW w:w="9923" w:type="dxa"/>
            <w:gridSpan w:val="7"/>
            <w:vAlign w:val="center"/>
          </w:tcPr>
          <w:p w:rsidR="00DD4845" w:rsidRPr="003337E0" w:rsidRDefault="00DD4845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3C13">
              <w:rPr>
                <w:rFonts w:ascii="Times New Roman" w:hAnsi="Times New Roman" w:cs="Times New Roman"/>
                <w:b/>
                <w:color w:val="000000" w:themeColor="text1"/>
              </w:rPr>
              <w:t>Направление «Образование»</w:t>
            </w:r>
          </w:p>
        </w:tc>
      </w:tr>
      <w:tr w:rsidR="00DD4845" w:rsidRPr="00B46691" w:rsidTr="00016B7B">
        <w:tc>
          <w:tcPr>
            <w:tcW w:w="9923" w:type="dxa"/>
            <w:gridSpan w:val="7"/>
            <w:vAlign w:val="center"/>
          </w:tcPr>
          <w:p w:rsidR="00DD4845" w:rsidRPr="003337E0" w:rsidRDefault="00DD4845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Задача 1. О</w:t>
            </w: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достижения школьниками новых образовательных стандартов</w:t>
            </w: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обеспечение</w:t>
            </w:r>
          </w:p>
        </w:tc>
        <w:tc>
          <w:tcPr>
            <w:tcW w:w="1510" w:type="dxa"/>
            <w:vMerge w:val="restart"/>
          </w:tcPr>
          <w:p w:rsidR="00652DC9" w:rsidRPr="006379C2" w:rsidRDefault="00652DC9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  <w:vMerge w:val="restart"/>
          </w:tcPr>
          <w:p w:rsidR="00652DC9" w:rsidRPr="006379C2" w:rsidRDefault="00652DC9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МУО, руководитель МКОУ СОШ</w:t>
            </w:r>
          </w:p>
        </w:tc>
        <w:tc>
          <w:tcPr>
            <w:tcW w:w="1637" w:type="dxa"/>
            <w:gridSpan w:val="2"/>
            <w:vMerge w:val="restart"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2" w:type="dxa"/>
            <w:gridSpan w:val="2"/>
            <w:vMerge w:val="restart"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перехода на ФГОС</w:t>
            </w:r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Подготовка, переподготовка и </w:t>
            </w:r>
            <w:r w:rsidRPr="00F8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квалификации педагогических и управленческих кадров</w:t>
            </w:r>
          </w:p>
        </w:tc>
        <w:tc>
          <w:tcPr>
            <w:tcW w:w="1510" w:type="dxa"/>
            <w:vMerge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</w:tcPr>
          <w:p w:rsidR="00DD4845" w:rsidRPr="006379C2" w:rsidRDefault="00545DC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02" w:type="dxa"/>
            <w:gridSpan w:val="2"/>
          </w:tcPr>
          <w:p w:rsidR="00DD4845" w:rsidRPr="00545DCD" w:rsidRDefault="00545DCD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CD">
              <w:rPr>
                <w:rFonts w:ascii="Times New Roman" w:eastAsia="Times New Roman" w:hAnsi="Times New Roman" w:cs="Times New Roman"/>
                <w:lang w:eastAsia="ru-RU"/>
              </w:rPr>
              <w:t xml:space="preserve">Курсы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повышения квалификации 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пройдены из-за карантинных мероприятий, перенесены на 2021 год.</w:t>
            </w:r>
          </w:p>
        </w:tc>
      </w:tr>
      <w:tr w:rsidR="00DD4845" w:rsidRPr="00B46691" w:rsidTr="00016B7B">
        <w:tc>
          <w:tcPr>
            <w:tcW w:w="9923" w:type="dxa"/>
            <w:gridSpan w:val="7"/>
          </w:tcPr>
          <w:p w:rsidR="00DD4845" w:rsidRPr="00B46691" w:rsidRDefault="00DD4845" w:rsidP="00F761D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2.</w:t>
            </w: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равного доступа к качественному образованию</w:t>
            </w:r>
          </w:p>
        </w:tc>
      </w:tr>
      <w:tr w:rsidR="00ED5AF4" w:rsidRPr="00B46691" w:rsidTr="00297567">
        <w:tc>
          <w:tcPr>
            <w:tcW w:w="2598" w:type="dxa"/>
          </w:tcPr>
          <w:p w:rsidR="00DD4845" w:rsidRPr="00362044" w:rsidRDefault="00DD4845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Реализация системы оценки качества общего образования</w:t>
            </w:r>
          </w:p>
        </w:tc>
        <w:tc>
          <w:tcPr>
            <w:tcW w:w="1510" w:type="dxa"/>
            <w:vMerge w:val="restart"/>
          </w:tcPr>
          <w:p w:rsidR="00DD4845" w:rsidRPr="006379C2" w:rsidRDefault="00652DC9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  <w:vMerge w:val="restart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МУО</w:t>
            </w:r>
          </w:p>
        </w:tc>
        <w:tc>
          <w:tcPr>
            <w:tcW w:w="1637" w:type="dxa"/>
            <w:gridSpan w:val="2"/>
          </w:tcPr>
          <w:p w:rsidR="00DD4845" w:rsidRPr="006379C2" w:rsidRDefault="00545DC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2202" w:type="dxa"/>
            <w:gridSpan w:val="2"/>
          </w:tcPr>
          <w:p w:rsidR="00DD4845" w:rsidRPr="00652DC9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C9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обучающихся на «4» и «5» в классах с углубленным изучением математики и русского языка в профильных классах</w:t>
            </w: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оценки показателей эффективности деятельности образовательного учреждения</w:t>
            </w:r>
            <w:proofErr w:type="gramEnd"/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 w:val="restart"/>
          </w:tcPr>
          <w:p w:rsidR="00652DC9" w:rsidRPr="006379C2" w:rsidRDefault="00E36483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202" w:type="dxa"/>
            <w:gridSpan w:val="2"/>
            <w:vMerge w:val="restart"/>
          </w:tcPr>
          <w:p w:rsidR="00652DC9" w:rsidRPr="00E36483" w:rsidRDefault="00E36483" w:rsidP="00E3648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483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численности обучающихся, участвующих в олимпиадах и конкурсах различного уровня </w:t>
            </w: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 w:val="restart"/>
          </w:tcPr>
          <w:p w:rsidR="00652DC9" w:rsidRPr="006379C2" w:rsidRDefault="00652DC9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МУО, руководитель МКОУ СОШ</w:t>
            </w:r>
          </w:p>
        </w:tc>
        <w:tc>
          <w:tcPr>
            <w:tcW w:w="1637" w:type="dxa"/>
            <w:gridSpan w:val="2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муниципального этапа Всероссийской олимпиады</w:t>
            </w:r>
          </w:p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школьников по </w:t>
            </w:r>
            <w:proofErr w:type="gramStart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общеобразовательным</w:t>
            </w:r>
            <w:proofErr w:type="gramEnd"/>
          </w:p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предметам</w:t>
            </w:r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DC9" w:rsidRPr="00B46691" w:rsidTr="00297567">
        <w:tc>
          <w:tcPr>
            <w:tcW w:w="2598" w:type="dxa"/>
          </w:tcPr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транспортным средством</w:t>
            </w:r>
          </w:p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для участия в соревнованиях,</w:t>
            </w:r>
            <w:proofErr w:type="gramEnd"/>
          </w:p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сборах</w:t>
            </w:r>
            <w:proofErr w:type="gramEnd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конкурсах и</w:t>
            </w:r>
          </w:p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мероприятиях</w:t>
            </w:r>
          </w:p>
          <w:p w:rsidR="00652DC9" w:rsidRPr="00F8629B" w:rsidRDefault="00652DC9" w:rsidP="00E3200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сфере образования </w:t>
            </w:r>
          </w:p>
        </w:tc>
        <w:tc>
          <w:tcPr>
            <w:tcW w:w="1510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/>
          </w:tcPr>
          <w:p w:rsidR="00652DC9" w:rsidRPr="006379C2" w:rsidRDefault="00652DC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652DC9" w:rsidRPr="00B46691" w:rsidRDefault="00652DC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845" w:rsidRPr="00B46691" w:rsidTr="00016B7B">
        <w:tc>
          <w:tcPr>
            <w:tcW w:w="9923" w:type="dxa"/>
            <w:gridSpan w:val="7"/>
          </w:tcPr>
          <w:p w:rsidR="00DD4845" w:rsidRPr="00B46691" w:rsidRDefault="00DD4845" w:rsidP="00F4273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>Задача 3. Обеспечение доступности и высокого качества услуг дошкольного образования</w:t>
            </w:r>
          </w:p>
        </w:tc>
      </w:tr>
      <w:tr w:rsidR="00ED5AF4" w:rsidRPr="00B46691" w:rsidTr="00652DC9">
        <w:trPr>
          <w:trHeight w:val="2329"/>
        </w:trPr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Подготовка, переподготовка и повышение квалификации педагогических и управленческих кадров в условиях реализации ФГОС</w:t>
            </w:r>
          </w:p>
        </w:tc>
        <w:tc>
          <w:tcPr>
            <w:tcW w:w="1510" w:type="dxa"/>
            <w:vMerge w:val="restart"/>
          </w:tcPr>
          <w:p w:rsidR="00DD4845" w:rsidRPr="006379C2" w:rsidRDefault="00652DC9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МУО, руководители дошкольных образовательных учреждений</w:t>
            </w:r>
          </w:p>
        </w:tc>
        <w:tc>
          <w:tcPr>
            <w:tcW w:w="1637" w:type="dxa"/>
            <w:gridSpan w:val="2"/>
          </w:tcPr>
          <w:p w:rsidR="00DD4845" w:rsidRPr="006379C2" w:rsidRDefault="00E36483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2202" w:type="dxa"/>
            <w:gridSpan w:val="2"/>
          </w:tcPr>
          <w:p w:rsidR="00DD4845" w:rsidRPr="00B46691" w:rsidRDefault="00DD4845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3C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Снижение численности работников в связи со сменой места жительства</w:t>
            </w: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 в соответствии со стандартами дошкольного образования</w:t>
            </w:r>
          </w:p>
        </w:tc>
        <w:tc>
          <w:tcPr>
            <w:tcW w:w="1510" w:type="dxa"/>
            <w:vMerge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и педагогические работники дошкольных образовательных учреждений</w:t>
            </w:r>
          </w:p>
        </w:tc>
        <w:tc>
          <w:tcPr>
            <w:tcW w:w="1637" w:type="dxa"/>
            <w:gridSpan w:val="2"/>
          </w:tcPr>
          <w:p w:rsidR="00DD4845" w:rsidRPr="006379C2" w:rsidRDefault="00E36483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02" w:type="dxa"/>
            <w:gridSpan w:val="2"/>
          </w:tcPr>
          <w:p w:rsidR="00DD4845" w:rsidRPr="009A3260" w:rsidRDefault="00DD484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260" w:rsidRPr="00B46691" w:rsidTr="00297567">
        <w:tc>
          <w:tcPr>
            <w:tcW w:w="2598" w:type="dxa"/>
          </w:tcPr>
          <w:p w:rsidR="009A3260" w:rsidRPr="00F8629B" w:rsidRDefault="009A3260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муниципальных казённых дошкольных образовательных учреждениях</w:t>
            </w:r>
          </w:p>
        </w:tc>
        <w:tc>
          <w:tcPr>
            <w:tcW w:w="1510" w:type="dxa"/>
            <w:vMerge/>
          </w:tcPr>
          <w:p w:rsidR="009A3260" w:rsidRPr="006379C2" w:rsidRDefault="009A326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 w:val="restart"/>
          </w:tcPr>
          <w:p w:rsidR="009A3260" w:rsidRPr="006379C2" w:rsidRDefault="009A3260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МУО, руководители дошкольных образовательных учреждений</w:t>
            </w:r>
          </w:p>
        </w:tc>
        <w:tc>
          <w:tcPr>
            <w:tcW w:w="1637" w:type="dxa"/>
            <w:gridSpan w:val="2"/>
            <w:vMerge w:val="restart"/>
          </w:tcPr>
          <w:p w:rsidR="009A3260" w:rsidRPr="006379C2" w:rsidRDefault="009A326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2" w:type="dxa"/>
            <w:gridSpan w:val="2"/>
            <w:vMerge w:val="restart"/>
          </w:tcPr>
          <w:p w:rsidR="009A3260" w:rsidRPr="00B46691" w:rsidRDefault="009A3260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3260" w:rsidRPr="00B46691" w:rsidTr="00297567">
        <w:tc>
          <w:tcPr>
            <w:tcW w:w="2598" w:type="dxa"/>
          </w:tcPr>
          <w:p w:rsidR="009A3260" w:rsidRPr="00F8629B" w:rsidRDefault="009A3260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510" w:type="dxa"/>
            <w:vMerge/>
          </w:tcPr>
          <w:p w:rsidR="009A3260" w:rsidRPr="006379C2" w:rsidRDefault="009A326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9A3260" w:rsidRPr="006379C2" w:rsidRDefault="009A326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2"/>
            <w:vMerge/>
          </w:tcPr>
          <w:p w:rsidR="009A3260" w:rsidRPr="006379C2" w:rsidRDefault="009A326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2"/>
            <w:vMerge/>
          </w:tcPr>
          <w:p w:rsidR="009A3260" w:rsidRPr="00B46691" w:rsidRDefault="009A3260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845" w:rsidRPr="00B46691" w:rsidTr="00016B7B">
        <w:tc>
          <w:tcPr>
            <w:tcW w:w="9923" w:type="dxa"/>
            <w:gridSpan w:val="7"/>
          </w:tcPr>
          <w:p w:rsidR="00DD4845" w:rsidRPr="00B46691" w:rsidRDefault="00DD4845" w:rsidP="00A75F1D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>. Расширение потенциала системы дополнительного образования детей</w:t>
            </w: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 кадров</w:t>
            </w:r>
          </w:p>
        </w:tc>
        <w:tc>
          <w:tcPr>
            <w:tcW w:w="1510" w:type="dxa"/>
            <w:vMerge w:val="restart"/>
          </w:tcPr>
          <w:p w:rsidR="00DD4845" w:rsidRPr="006379C2" w:rsidRDefault="009A3260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МУО, руководитель МКОУ </w:t>
            </w:r>
            <w:proofErr w:type="gramStart"/>
            <w:r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школа искусств»</w:t>
            </w:r>
          </w:p>
        </w:tc>
        <w:tc>
          <w:tcPr>
            <w:tcW w:w="1637" w:type="dxa"/>
            <w:gridSpan w:val="2"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2" w:type="dxa"/>
            <w:gridSpan w:val="2"/>
          </w:tcPr>
          <w:p w:rsidR="00DD4845" w:rsidRPr="00B46691" w:rsidRDefault="00DD484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программ, направленных на освоение определенного вида творческой деятельности</w:t>
            </w:r>
          </w:p>
        </w:tc>
        <w:tc>
          <w:tcPr>
            <w:tcW w:w="1510" w:type="dxa"/>
            <w:vMerge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и педагогические работники МКОУ </w:t>
            </w:r>
            <w:proofErr w:type="gramStart"/>
            <w:r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школа искусств»</w:t>
            </w:r>
          </w:p>
        </w:tc>
        <w:tc>
          <w:tcPr>
            <w:tcW w:w="1637" w:type="dxa"/>
            <w:gridSpan w:val="2"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2" w:type="dxa"/>
            <w:gridSpan w:val="2"/>
          </w:tcPr>
          <w:p w:rsidR="00DD4845" w:rsidRPr="00B46691" w:rsidRDefault="00DD484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proofErr w:type="gramEnd"/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845" w:rsidRPr="00F8629B" w:rsidRDefault="00DD4845" w:rsidP="00E32006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оценки качества образовательной деятельности</w:t>
            </w:r>
          </w:p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510" w:type="dxa"/>
            <w:vMerge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МУО</w:t>
            </w:r>
          </w:p>
        </w:tc>
        <w:tc>
          <w:tcPr>
            <w:tcW w:w="1637" w:type="dxa"/>
            <w:gridSpan w:val="2"/>
          </w:tcPr>
          <w:p w:rsidR="00DD4845" w:rsidRPr="006379C2" w:rsidRDefault="00E36483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2202" w:type="dxa"/>
            <w:gridSpan w:val="2"/>
          </w:tcPr>
          <w:p w:rsidR="00DD4845" w:rsidRPr="00A674E7" w:rsidRDefault="00A674E7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удовлетворенности населения качеством предоставляемых услуг</w:t>
            </w:r>
          </w:p>
        </w:tc>
      </w:tr>
      <w:tr w:rsidR="00DD4845" w:rsidRPr="00B46691" w:rsidTr="00016B7B">
        <w:tc>
          <w:tcPr>
            <w:tcW w:w="9923" w:type="dxa"/>
            <w:gridSpan w:val="7"/>
            <w:vAlign w:val="center"/>
          </w:tcPr>
          <w:p w:rsidR="00DD4845" w:rsidRPr="003337E0" w:rsidRDefault="00DD4845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Направление «Физкультура, спорт, молодежная политика</w:t>
            </w:r>
            <w:r w:rsidRPr="0024470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D4845" w:rsidRPr="00B46691" w:rsidTr="00016B7B">
        <w:tc>
          <w:tcPr>
            <w:tcW w:w="9923" w:type="dxa"/>
            <w:gridSpan w:val="7"/>
            <w:vAlign w:val="center"/>
          </w:tcPr>
          <w:p w:rsidR="00DD4845" w:rsidRPr="003337E0" w:rsidRDefault="00DD4845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формы организации физкультурно-оздоровительной и спортивно-массовой работы среди различных категорий и групп населения</w:t>
            </w:r>
          </w:p>
        </w:tc>
      </w:tr>
      <w:tr w:rsidR="00ED5AF4" w:rsidRPr="00A37CA5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физкультурно-оздоровительных и спортивно-массовых мероприятий среди различных категорий и групп населения</w:t>
            </w:r>
          </w:p>
        </w:tc>
        <w:tc>
          <w:tcPr>
            <w:tcW w:w="1510" w:type="dxa"/>
          </w:tcPr>
          <w:p w:rsidR="00DD4845" w:rsidRPr="006379C2" w:rsidRDefault="00AE5E0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DD4845" w:rsidRPr="006379C2" w:rsidRDefault="00ED5AF4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02" w:type="dxa"/>
            <w:gridSpan w:val="2"/>
          </w:tcPr>
          <w:p w:rsidR="00ED5AF4" w:rsidRPr="00A37CA5" w:rsidRDefault="00ED5AF4" w:rsidP="00ED5AF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показателя произошло в связи с введением ограничительных мер</w:t>
            </w:r>
          </w:p>
          <w:p w:rsidR="00DD4845" w:rsidRPr="00A37CA5" w:rsidRDefault="00ED5AF4" w:rsidP="00ED5AF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(запрет на массовые мероприятия)</w:t>
            </w:r>
          </w:p>
        </w:tc>
      </w:tr>
      <w:tr w:rsidR="00DD4845" w:rsidRPr="00B46691" w:rsidTr="00610B6B">
        <w:trPr>
          <w:trHeight w:val="521"/>
        </w:trPr>
        <w:tc>
          <w:tcPr>
            <w:tcW w:w="9923" w:type="dxa"/>
            <w:gridSpan w:val="7"/>
          </w:tcPr>
          <w:p w:rsidR="00DD4845" w:rsidRPr="00CE5F09" w:rsidRDefault="00DD4845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5F09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Формирование у населения устойчивого интереса и потребности в регулярных занятиях физической культурой и спортом </w:t>
            </w:r>
          </w:p>
        </w:tc>
      </w:tr>
      <w:tr w:rsidR="00DD4845" w:rsidRPr="00B46691" w:rsidTr="00610B6B">
        <w:trPr>
          <w:trHeight w:val="520"/>
        </w:trPr>
        <w:tc>
          <w:tcPr>
            <w:tcW w:w="9923" w:type="dxa"/>
            <w:gridSpan w:val="7"/>
          </w:tcPr>
          <w:p w:rsidR="00DD4845" w:rsidRDefault="00DD4845" w:rsidP="00E32006">
            <w:r w:rsidRPr="00CE5F09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Формирование здорового образа жизни, профилактика асоциальных явлений среди </w:t>
            </w:r>
            <w:proofErr w:type="gramStart"/>
            <w:r w:rsidRPr="00CE5F09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CE5F09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ED5AF4" w:rsidRPr="00B46691" w:rsidTr="00297567">
        <w:trPr>
          <w:trHeight w:val="1793"/>
        </w:trPr>
        <w:tc>
          <w:tcPr>
            <w:tcW w:w="2598" w:type="dxa"/>
          </w:tcPr>
          <w:p w:rsidR="00DD4845" w:rsidRPr="00F8629B" w:rsidRDefault="00DD4845" w:rsidP="00583AA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мероприятий, акций, направленных на формирование здорового образа жизни</w:t>
            </w:r>
            <w:r w:rsidR="00583AA1">
              <w:rPr>
                <w:rFonts w:ascii="Times New Roman" w:hAnsi="Times New Roman" w:cs="Times New Roman"/>
                <w:sz w:val="24"/>
                <w:szCs w:val="24"/>
              </w:rPr>
              <w:t xml:space="preserve"> (доля населения систематически занимающегося физ. культурой и спортом, в общей численности населения, %</w:t>
            </w:r>
            <w:proofErr w:type="gramEnd"/>
          </w:p>
        </w:tc>
        <w:tc>
          <w:tcPr>
            <w:tcW w:w="1510" w:type="dxa"/>
          </w:tcPr>
          <w:p w:rsidR="00DD4845" w:rsidRPr="006379C2" w:rsidRDefault="00A37CA5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DD4845" w:rsidRPr="006379C2" w:rsidRDefault="00583AA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2202" w:type="dxa"/>
            <w:gridSpan w:val="2"/>
          </w:tcPr>
          <w:p w:rsidR="00DD4845" w:rsidRPr="00A37CA5" w:rsidRDefault="00583AA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показателя произошло в связи с введением ограничительных мер</w:t>
            </w:r>
          </w:p>
        </w:tc>
      </w:tr>
      <w:tr w:rsidR="00E10E5F" w:rsidRPr="00B46691" w:rsidTr="00297567">
        <w:trPr>
          <w:trHeight w:val="1793"/>
        </w:trPr>
        <w:tc>
          <w:tcPr>
            <w:tcW w:w="2598" w:type="dxa"/>
          </w:tcPr>
          <w:p w:rsidR="00E10E5F" w:rsidRDefault="00E10E5F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AA1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мероприятий, акций, направленных на формирование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 проведенных мероприятий, направленных на профилактику социально-негативных проявлений среди подростков и молодежи)</w:t>
            </w:r>
          </w:p>
        </w:tc>
        <w:tc>
          <w:tcPr>
            <w:tcW w:w="1510" w:type="dxa"/>
          </w:tcPr>
          <w:p w:rsidR="00E10E5F" w:rsidRPr="00E10E5F" w:rsidRDefault="00E10E5F" w:rsidP="00E10E5F">
            <w:pPr>
              <w:jc w:val="center"/>
              <w:rPr>
                <w:rFonts w:ascii="Times New Roman" w:hAnsi="Times New Roman" w:cs="Times New Roman"/>
              </w:rPr>
            </w:pPr>
            <w:r w:rsidRPr="00E10E5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976" w:type="dxa"/>
          </w:tcPr>
          <w:p w:rsidR="00E10E5F" w:rsidRPr="00E10E5F" w:rsidRDefault="00E10E5F" w:rsidP="00E10E5F">
            <w:pPr>
              <w:jc w:val="both"/>
              <w:rPr>
                <w:rFonts w:ascii="Times New Roman" w:hAnsi="Times New Roman" w:cs="Times New Roman"/>
              </w:rPr>
            </w:pPr>
            <w:r w:rsidRPr="00E10E5F"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E10E5F" w:rsidRDefault="00E10E5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106,3</w:t>
            </w:r>
          </w:p>
        </w:tc>
        <w:tc>
          <w:tcPr>
            <w:tcW w:w="2202" w:type="dxa"/>
            <w:gridSpan w:val="2"/>
          </w:tcPr>
          <w:p w:rsidR="00E10E5F" w:rsidRPr="00A37CA5" w:rsidRDefault="00E10E5F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845" w:rsidRPr="00B46691" w:rsidTr="00016B7B">
        <w:tc>
          <w:tcPr>
            <w:tcW w:w="9923" w:type="dxa"/>
            <w:gridSpan w:val="7"/>
          </w:tcPr>
          <w:p w:rsidR="00DD4845" w:rsidRPr="00B46691" w:rsidRDefault="00DD4845" w:rsidP="00FF5360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5CB3">
              <w:rPr>
                <w:rFonts w:ascii="Times New Roman" w:hAnsi="Times New Roman" w:cs="Times New Roman"/>
                <w:sz w:val="24"/>
                <w:szCs w:val="24"/>
              </w:rPr>
              <w:t>Задача 4.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5CB3">
              <w:rPr>
                <w:rFonts w:ascii="Times New Roman" w:hAnsi="Times New Roman" w:cs="Times New Roman"/>
                <w:sz w:val="24"/>
                <w:szCs w:val="24"/>
              </w:rPr>
              <w:t>итие материально-технической базы для обеспечения качественной подготовки спортсменов</w:t>
            </w:r>
          </w:p>
        </w:tc>
      </w:tr>
      <w:tr w:rsidR="00ED5AF4" w:rsidRPr="00B46691" w:rsidTr="00297567">
        <w:trPr>
          <w:trHeight w:val="1931"/>
        </w:trPr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Обеспеч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 спортсменов материально-</w:t>
            </w:r>
            <w:r w:rsidRPr="00773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технической базой для качественной физической подготовки</w:t>
            </w:r>
          </w:p>
        </w:tc>
        <w:tc>
          <w:tcPr>
            <w:tcW w:w="1510" w:type="dxa"/>
          </w:tcPr>
          <w:p w:rsidR="00DD4845" w:rsidRPr="006379C2" w:rsidRDefault="00A37CA5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DD4845" w:rsidRPr="006379C2" w:rsidRDefault="005E663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140,5</w:t>
            </w:r>
          </w:p>
        </w:tc>
        <w:tc>
          <w:tcPr>
            <w:tcW w:w="2202" w:type="dxa"/>
            <w:gridSpan w:val="2"/>
          </w:tcPr>
          <w:p w:rsidR="00DD4845" w:rsidRPr="00B46691" w:rsidRDefault="00DD4845" w:rsidP="00610B6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845" w:rsidRPr="00B46691" w:rsidTr="00016B7B">
        <w:tc>
          <w:tcPr>
            <w:tcW w:w="9923" w:type="dxa"/>
            <w:gridSpan w:val="7"/>
          </w:tcPr>
          <w:p w:rsidR="00DD4845" w:rsidRPr="00B46691" w:rsidRDefault="00DD4845" w:rsidP="00E037A0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. 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и досуговых мероприятий, ориентирующих молодежь на повышение уровня культуры и образования, нацеленных на воспитание среди молодежи духовно-нравственных и гражданско-патриотических качеств</w:t>
            </w:r>
          </w:p>
        </w:tc>
        <w:tc>
          <w:tcPr>
            <w:tcW w:w="1510" w:type="dxa"/>
          </w:tcPr>
          <w:p w:rsidR="00DD4845" w:rsidRPr="006379C2" w:rsidRDefault="005E663F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DD4845" w:rsidRPr="006379C2" w:rsidRDefault="005E663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2202" w:type="dxa"/>
            <w:gridSpan w:val="2"/>
          </w:tcPr>
          <w:p w:rsidR="005E663F" w:rsidRPr="005E663F" w:rsidRDefault="005E663F" w:rsidP="005E663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показателя произошло в связи с введением ограничительных мер</w:t>
            </w:r>
          </w:p>
          <w:p w:rsidR="00DD4845" w:rsidRPr="005E663F" w:rsidRDefault="005E663F" w:rsidP="005E663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(запрет на массовые мероприятия)</w:t>
            </w:r>
          </w:p>
        </w:tc>
      </w:tr>
      <w:tr w:rsidR="00DD4845" w:rsidRPr="00B46691" w:rsidTr="00016B7B">
        <w:tc>
          <w:tcPr>
            <w:tcW w:w="9923" w:type="dxa"/>
            <w:gridSpan w:val="7"/>
          </w:tcPr>
          <w:p w:rsidR="00DD4845" w:rsidRPr="00B46691" w:rsidRDefault="00DD4845" w:rsidP="003E1A9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Задача 6</w:t>
            </w:r>
            <w:r w:rsidRPr="007C424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ED5AF4" w:rsidRPr="00B46691" w:rsidTr="00297567">
        <w:tc>
          <w:tcPr>
            <w:tcW w:w="2598" w:type="dxa"/>
          </w:tcPr>
          <w:p w:rsidR="00DD4845" w:rsidRPr="00F8629B" w:rsidRDefault="00DD4845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у молодежи чувства патриотизма и гражданской ответственности, привитие гражданских ценностей, формирование российской идентичности</w:t>
            </w:r>
          </w:p>
        </w:tc>
        <w:tc>
          <w:tcPr>
            <w:tcW w:w="1510" w:type="dxa"/>
          </w:tcPr>
          <w:p w:rsidR="00DD4845" w:rsidRPr="006379C2" w:rsidRDefault="00314CC5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76" w:type="dxa"/>
          </w:tcPr>
          <w:p w:rsidR="00DD4845" w:rsidRPr="006379C2" w:rsidRDefault="00DD4845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DD4845" w:rsidRPr="00E54191" w:rsidRDefault="009D0B8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2202" w:type="dxa"/>
            <w:gridSpan w:val="2"/>
          </w:tcPr>
          <w:p w:rsidR="005E663F" w:rsidRPr="005E663F" w:rsidRDefault="005E663F" w:rsidP="005E663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63F">
              <w:rPr>
                <w:rFonts w:ascii="Times New Roman" w:eastAsia="Times New Roman" w:hAnsi="Times New Roman" w:cs="Times New Roman"/>
                <w:lang w:eastAsia="ru-RU"/>
              </w:rPr>
              <w:t>Снижение показателя произошло в связи с введением ограничительных мер</w:t>
            </w:r>
          </w:p>
          <w:p w:rsidR="009D0B86" w:rsidRDefault="005E663F" w:rsidP="005E663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63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9D0B86">
              <w:rPr>
                <w:rFonts w:ascii="Times New Roman" w:eastAsia="Times New Roman" w:hAnsi="Times New Roman" w:cs="Times New Roman"/>
                <w:lang w:eastAsia="ru-RU"/>
              </w:rPr>
              <w:t>офлайн формат – 900 чел, онлайн формат – 200, гибридный формат – 20 человек)</w:t>
            </w:r>
          </w:p>
          <w:p w:rsidR="00DD4845" w:rsidRPr="005E663F" w:rsidRDefault="00DD4845" w:rsidP="005E663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4845" w:rsidRPr="00B46691" w:rsidTr="00610B6B">
        <w:trPr>
          <w:trHeight w:val="475"/>
        </w:trPr>
        <w:tc>
          <w:tcPr>
            <w:tcW w:w="9923" w:type="dxa"/>
            <w:gridSpan w:val="7"/>
          </w:tcPr>
          <w:p w:rsidR="00DD4845" w:rsidRPr="00537CE2" w:rsidRDefault="00DD4845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7CE2">
              <w:rPr>
                <w:rFonts w:ascii="Times New Roman" w:hAnsi="Times New Roman" w:cs="Times New Roman"/>
                <w:sz w:val="24"/>
                <w:szCs w:val="24"/>
              </w:rPr>
              <w:t xml:space="preserve">Задача 7. Профилактика асоциального поведения, позволяющая предотвратить процессы вовлечения в преступную деятельность молодежи </w:t>
            </w:r>
          </w:p>
        </w:tc>
      </w:tr>
      <w:tr w:rsidR="00DD4845" w:rsidRPr="00B46691" w:rsidTr="00610B6B">
        <w:trPr>
          <w:trHeight w:val="204"/>
        </w:trPr>
        <w:tc>
          <w:tcPr>
            <w:tcW w:w="9923" w:type="dxa"/>
            <w:gridSpan w:val="7"/>
          </w:tcPr>
          <w:p w:rsidR="00DD4845" w:rsidRDefault="00DD4845" w:rsidP="00E32006">
            <w:r w:rsidRPr="00537CE2">
              <w:rPr>
                <w:rFonts w:ascii="Times New Roman" w:hAnsi="Times New Roman" w:cs="Times New Roman"/>
                <w:sz w:val="24"/>
                <w:szCs w:val="24"/>
              </w:rPr>
              <w:t>Задача 8. Развитие механизмов поддержки молодых семей</w:t>
            </w:r>
          </w:p>
        </w:tc>
      </w:tr>
      <w:tr w:rsidR="00ED5AF4" w:rsidRPr="00B46691" w:rsidTr="00297567">
        <w:tc>
          <w:tcPr>
            <w:tcW w:w="2598" w:type="dxa"/>
          </w:tcPr>
          <w:p w:rsidR="00DD4845" w:rsidRPr="00773E05" w:rsidRDefault="00DD4845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профилактике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 xml:space="preserve">асоциального поведения,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предотвратить процессы вовлечения в преступную деятельность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</w:tc>
        <w:tc>
          <w:tcPr>
            <w:tcW w:w="1510" w:type="dxa"/>
            <w:vMerge w:val="restart"/>
          </w:tcPr>
          <w:p w:rsidR="00DD4845" w:rsidRPr="006379C2" w:rsidRDefault="00314CC5" w:rsidP="003507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976" w:type="dxa"/>
            <w:vMerge w:val="restart"/>
          </w:tcPr>
          <w:p w:rsidR="00DD4845" w:rsidRDefault="00DD4845">
            <w:r w:rsidRPr="00B52D4E">
              <w:rPr>
                <w:rFonts w:ascii="Times New Roman" w:hAnsi="Times New Roman" w:cs="Times New Roman"/>
              </w:rPr>
              <w:t>Сектор по делам молодежи, культуры и спорта</w:t>
            </w:r>
          </w:p>
        </w:tc>
        <w:tc>
          <w:tcPr>
            <w:tcW w:w="1637" w:type="dxa"/>
            <w:gridSpan w:val="2"/>
          </w:tcPr>
          <w:p w:rsidR="00DD4845" w:rsidRPr="006379C2" w:rsidRDefault="00314CC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2" w:type="dxa"/>
            <w:gridSpan w:val="2"/>
          </w:tcPr>
          <w:p w:rsidR="00DD4845" w:rsidRPr="00B46691" w:rsidRDefault="00DD484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5AF4" w:rsidRPr="00B46691" w:rsidTr="00297567">
        <w:tc>
          <w:tcPr>
            <w:tcW w:w="2598" w:type="dxa"/>
          </w:tcPr>
          <w:p w:rsidR="00DD4845" w:rsidRPr="00773E05" w:rsidRDefault="00DD4845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развитию механизмов поддержки молодых семей</w:t>
            </w:r>
          </w:p>
        </w:tc>
        <w:tc>
          <w:tcPr>
            <w:tcW w:w="1510" w:type="dxa"/>
            <w:vMerge/>
          </w:tcPr>
          <w:p w:rsidR="00DD4845" w:rsidRPr="006379C2" w:rsidRDefault="00DD484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</w:tcPr>
          <w:p w:rsidR="00DD4845" w:rsidRDefault="00DD4845"/>
        </w:tc>
        <w:tc>
          <w:tcPr>
            <w:tcW w:w="1637" w:type="dxa"/>
            <w:gridSpan w:val="2"/>
          </w:tcPr>
          <w:p w:rsidR="00DD4845" w:rsidRPr="006379C2" w:rsidRDefault="00314CC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2" w:type="dxa"/>
            <w:gridSpan w:val="2"/>
          </w:tcPr>
          <w:p w:rsidR="00DD4845" w:rsidRPr="00B46691" w:rsidRDefault="00DD4845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1607" w:rsidRPr="00B46691" w:rsidTr="00411607">
        <w:trPr>
          <w:trHeight w:val="195"/>
        </w:trPr>
        <w:tc>
          <w:tcPr>
            <w:tcW w:w="9923" w:type="dxa"/>
            <w:gridSpan w:val="7"/>
          </w:tcPr>
          <w:p w:rsidR="00411607" w:rsidRPr="00411607" w:rsidRDefault="00411607" w:rsidP="0041160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1607">
              <w:rPr>
                <w:rFonts w:ascii="Times New Roman" w:hAnsi="Times New Roman" w:cs="Times New Roman"/>
                <w:b/>
              </w:rPr>
              <w:t>Направление «Развитие информационного общества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F3D73" w:rsidRPr="00B46691" w:rsidTr="00D27541">
        <w:tc>
          <w:tcPr>
            <w:tcW w:w="9923" w:type="dxa"/>
            <w:gridSpan w:val="7"/>
          </w:tcPr>
          <w:p w:rsidR="004F3D73" w:rsidRPr="00B46691" w:rsidRDefault="004F3D73" w:rsidP="00507C9A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</w:t>
            </w:r>
            <w:r w:rsidR="00507C9A">
              <w:rPr>
                <w:rFonts w:ascii="Times New Roman" w:hAnsi="Times New Roman" w:cs="Times New Roman"/>
                <w:sz w:val="24"/>
                <w:szCs w:val="24"/>
              </w:rPr>
              <w:t>качества и доступности предоставления государственных и муниципальных услуг с помощью информационных и телекоммуникационных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7C9A" w:rsidRPr="00B46691" w:rsidTr="0025529A">
        <w:tc>
          <w:tcPr>
            <w:tcW w:w="2598" w:type="dxa"/>
          </w:tcPr>
          <w:p w:rsidR="00507C9A" w:rsidRPr="00242D79" w:rsidRDefault="00507C9A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9A">
              <w:rPr>
                <w:rFonts w:ascii="Times New Roman" w:hAnsi="Times New Roman" w:cs="Times New Roman"/>
                <w:sz w:val="24"/>
                <w:szCs w:val="24"/>
              </w:rPr>
              <w:t xml:space="preserve">Перевод государственных и муниципальных </w:t>
            </w:r>
            <w:proofErr w:type="gramStart"/>
            <w:r w:rsidRPr="00507C9A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gramEnd"/>
            <w:r w:rsidRPr="00507C9A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 электронный вид</w:t>
            </w:r>
          </w:p>
        </w:tc>
        <w:tc>
          <w:tcPr>
            <w:tcW w:w="1510" w:type="dxa"/>
          </w:tcPr>
          <w:p w:rsidR="00507C9A" w:rsidRDefault="00507C9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976" w:type="dxa"/>
          </w:tcPr>
          <w:p w:rsidR="00507C9A" w:rsidRPr="004F3D73" w:rsidRDefault="00507C9A">
            <w:pPr>
              <w:rPr>
                <w:rFonts w:ascii="Times New Roman" w:hAnsi="Times New Roman" w:cs="Times New Roman"/>
              </w:rPr>
            </w:pPr>
            <w:r w:rsidRPr="00507C9A">
              <w:rPr>
                <w:rFonts w:ascii="Times New Roman" w:hAnsi="Times New Roman" w:cs="Times New Roman"/>
              </w:rPr>
              <w:t>Сектор экономики</w:t>
            </w:r>
          </w:p>
        </w:tc>
        <w:tc>
          <w:tcPr>
            <w:tcW w:w="1713" w:type="dxa"/>
            <w:gridSpan w:val="3"/>
          </w:tcPr>
          <w:p w:rsidR="00507C9A" w:rsidRDefault="00507C9A" w:rsidP="004F3D7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507C9A" w:rsidRPr="00977906" w:rsidRDefault="00436880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880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проживающие на </w:t>
            </w:r>
            <w:proofErr w:type="gramStart"/>
            <w:r w:rsidRPr="00436880">
              <w:rPr>
                <w:rFonts w:ascii="Times New Roman" w:eastAsia="Times New Roman" w:hAnsi="Times New Roman" w:cs="Times New Roman"/>
                <w:lang w:eastAsia="ru-RU"/>
              </w:rPr>
              <w:t>территории</w:t>
            </w:r>
            <w:proofErr w:type="gramEnd"/>
            <w:r w:rsidRPr="0043688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436880">
              <w:rPr>
                <w:rFonts w:ascii="Times New Roman" w:eastAsia="Times New Roman" w:hAnsi="Times New Roman" w:cs="Times New Roman"/>
                <w:lang w:eastAsia="ru-RU"/>
              </w:rPr>
              <w:t>ЗАТО Первомайский,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436880">
              <w:rPr>
                <w:rFonts w:ascii="Times New Roman" w:eastAsia="Times New Roman" w:hAnsi="Times New Roman" w:cs="Times New Roman"/>
                <w:lang w:eastAsia="ru-RU"/>
              </w:rPr>
              <w:t xml:space="preserve"> для получения муниципальных и государственных услуг обращаются в администрацию ЗАТО Первомайский, в территориально обособленное структурное подразделение в городском округе Первомайский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через </w:t>
            </w:r>
            <w:r w:rsidRPr="00436880">
              <w:rPr>
                <w:rFonts w:ascii="Times New Roman" w:eastAsia="Times New Roman" w:hAnsi="Times New Roman" w:cs="Times New Roman"/>
                <w:lang w:eastAsia="ru-RU"/>
              </w:rPr>
              <w:t>Единый портал государственных услуг.</w:t>
            </w:r>
          </w:p>
        </w:tc>
      </w:tr>
      <w:tr w:rsidR="00507C9A" w:rsidRPr="00B46691" w:rsidTr="00247AB9">
        <w:tc>
          <w:tcPr>
            <w:tcW w:w="9923" w:type="dxa"/>
            <w:gridSpan w:val="7"/>
          </w:tcPr>
          <w:p w:rsidR="00507C9A" w:rsidRPr="00B46691" w:rsidRDefault="00507C9A" w:rsidP="004547E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54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информационной открытости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5E663F" w:rsidRPr="00B46691" w:rsidTr="0025529A">
        <w:tc>
          <w:tcPr>
            <w:tcW w:w="2598" w:type="dxa"/>
          </w:tcPr>
          <w:p w:rsidR="004970DA" w:rsidRDefault="004970DA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официального сайта ЗАТО Первомайский (</w:t>
            </w:r>
            <w:proofErr w:type="spellStart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затопервомайский</w:t>
            </w:r>
            <w:proofErr w:type="gramStart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10" w:type="dxa"/>
          </w:tcPr>
          <w:p w:rsidR="004970DA" w:rsidRPr="006379C2" w:rsidRDefault="00507C9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976" w:type="dxa"/>
          </w:tcPr>
          <w:p w:rsidR="004970DA" w:rsidRPr="004F3D73" w:rsidRDefault="004970DA">
            <w:pPr>
              <w:rPr>
                <w:rFonts w:ascii="Times New Roman" w:hAnsi="Times New Roman" w:cs="Times New Roman"/>
              </w:rPr>
            </w:pPr>
            <w:r w:rsidRPr="004F3D73">
              <w:rPr>
                <w:rFonts w:ascii="Times New Roman" w:hAnsi="Times New Roman" w:cs="Times New Roman"/>
              </w:rPr>
              <w:t>Сектор экономики</w:t>
            </w:r>
          </w:p>
        </w:tc>
        <w:tc>
          <w:tcPr>
            <w:tcW w:w="1713" w:type="dxa"/>
            <w:gridSpan w:val="3"/>
          </w:tcPr>
          <w:p w:rsidR="004970DA" w:rsidRDefault="001A1018" w:rsidP="004F3D7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1018" w:rsidRPr="001A1018" w:rsidRDefault="001A1018" w:rsidP="001A101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>Расчет показателя -</w:t>
            </w:r>
          </w:p>
          <w:p w:rsidR="004970DA" w:rsidRPr="001A1018" w:rsidRDefault="001A1018" w:rsidP="001A101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>сентябрь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FA7798" w:rsidRPr="00B46691" w:rsidTr="00D27541">
        <w:tc>
          <w:tcPr>
            <w:tcW w:w="9923" w:type="dxa"/>
            <w:gridSpan w:val="7"/>
          </w:tcPr>
          <w:p w:rsidR="00FA7798" w:rsidRPr="00B46691" w:rsidRDefault="00FA7798" w:rsidP="004547E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547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ED5AF4" w:rsidRPr="00B46691" w:rsidTr="00297567">
        <w:tc>
          <w:tcPr>
            <w:tcW w:w="2598" w:type="dxa"/>
          </w:tcPr>
          <w:p w:rsidR="004F3D73" w:rsidRDefault="00FA7798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автоматизированного рабочего места  (АРМ),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установлена </w:t>
            </w: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электронного взаимодействия (РСМЭВ)</w:t>
            </w:r>
          </w:p>
        </w:tc>
        <w:tc>
          <w:tcPr>
            <w:tcW w:w="1510" w:type="dxa"/>
          </w:tcPr>
          <w:p w:rsidR="004F3D73" w:rsidRPr="006379C2" w:rsidRDefault="00FC482C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976" w:type="dxa"/>
          </w:tcPr>
          <w:p w:rsidR="004F3D73" w:rsidRDefault="00FA7798">
            <w:r w:rsidRPr="004F3D73">
              <w:rPr>
                <w:rFonts w:ascii="Times New Roman" w:hAnsi="Times New Roman" w:cs="Times New Roman"/>
              </w:rPr>
              <w:t>Сектор экономики</w:t>
            </w:r>
          </w:p>
        </w:tc>
        <w:tc>
          <w:tcPr>
            <w:tcW w:w="1637" w:type="dxa"/>
            <w:gridSpan w:val="2"/>
          </w:tcPr>
          <w:p w:rsidR="004F3D73" w:rsidRDefault="001A101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</w:t>
            </w:r>
          </w:p>
        </w:tc>
        <w:tc>
          <w:tcPr>
            <w:tcW w:w="2202" w:type="dxa"/>
            <w:gridSpan w:val="2"/>
          </w:tcPr>
          <w:p w:rsidR="004F3D73" w:rsidRPr="00B46691" w:rsidRDefault="004F3D73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7541" w:rsidRPr="00B46691" w:rsidTr="00D27541">
        <w:tc>
          <w:tcPr>
            <w:tcW w:w="9923" w:type="dxa"/>
            <w:gridSpan w:val="7"/>
          </w:tcPr>
          <w:p w:rsidR="00D27541" w:rsidRPr="00B46691" w:rsidRDefault="00D27541" w:rsidP="00D275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безопасности информационных ресурсов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содержащих сведения, составляющие государственную тайну, служебную информацию ограниченного распространения и персональные данные</w:t>
            </w:r>
          </w:p>
        </w:tc>
      </w:tr>
      <w:tr w:rsidR="00ED5AF4" w:rsidRPr="00B46691" w:rsidTr="00297567">
        <w:tc>
          <w:tcPr>
            <w:tcW w:w="2598" w:type="dxa"/>
          </w:tcPr>
          <w:p w:rsidR="00D27541" w:rsidRDefault="00D27541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использование антивирусного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</w:t>
            </w:r>
            <w:r w:rsidR="001F3909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="001F3909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–цифровых подписей и квалифицированных сертификатов подлинности,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лицензионного программного обеспечения,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средств 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несанкционированного доступа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10" w:type="dxa"/>
          </w:tcPr>
          <w:p w:rsidR="00D27541" w:rsidRPr="006379C2" w:rsidRDefault="001A1018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976" w:type="dxa"/>
          </w:tcPr>
          <w:p w:rsidR="00D27541" w:rsidRDefault="00D27541" w:rsidP="00D27541">
            <w:r w:rsidRPr="004F3D73">
              <w:rPr>
                <w:rFonts w:ascii="Times New Roman" w:hAnsi="Times New Roman" w:cs="Times New Roman"/>
              </w:rPr>
              <w:t>Сектор экономики</w:t>
            </w:r>
          </w:p>
        </w:tc>
        <w:tc>
          <w:tcPr>
            <w:tcW w:w="1637" w:type="dxa"/>
            <w:gridSpan w:val="2"/>
          </w:tcPr>
          <w:p w:rsidR="00D27541" w:rsidRDefault="001A101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2202" w:type="dxa"/>
            <w:gridSpan w:val="2"/>
          </w:tcPr>
          <w:p w:rsidR="001A1018" w:rsidRPr="001A1018" w:rsidRDefault="001A1018" w:rsidP="001A101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>Снижение объёмов привлеченных сре</w:t>
            </w:r>
            <w:proofErr w:type="gramStart"/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>дств в р</w:t>
            </w:r>
            <w:proofErr w:type="gramEnd"/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>езультате</w:t>
            </w:r>
          </w:p>
          <w:p w:rsidR="00D27541" w:rsidRPr="001A1018" w:rsidRDefault="001A1018" w:rsidP="001A101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18">
              <w:rPr>
                <w:rFonts w:ascii="Times New Roman" w:eastAsia="Times New Roman" w:hAnsi="Times New Roman" w:cs="Times New Roman"/>
                <w:lang w:eastAsia="ru-RU"/>
              </w:rPr>
              <w:t>проведения  закупки неисключительных прав на использование антивирусного программного обеспечения посредством запроса котировок</w:t>
            </w:r>
          </w:p>
        </w:tc>
      </w:tr>
    </w:tbl>
    <w:p w:rsidR="00610B6B" w:rsidRPr="00610B6B" w:rsidRDefault="00610B6B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3F04FE" w:rsidRDefault="003F04FE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4FB9" w:rsidRPr="00610B6B" w:rsidRDefault="00914FB9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Заведующий сектором экономики </w:t>
      </w:r>
    </w:p>
    <w:p w:rsidR="00B46691" w:rsidRDefault="00914FB9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администрации</w:t>
      </w:r>
      <w:proofErr w:type="gramEnd"/>
      <w:r w:rsidRP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ЗАТО Первомайский                                        </w:t>
      </w:r>
      <w:r w:rsidR="00AA7FD5" w:rsidRP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</w:t>
      </w:r>
      <w:r w:rsid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</w:t>
      </w:r>
      <w:r w:rsidR="00AA7FD5" w:rsidRP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610B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Е.В. </w:t>
      </w:r>
      <w:proofErr w:type="spellStart"/>
      <w:r w:rsidR="001A1018">
        <w:rPr>
          <w:rFonts w:ascii="Times New Roman" w:eastAsia="Times New Roman" w:hAnsi="Times New Roman" w:cs="Times New Roman"/>
          <w:sz w:val="24"/>
          <w:szCs w:val="28"/>
          <w:lang w:eastAsia="ru-RU"/>
        </w:rPr>
        <w:t>Качан</w:t>
      </w:r>
      <w:proofErr w:type="spellEnd"/>
    </w:p>
    <w:p w:rsidR="00AA093F" w:rsidRDefault="00AA093F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</w:pPr>
    </w:p>
    <w:p w:rsidR="00AA093F" w:rsidRPr="003F04FE" w:rsidRDefault="003F04FE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________________</w:t>
      </w:r>
    </w:p>
    <w:p w:rsidR="00610B6B" w:rsidRDefault="00610B6B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29E0" w:rsidRDefault="009129E0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E9D" w:rsidRDefault="00CF4E9D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E9D" w:rsidRDefault="00CF4E9D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E9D" w:rsidRDefault="00CF4E9D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E9D" w:rsidRDefault="00CF4E9D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E9D" w:rsidRDefault="00CF4E9D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ЕЖЕГОДН</w:t>
      </w:r>
      <w:r w:rsidR="0092413D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ОТЧЁТ</w:t>
      </w:r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ПЛАНОВЫХ </w:t>
      </w:r>
      <w:proofErr w:type="gramStart"/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ПОКАЗАТЕЛЕЙ ПЛАНА МЕРОПРИЯТИЙ РЕАЛИЗАЦИИ СТРАТЕГИИ СОЦИАЛЬНО-ЭКОНОМИЧЕСКОГО РАЗВИТИЯ</w:t>
      </w:r>
      <w:proofErr w:type="gramEnd"/>
    </w:p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ПЕРВОМАЙСКИЙ</w:t>
      </w:r>
      <w:r w:rsidR="0092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F82723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92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1"/>
        <w:gridCol w:w="1660"/>
        <w:gridCol w:w="1276"/>
        <w:gridCol w:w="16"/>
        <w:gridCol w:w="1260"/>
        <w:gridCol w:w="51"/>
        <w:gridCol w:w="1224"/>
        <w:gridCol w:w="27"/>
        <w:gridCol w:w="257"/>
        <w:gridCol w:w="26"/>
        <w:gridCol w:w="2100"/>
      </w:tblGrid>
      <w:tr w:rsidR="00B46691" w:rsidRPr="00B46691" w:rsidTr="006B159D">
        <w:tc>
          <w:tcPr>
            <w:tcW w:w="1951" w:type="dxa"/>
            <w:vMerge w:val="restart"/>
          </w:tcPr>
          <w:p w:rsidR="00B46691" w:rsidRPr="006B159D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5838" w:type="dxa"/>
            <w:gridSpan w:val="10"/>
          </w:tcPr>
          <w:p w:rsidR="00B46691" w:rsidRPr="006B159D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2100" w:type="dxa"/>
            <w:vMerge w:val="restart"/>
          </w:tcPr>
          <w:p w:rsidR="00B46691" w:rsidRPr="006B159D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Причины отклонения</w:t>
            </w:r>
          </w:p>
        </w:tc>
      </w:tr>
      <w:tr w:rsidR="00B46691" w:rsidRPr="00B46691" w:rsidTr="000D7271">
        <w:tc>
          <w:tcPr>
            <w:tcW w:w="1951" w:type="dxa"/>
            <w:vMerge/>
          </w:tcPr>
          <w:p w:rsidR="00B46691" w:rsidRPr="00B46691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46691" w:rsidRPr="00B46691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показателя, </w:t>
            </w:r>
            <w:proofErr w:type="spellStart"/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</w:t>
            </w:r>
            <w:proofErr w:type="gramStart"/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.и</w:t>
            </w:r>
            <w:proofErr w:type="gramEnd"/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зм</w:t>
            </w:r>
            <w:proofErr w:type="spellEnd"/>
            <w:r w:rsidRPr="00B46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7" w:type="dxa"/>
            <w:gridSpan w:val="8"/>
          </w:tcPr>
          <w:p w:rsidR="00B46691" w:rsidRPr="006B159D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Значение показателя, ед.</w:t>
            </w:r>
          </w:p>
        </w:tc>
        <w:tc>
          <w:tcPr>
            <w:tcW w:w="2100" w:type="dxa"/>
            <w:vMerge/>
          </w:tcPr>
          <w:p w:rsidR="00B46691" w:rsidRPr="00B46691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6691" w:rsidRPr="00B46691" w:rsidTr="000D7271">
        <w:tc>
          <w:tcPr>
            <w:tcW w:w="1951" w:type="dxa"/>
            <w:vMerge/>
          </w:tcPr>
          <w:p w:rsidR="00B46691" w:rsidRPr="00B46691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B46691" w:rsidRPr="00B46691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46691" w:rsidRPr="006B159D" w:rsidRDefault="002B172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="00B46691"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лан</w:t>
            </w: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B46691" w:rsidRPr="006B159D" w:rsidRDefault="002B172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0" w:name="_GoBack"/>
            <w:bookmarkEnd w:id="0"/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</w:t>
            </w:r>
            <w:r w:rsidR="00B46691"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акт</w:t>
            </w:r>
          </w:p>
          <w:p w:rsidR="002B172B" w:rsidRPr="006B159D" w:rsidRDefault="002B172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85" w:type="dxa"/>
            <w:gridSpan w:val="5"/>
          </w:tcPr>
          <w:p w:rsidR="00B46691" w:rsidRPr="006B159D" w:rsidRDefault="002B172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B46691" w:rsidRPr="006B15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тклонение</w:t>
            </w:r>
          </w:p>
        </w:tc>
        <w:tc>
          <w:tcPr>
            <w:tcW w:w="2100" w:type="dxa"/>
            <w:vMerge/>
          </w:tcPr>
          <w:p w:rsidR="00B46691" w:rsidRPr="00B46691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58E" w:rsidRPr="00B46691" w:rsidTr="008D65C9">
        <w:tc>
          <w:tcPr>
            <w:tcW w:w="9889" w:type="dxa"/>
            <w:gridSpan w:val="12"/>
          </w:tcPr>
          <w:p w:rsidR="0014258E" w:rsidRPr="00B46691" w:rsidRDefault="0014258E" w:rsidP="00B4669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«Культура»</w:t>
            </w:r>
          </w:p>
        </w:tc>
      </w:tr>
      <w:tr w:rsidR="00B46691" w:rsidRPr="00B46691" w:rsidTr="008D65C9">
        <w:tc>
          <w:tcPr>
            <w:tcW w:w="9889" w:type="dxa"/>
            <w:gridSpan w:val="12"/>
          </w:tcPr>
          <w:p w:rsidR="00B46691" w:rsidRPr="00B46691" w:rsidRDefault="0014258E" w:rsidP="0014258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Решение вопроса о привлечении инвестиций из областного или федерального бюджетов для проведения капитального ремонта МФКЦ</w:t>
            </w:r>
          </w:p>
        </w:tc>
      </w:tr>
      <w:tr w:rsidR="0014258E" w:rsidRPr="00B46691" w:rsidTr="00076DDA">
        <w:trPr>
          <w:trHeight w:val="1053"/>
        </w:trPr>
        <w:tc>
          <w:tcPr>
            <w:tcW w:w="1992" w:type="dxa"/>
            <w:gridSpan w:val="2"/>
          </w:tcPr>
          <w:p w:rsidR="0014258E" w:rsidRPr="006A652E" w:rsidRDefault="0014258E" w:rsidP="006221D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Выделение денежных средств из бюджета</w:t>
            </w:r>
            <w:r w:rsidR="008E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12E">
              <w:rPr>
                <w:rFonts w:ascii="Times New Roman" w:hAnsi="Times New Roman" w:cs="Times New Roman"/>
                <w:sz w:val="24"/>
                <w:szCs w:val="24"/>
              </w:rPr>
              <w:t>(капитальный ремонт)</w:t>
            </w:r>
          </w:p>
        </w:tc>
        <w:tc>
          <w:tcPr>
            <w:tcW w:w="1660" w:type="dxa"/>
          </w:tcPr>
          <w:p w:rsidR="0014258E" w:rsidRPr="002E34CE" w:rsidRDefault="0014258E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14258E" w:rsidRPr="002E34CE" w:rsidRDefault="00F82723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8683,00</w:t>
            </w:r>
          </w:p>
        </w:tc>
        <w:tc>
          <w:tcPr>
            <w:tcW w:w="1276" w:type="dxa"/>
            <w:gridSpan w:val="2"/>
          </w:tcPr>
          <w:p w:rsidR="0014258E" w:rsidRPr="002E34CE" w:rsidRDefault="00F82723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5" w:type="dxa"/>
            <w:gridSpan w:val="5"/>
          </w:tcPr>
          <w:p w:rsidR="0014258E" w:rsidRPr="002E34CE" w:rsidRDefault="00F82723" w:rsidP="0013624A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82723">
              <w:rPr>
                <w:rFonts w:ascii="Times New Roman" w:hAnsi="Times New Roman" w:cs="Times New Roman"/>
                <w:sz w:val="24"/>
                <w:szCs w:val="24"/>
              </w:rPr>
              <w:t>8683,00</w:t>
            </w:r>
          </w:p>
        </w:tc>
        <w:tc>
          <w:tcPr>
            <w:tcW w:w="2100" w:type="dxa"/>
          </w:tcPr>
          <w:p w:rsidR="0014258E" w:rsidRPr="002E34CE" w:rsidRDefault="00E32006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FC6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FC6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7CF1" w:rsidRPr="00B46691" w:rsidTr="008D65C9">
        <w:tc>
          <w:tcPr>
            <w:tcW w:w="9889" w:type="dxa"/>
            <w:gridSpan w:val="12"/>
          </w:tcPr>
          <w:p w:rsidR="00CD7CF1" w:rsidRPr="00B46691" w:rsidRDefault="00CD7CF1" w:rsidP="00CD7CF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Создание условий для сохранения и развития культурного </w:t>
            </w:r>
            <w:proofErr w:type="gramStart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proofErr w:type="gramEnd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CD7CF1" w:rsidRPr="00B46691" w:rsidTr="008D65C9">
        <w:tc>
          <w:tcPr>
            <w:tcW w:w="1992" w:type="dxa"/>
            <w:gridSpan w:val="2"/>
          </w:tcPr>
          <w:p w:rsidR="00CD7CF1" w:rsidRPr="008D3363" w:rsidRDefault="00DD7E8D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6221D2">
              <w:rPr>
                <w:rFonts w:ascii="Times New Roman" w:hAnsi="Times New Roman" w:cs="Times New Roman"/>
                <w:sz w:val="24"/>
                <w:szCs w:val="24"/>
              </w:rPr>
              <w:t>фасада</w:t>
            </w:r>
          </w:p>
          <w:p w:rsidR="00CD7CF1" w:rsidRPr="002E34CE" w:rsidRDefault="00CD7CF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</w:tcPr>
          <w:p w:rsidR="00CD7CF1" w:rsidRPr="002E34CE" w:rsidRDefault="00CD7CF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культуры, в которых проведен ремонт, шт.</w:t>
            </w:r>
          </w:p>
        </w:tc>
        <w:tc>
          <w:tcPr>
            <w:tcW w:w="1276" w:type="dxa"/>
          </w:tcPr>
          <w:p w:rsidR="00CD7CF1" w:rsidRPr="002E34CE" w:rsidRDefault="00CD7CF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CD7CF1" w:rsidRPr="00B46691" w:rsidRDefault="0056562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5" w:type="dxa"/>
            <w:gridSpan w:val="5"/>
          </w:tcPr>
          <w:p w:rsidR="00CD7CF1" w:rsidRPr="00B46691" w:rsidRDefault="000F7F47" w:rsidP="00DD7E8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00" w:type="dxa"/>
          </w:tcPr>
          <w:p w:rsidR="00CD7CF1" w:rsidRPr="00565622" w:rsidRDefault="00565622" w:rsidP="00DD7E8D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622">
              <w:rPr>
                <w:rFonts w:ascii="Times New Roman" w:eastAsia="Times New Roman" w:hAnsi="Times New Roman" w:cs="Times New Roman"/>
                <w:lang w:eastAsia="ru-RU"/>
              </w:rPr>
              <w:t>Отсутствие финансирования</w:t>
            </w:r>
          </w:p>
        </w:tc>
      </w:tr>
      <w:tr w:rsidR="00A659B1" w:rsidRPr="00B46691" w:rsidTr="008D65C9">
        <w:tc>
          <w:tcPr>
            <w:tcW w:w="9889" w:type="dxa"/>
            <w:gridSpan w:val="12"/>
          </w:tcPr>
          <w:p w:rsidR="00A659B1" w:rsidRPr="00B46691" w:rsidRDefault="00A659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«Управление муниципальным имуществом»</w:t>
            </w:r>
          </w:p>
        </w:tc>
      </w:tr>
      <w:tr w:rsidR="00B46691" w:rsidRPr="00B46691" w:rsidTr="008D65C9">
        <w:tc>
          <w:tcPr>
            <w:tcW w:w="9889" w:type="dxa"/>
            <w:gridSpan w:val="12"/>
          </w:tcPr>
          <w:p w:rsidR="00B46691" w:rsidRPr="00B46691" w:rsidRDefault="00A659B1" w:rsidP="00B4669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Pr="002E34CE">
              <w:rPr>
                <w:rFonts w:ascii="Times New Roman" w:hAnsi="Times New Roman"/>
                <w:sz w:val="24"/>
                <w:szCs w:val="24"/>
              </w:rPr>
              <w:t xml:space="preserve"> Пополнение доходной части </w:t>
            </w:r>
            <w:proofErr w:type="gramStart"/>
            <w:r w:rsidRPr="002E34CE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2E34CE">
              <w:rPr>
                <w:rFonts w:ascii="Times New Roman" w:hAnsi="Times New Roman"/>
                <w:sz w:val="24"/>
                <w:szCs w:val="24"/>
              </w:rPr>
              <w:t xml:space="preserve"> ЗАТО Первомайский и обеспечение поступлений средств от приватизации муниципального имущества в бюджет ЗАТО Первомайский</w:t>
            </w:r>
          </w:p>
        </w:tc>
      </w:tr>
      <w:tr w:rsidR="00A659B1" w:rsidRPr="00B46691" w:rsidTr="008D65C9">
        <w:tc>
          <w:tcPr>
            <w:tcW w:w="1992" w:type="dxa"/>
            <w:gridSpan w:val="2"/>
          </w:tcPr>
          <w:p w:rsidR="00A659B1" w:rsidRPr="002E34CE" w:rsidRDefault="00A659B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</w:t>
            </w:r>
            <w:proofErr w:type="gramStart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  <w:proofErr w:type="gramEnd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660" w:type="dxa"/>
          </w:tcPr>
          <w:p w:rsidR="00A659B1" w:rsidRPr="002E34CE" w:rsidRDefault="00A659B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A659B1" w:rsidRPr="002E34CE" w:rsidRDefault="005A345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4063,3</w:t>
            </w:r>
          </w:p>
        </w:tc>
        <w:tc>
          <w:tcPr>
            <w:tcW w:w="1276" w:type="dxa"/>
            <w:gridSpan w:val="2"/>
          </w:tcPr>
          <w:p w:rsidR="00A659B1" w:rsidRPr="002E34CE" w:rsidRDefault="00E32006" w:rsidP="00B1346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5" w:type="dxa"/>
            <w:gridSpan w:val="5"/>
          </w:tcPr>
          <w:p w:rsidR="00A659B1" w:rsidRPr="002E34CE" w:rsidRDefault="005A345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-4063,3</w:t>
            </w:r>
          </w:p>
        </w:tc>
        <w:tc>
          <w:tcPr>
            <w:tcW w:w="2100" w:type="dxa"/>
          </w:tcPr>
          <w:p w:rsidR="00A659B1" w:rsidRPr="002E34CE" w:rsidRDefault="009D1F94" w:rsidP="00813A6C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94">
              <w:rPr>
                <w:rFonts w:ascii="Times New Roman" w:hAnsi="Times New Roman" w:cs="Times New Roman"/>
                <w:sz w:val="24"/>
                <w:szCs w:val="24"/>
              </w:rPr>
              <w:t>Отсутствие заявок на приобретение имущества (проведен аукцион, продажа публичным предложением)</w:t>
            </w:r>
          </w:p>
        </w:tc>
      </w:tr>
      <w:tr w:rsidR="004A120A" w:rsidRPr="00B46691" w:rsidTr="008D65C9">
        <w:tc>
          <w:tcPr>
            <w:tcW w:w="9889" w:type="dxa"/>
            <w:gridSpan w:val="12"/>
          </w:tcPr>
          <w:p w:rsidR="004A120A" w:rsidRPr="00B46691" w:rsidRDefault="004A120A" w:rsidP="004A120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2E3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34CE">
              <w:rPr>
                <w:rStyle w:val="FontStyle13"/>
                <w:sz w:val="24"/>
                <w:szCs w:val="24"/>
              </w:rPr>
              <w:t>Проведение межевания земельных участков, на которых расположено муниципальное имущество</w:t>
            </w:r>
          </w:p>
        </w:tc>
      </w:tr>
      <w:tr w:rsidR="004A120A" w:rsidRPr="00B46691" w:rsidTr="008D65C9">
        <w:tc>
          <w:tcPr>
            <w:tcW w:w="1992" w:type="dxa"/>
            <w:gridSpan w:val="2"/>
          </w:tcPr>
          <w:p w:rsidR="004A120A" w:rsidRPr="002E34CE" w:rsidRDefault="004A120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Межевание земельных </w:t>
            </w:r>
            <w:proofErr w:type="gramStart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Pr="002E34CE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660" w:type="dxa"/>
          </w:tcPr>
          <w:p w:rsidR="004A120A" w:rsidRPr="002E34CE" w:rsidRDefault="004A120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муниципальных контрактов, ед.</w:t>
            </w:r>
          </w:p>
        </w:tc>
        <w:tc>
          <w:tcPr>
            <w:tcW w:w="1276" w:type="dxa"/>
          </w:tcPr>
          <w:p w:rsidR="004A120A" w:rsidRPr="002E34CE" w:rsidRDefault="002D294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</w:tcPr>
          <w:p w:rsidR="004A120A" w:rsidRPr="002E34CE" w:rsidRDefault="00247AB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5" w:type="dxa"/>
            <w:gridSpan w:val="5"/>
          </w:tcPr>
          <w:p w:rsidR="004A120A" w:rsidRPr="002E34CE" w:rsidRDefault="00247AB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0" w:type="dxa"/>
          </w:tcPr>
          <w:p w:rsidR="004A120A" w:rsidRPr="002E34CE" w:rsidRDefault="004A120A" w:rsidP="00FC64B0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217" w:rsidRPr="00B46691" w:rsidTr="008D65C9">
        <w:tc>
          <w:tcPr>
            <w:tcW w:w="9889" w:type="dxa"/>
            <w:gridSpan w:val="12"/>
          </w:tcPr>
          <w:p w:rsidR="00F63217" w:rsidRPr="00B46691" w:rsidRDefault="00F63217" w:rsidP="00F63217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CE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2E34CE">
              <w:rPr>
                <w:rFonts w:ascii="Times New Roman" w:hAnsi="Times New Roman"/>
                <w:sz w:val="24"/>
                <w:szCs w:val="24"/>
              </w:rPr>
              <w:t xml:space="preserve"> Совершенствование системы учета объектов муниципальной </w:t>
            </w:r>
            <w:proofErr w:type="gramStart"/>
            <w:r w:rsidRPr="002E34CE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2E34CE">
              <w:rPr>
                <w:rFonts w:ascii="Times New Roman" w:hAnsi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F63217" w:rsidRPr="00B46691" w:rsidTr="00CF4E9D">
        <w:tc>
          <w:tcPr>
            <w:tcW w:w="1992" w:type="dxa"/>
            <w:gridSpan w:val="2"/>
          </w:tcPr>
          <w:p w:rsidR="00F63217" w:rsidRPr="002E34CE" w:rsidRDefault="00F63217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hAnsi="Times New Roman"/>
                <w:sz w:val="24"/>
                <w:szCs w:val="24"/>
              </w:rPr>
              <w:t xml:space="preserve">Выявление бесхозяйных объектов </w:t>
            </w:r>
            <w:r w:rsidRPr="002E34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недвижимости и земельных участков на </w:t>
            </w:r>
            <w:proofErr w:type="gramStart"/>
            <w:r w:rsidRPr="002E34CE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2E34CE">
              <w:rPr>
                <w:rFonts w:ascii="Times New Roman" w:hAnsi="Times New Roman"/>
                <w:sz w:val="24"/>
                <w:szCs w:val="24"/>
              </w:rPr>
              <w:t xml:space="preserve"> ЗАТО Первомайский, признание права муниципальной  собственности на них для дальнейшего вовлечение в хозяйственный оборот</w:t>
            </w:r>
          </w:p>
        </w:tc>
        <w:tc>
          <w:tcPr>
            <w:tcW w:w="1660" w:type="dxa"/>
          </w:tcPr>
          <w:p w:rsidR="00F63217" w:rsidRPr="002E34CE" w:rsidRDefault="00F63217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объектов, поставленны</w:t>
            </w:r>
            <w:r w:rsidRPr="002E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на учет, ед.</w:t>
            </w:r>
          </w:p>
        </w:tc>
        <w:tc>
          <w:tcPr>
            <w:tcW w:w="1276" w:type="dxa"/>
          </w:tcPr>
          <w:p w:rsidR="00F63217" w:rsidRPr="002E34CE" w:rsidRDefault="002D294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gridSpan w:val="2"/>
          </w:tcPr>
          <w:p w:rsidR="00F63217" w:rsidRPr="002E34CE" w:rsidRDefault="002D294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4"/>
          </w:tcPr>
          <w:p w:rsidR="00F63217" w:rsidRPr="002E34CE" w:rsidRDefault="00F63217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D2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gridSpan w:val="2"/>
          </w:tcPr>
          <w:p w:rsidR="00F63217" w:rsidRPr="002E34CE" w:rsidRDefault="002D2948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</w:t>
            </w:r>
            <w:r w:rsidR="0067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утствие бесхозяйных объектов </w:t>
            </w:r>
            <w:r w:rsidR="0067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движимости и земельных участков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</w:t>
            </w:r>
          </w:p>
        </w:tc>
      </w:tr>
      <w:tr w:rsidR="00A10373" w:rsidRPr="00B46691" w:rsidTr="008D65C9">
        <w:tc>
          <w:tcPr>
            <w:tcW w:w="9889" w:type="dxa"/>
            <w:gridSpan w:val="12"/>
          </w:tcPr>
          <w:p w:rsidR="00A10373" w:rsidRPr="00B46691" w:rsidRDefault="00A10373" w:rsidP="00A1037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2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Направление «</w:t>
            </w:r>
            <w:proofErr w:type="spellStart"/>
            <w:r w:rsidRPr="001D22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1D22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коммунальное хозяйство»</w:t>
            </w:r>
          </w:p>
        </w:tc>
      </w:tr>
      <w:tr w:rsidR="00666B1A" w:rsidRPr="00B46691" w:rsidTr="008D65C9">
        <w:tc>
          <w:tcPr>
            <w:tcW w:w="9889" w:type="dxa"/>
            <w:gridSpan w:val="12"/>
          </w:tcPr>
          <w:p w:rsidR="00666B1A" w:rsidRPr="00696ACC" w:rsidRDefault="00666B1A" w:rsidP="00666B1A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6B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устойчивого и надежного функционирования систем </w:t>
            </w:r>
            <w:proofErr w:type="gramStart"/>
            <w:r w:rsidRPr="00666B1A">
              <w:rPr>
                <w:rFonts w:ascii="Times New Roman" w:hAnsi="Times New Roman" w:cs="Times New Roman"/>
                <w:sz w:val="24"/>
                <w:szCs w:val="24"/>
              </w:rPr>
              <w:t>тепло-водоснабжения</w:t>
            </w:r>
            <w:proofErr w:type="gramEnd"/>
            <w:r w:rsidRPr="00666B1A">
              <w:rPr>
                <w:rFonts w:ascii="Times New Roman" w:hAnsi="Times New Roman" w:cs="Times New Roman"/>
                <w:sz w:val="24"/>
                <w:szCs w:val="24"/>
              </w:rPr>
              <w:t xml:space="preserve"> и водоотведения, создание условий для обеспечения стабильной работы объектов жилищно-коммунального хозяйства Отдел ЖКХ и благоустройства</w:t>
            </w:r>
          </w:p>
        </w:tc>
      </w:tr>
      <w:tr w:rsidR="00666B1A" w:rsidRPr="00B46691" w:rsidTr="000D7271">
        <w:tc>
          <w:tcPr>
            <w:tcW w:w="1951" w:type="dxa"/>
          </w:tcPr>
          <w:p w:rsidR="00666B1A" w:rsidRPr="00914002" w:rsidRDefault="00666B1A" w:rsidP="00666B1A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A7">
              <w:rPr>
                <w:rFonts w:ascii="Times New Roman" w:hAnsi="Times New Roman" w:cs="Times New Roman"/>
              </w:rPr>
              <w:t>Капитальный ремонт объектов тепло – водоснабжения и водоотведения</w:t>
            </w:r>
          </w:p>
        </w:tc>
        <w:tc>
          <w:tcPr>
            <w:tcW w:w="1701" w:type="dxa"/>
            <w:gridSpan w:val="2"/>
            <w:vAlign w:val="center"/>
          </w:tcPr>
          <w:p w:rsidR="00666B1A" w:rsidRPr="003B7B71" w:rsidRDefault="00666B1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92" w:type="dxa"/>
            <w:gridSpan w:val="2"/>
            <w:vAlign w:val="center"/>
          </w:tcPr>
          <w:p w:rsidR="00666B1A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vAlign w:val="center"/>
          </w:tcPr>
          <w:p w:rsidR="00666B1A" w:rsidRPr="003B7B71" w:rsidRDefault="00666B1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:rsidR="00666B1A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2410" w:type="dxa"/>
            <w:gridSpan w:val="4"/>
            <w:vAlign w:val="center"/>
          </w:tcPr>
          <w:p w:rsidR="00666B1A" w:rsidRPr="002004D6" w:rsidRDefault="00CF4E9D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Передача объектов теплоснабжения в аренд</w:t>
            </w:r>
            <w:proofErr w:type="gramStart"/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у ООО</w:t>
            </w:r>
            <w:proofErr w:type="gramEnd"/>
            <w:r w:rsidRPr="00CF4E9D">
              <w:rPr>
                <w:rFonts w:ascii="Times New Roman" w:hAnsi="Times New Roman" w:cs="Times New Roman"/>
                <w:sz w:val="24"/>
                <w:szCs w:val="24"/>
              </w:rPr>
              <w:t xml:space="preserve"> «ЭСК», объекты водоснабжения и водоотведения планируются для передачи по концессио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ному соглашению.</w:t>
            </w:r>
          </w:p>
        </w:tc>
      </w:tr>
      <w:tr w:rsidR="00914002" w:rsidRPr="00B46691" w:rsidTr="008D65C9">
        <w:tc>
          <w:tcPr>
            <w:tcW w:w="9889" w:type="dxa"/>
            <w:gridSpan w:val="12"/>
          </w:tcPr>
          <w:p w:rsidR="00914002" w:rsidRPr="00B46691" w:rsidRDefault="00914002" w:rsidP="009931A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9931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>. Повышение уровня безопасности жилищного фонда и объектов коммунальной инфраструктуры</w:t>
            </w:r>
          </w:p>
        </w:tc>
      </w:tr>
      <w:tr w:rsidR="00914002" w:rsidRPr="00B46691" w:rsidTr="008D65C9">
        <w:tc>
          <w:tcPr>
            <w:tcW w:w="1992" w:type="dxa"/>
            <w:gridSpan w:val="2"/>
          </w:tcPr>
          <w:p w:rsidR="00914002" w:rsidRPr="00B46691" w:rsidRDefault="00914002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9A7">
              <w:rPr>
                <w:rFonts w:ascii="Times New Roman" w:hAnsi="Times New Roman" w:cs="Times New Roman"/>
              </w:rPr>
              <w:t>Подготовка жилищного фонда и объектов социальной сферы к отопительному сезону</w:t>
            </w:r>
          </w:p>
        </w:tc>
        <w:tc>
          <w:tcPr>
            <w:tcW w:w="1660" w:type="dxa"/>
            <w:vAlign w:val="center"/>
          </w:tcPr>
          <w:p w:rsidR="00914002" w:rsidRPr="00914002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914002" w:rsidRPr="00914002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7" w:type="dxa"/>
            <w:gridSpan w:val="3"/>
            <w:vAlign w:val="center"/>
          </w:tcPr>
          <w:p w:rsidR="00914002" w:rsidRPr="00914002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1" w:type="dxa"/>
            <w:gridSpan w:val="2"/>
            <w:vAlign w:val="center"/>
          </w:tcPr>
          <w:p w:rsidR="00914002" w:rsidRPr="00B46691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3" w:type="dxa"/>
            <w:gridSpan w:val="3"/>
          </w:tcPr>
          <w:p w:rsidR="00914002" w:rsidRPr="00B46691" w:rsidRDefault="00914002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4002" w:rsidRPr="00B46691" w:rsidTr="008D65C9">
        <w:tc>
          <w:tcPr>
            <w:tcW w:w="9889" w:type="dxa"/>
            <w:gridSpan w:val="12"/>
          </w:tcPr>
          <w:p w:rsidR="00914002" w:rsidRPr="00B46691" w:rsidRDefault="00914002" w:rsidP="009931A5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9931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>. Реализация мероприятий по энергосбережению и повышению энергетической эффективности</w:t>
            </w:r>
          </w:p>
        </w:tc>
      </w:tr>
      <w:tr w:rsidR="00914002" w:rsidRPr="00B46691" w:rsidTr="008D65C9">
        <w:tc>
          <w:tcPr>
            <w:tcW w:w="1992" w:type="dxa"/>
            <w:gridSpan w:val="2"/>
          </w:tcPr>
          <w:p w:rsidR="00914002" w:rsidRPr="00B46691" w:rsidRDefault="00914002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Замена тепловых сетей с применением новых методов прокладки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бесканальным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способом и применением современных материалов</w:t>
            </w:r>
          </w:p>
        </w:tc>
        <w:tc>
          <w:tcPr>
            <w:tcW w:w="1660" w:type="dxa"/>
            <w:vAlign w:val="center"/>
          </w:tcPr>
          <w:p w:rsidR="00914002" w:rsidRPr="00914002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40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914002" w:rsidRPr="00914002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4002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327" w:type="dxa"/>
            <w:gridSpan w:val="3"/>
            <w:vAlign w:val="center"/>
          </w:tcPr>
          <w:p w:rsidR="00914002" w:rsidRPr="00914002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400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914002" w:rsidRPr="00914002" w:rsidRDefault="009931A5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14002" w:rsidRPr="00914002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2383" w:type="dxa"/>
            <w:gridSpan w:val="3"/>
            <w:vAlign w:val="center"/>
          </w:tcPr>
          <w:p w:rsidR="00914002" w:rsidRPr="00914002" w:rsidRDefault="00CF4E9D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4E9D">
              <w:rPr>
                <w:rFonts w:ascii="Times New Roman" w:eastAsia="Times New Roman" w:hAnsi="Times New Roman" w:cs="Times New Roman"/>
                <w:lang w:eastAsia="ru-RU"/>
              </w:rPr>
              <w:t>Передача объектов теплоснабжения ООО «ЭСК» по договору аренды.</w:t>
            </w:r>
          </w:p>
        </w:tc>
      </w:tr>
      <w:tr w:rsidR="009931A5" w:rsidRPr="00B46691" w:rsidTr="000D7271">
        <w:tc>
          <w:tcPr>
            <w:tcW w:w="9889" w:type="dxa"/>
            <w:gridSpan w:val="12"/>
          </w:tcPr>
          <w:p w:rsidR="009931A5" w:rsidRDefault="009931A5" w:rsidP="009931A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0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931A5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бесперебойного и качественного водоснабжения и водоотведения</w:t>
            </w:r>
          </w:p>
        </w:tc>
      </w:tr>
      <w:tr w:rsidR="009931A5" w:rsidRPr="00B46691" w:rsidTr="008D65C9">
        <w:tc>
          <w:tcPr>
            <w:tcW w:w="1992" w:type="dxa"/>
            <w:gridSpan w:val="2"/>
          </w:tcPr>
          <w:p w:rsidR="009931A5" w:rsidRPr="00B46691" w:rsidRDefault="009931A5" w:rsidP="000D727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зданий, оборудования артезианских скважин и </w:t>
            </w:r>
            <w:r>
              <w:rPr>
                <w:rFonts w:ascii="Times New Roman" w:hAnsi="Times New Roman" w:cs="Times New Roman"/>
              </w:rPr>
              <w:lastRenderedPageBreak/>
              <w:t>канализационных насосных станций</w:t>
            </w:r>
          </w:p>
        </w:tc>
        <w:tc>
          <w:tcPr>
            <w:tcW w:w="1660" w:type="dxa"/>
            <w:vAlign w:val="center"/>
          </w:tcPr>
          <w:p w:rsidR="009931A5" w:rsidRPr="003B7B71" w:rsidRDefault="009931A5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276" w:type="dxa"/>
            <w:vAlign w:val="center"/>
          </w:tcPr>
          <w:p w:rsidR="009931A5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7" w:type="dxa"/>
            <w:gridSpan w:val="3"/>
            <w:vAlign w:val="center"/>
          </w:tcPr>
          <w:p w:rsidR="009931A5" w:rsidRPr="003B7B71" w:rsidRDefault="009931A5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9931A5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</w:t>
            </w:r>
          </w:p>
        </w:tc>
        <w:tc>
          <w:tcPr>
            <w:tcW w:w="2383" w:type="dxa"/>
            <w:gridSpan w:val="3"/>
            <w:vAlign w:val="center"/>
          </w:tcPr>
          <w:p w:rsidR="009931A5" w:rsidRPr="00B46691" w:rsidRDefault="00CF4E9D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 проведение  конкурса на заключение концессионного </w:t>
            </w:r>
            <w:r w:rsidRPr="00CF4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 в отношении объектов водоснабжения и водоотведения.</w:t>
            </w:r>
          </w:p>
        </w:tc>
      </w:tr>
      <w:tr w:rsidR="00300741" w:rsidRPr="00B46691" w:rsidTr="000D7271">
        <w:tc>
          <w:tcPr>
            <w:tcW w:w="9889" w:type="dxa"/>
            <w:gridSpan w:val="12"/>
          </w:tcPr>
          <w:p w:rsidR="00300741" w:rsidRPr="002004D6" w:rsidRDefault="00300741" w:rsidP="0030074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Повышение энергетической эффективности путем экономного потребления воды</w:t>
            </w:r>
          </w:p>
        </w:tc>
      </w:tr>
      <w:tr w:rsidR="00300741" w:rsidRPr="00B46691" w:rsidTr="008D65C9">
        <w:tc>
          <w:tcPr>
            <w:tcW w:w="1992" w:type="dxa"/>
            <w:gridSpan w:val="2"/>
          </w:tcPr>
          <w:p w:rsidR="00300741" w:rsidRPr="00B46691" w:rsidRDefault="00300741" w:rsidP="000D727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Установка приборов учета потребления ресурса (воды) в жилых домах и нежилых зданиях</w:t>
            </w:r>
          </w:p>
        </w:tc>
        <w:tc>
          <w:tcPr>
            <w:tcW w:w="1660" w:type="dxa"/>
            <w:vAlign w:val="center"/>
          </w:tcPr>
          <w:p w:rsidR="00300741" w:rsidRPr="003B7B7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00741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7" w:type="dxa"/>
            <w:gridSpan w:val="3"/>
            <w:vAlign w:val="center"/>
          </w:tcPr>
          <w:p w:rsidR="00300741" w:rsidRPr="003B7B7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300741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-40</w:t>
            </w:r>
          </w:p>
        </w:tc>
        <w:tc>
          <w:tcPr>
            <w:tcW w:w="2383" w:type="dxa"/>
            <w:gridSpan w:val="3"/>
            <w:vAlign w:val="center"/>
          </w:tcPr>
          <w:p w:rsidR="00CF4E9D" w:rsidRPr="00CF4E9D" w:rsidRDefault="00CF4E9D" w:rsidP="00CF4E9D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Отсутствие заявок на приобретение имущества</w:t>
            </w:r>
          </w:p>
          <w:p w:rsidR="00300741" w:rsidRPr="00B46691" w:rsidRDefault="00CF4E9D" w:rsidP="00CF4E9D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(проведен аукцион)</w:t>
            </w:r>
          </w:p>
        </w:tc>
      </w:tr>
      <w:tr w:rsidR="00914002" w:rsidRPr="00B46691" w:rsidTr="008D65C9">
        <w:tc>
          <w:tcPr>
            <w:tcW w:w="9889" w:type="dxa"/>
            <w:gridSpan w:val="12"/>
          </w:tcPr>
          <w:p w:rsidR="00914002" w:rsidRPr="00914002" w:rsidRDefault="00914002" w:rsidP="0030074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4002">
              <w:rPr>
                <w:rFonts w:ascii="Times New Roman" w:hAnsi="Times New Roman" w:cs="Times New Roman"/>
              </w:rPr>
              <w:t xml:space="preserve">Задача </w:t>
            </w:r>
            <w:r w:rsidR="00300741">
              <w:rPr>
                <w:rFonts w:ascii="Times New Roman" w:hAnsi="Times New Roman" w:cs="Times New Roman"/>
              </w:rPr>
              <w:t>6</w:t>
            </w:r>
            <w:r w:rsidRPr="00914002">
              <w:rPr>
                <w:rFonts w:ascii="Times New Roman" w:hAnsi="Times New Roman" w:cs="Times New Roman"/>
              </w:rPr>
              <w:t>. Сохранение существующего качества водоснабжения и очистки сточных вод</w:t>
            </w:r>
          </w:p>
        </w:tc>
      </w:tr>
      <w:tr w:rsidR="00300741" w:rsidRPr="00B46691" w:rsidTr="008D65C9">
        <w:tc>
          <w:tcPr>
            <w:tcW w:w="1992" w:type="dxa"/>
            <w:gridSpan w:val="2"/>
            <w:vAlign w:val="center"/>
          </w:tcPr>
          <w:p w:rsidR="00300741" w:rsidRPr="00B46691" w:rsidRDefault="00300741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Диспетчеризация скважин</w:t>
            </w:r>
          </w:p>
        </w:tc>
        <w:tc>
          <w:tcPr>
            <w:tcW w:w="1660" w:type="dxa"/>
            <w:vAlign w:val="center"/>
          </w:tcPr>
          <w:p w:rsidR="00300741" w:rsidRPr="003B7B7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00741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7" w:type="dxa"/>
            <w:gridSpan w:val="3"/>
            <w:vAlign w:val="center"/>
          </w:tcPr>
          <w:p w:rsidR="00300741" w:rsidRPr="003B7B7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B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300741" w:rsidRPr="003B7B7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2383" w:type="dxa"/>
            <w:gridSpan w:val="3"/>
            <w:vAlign w:val="center"/>
          </w:tcPr>
          <w:p w:rsidR="00300741" w:rsidRPr="003B7B71" w:rsidRDefault="00CF4E9D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Планируется  проведение  конкурса на заключение концессионного соглашения в отношении объектов водоснабжения и водоотведения.</w:t>
            </w:r>
          </w:p>
        </w:tc>
      </w:tr>
      <w:tr w:rsidR="00300741" w:rsidRPr="00B46691" w:rsidTr="000D7271">
        <w:tc>
          <w:tcPr>
            <w:tcW w:w="9889" w:type="dxa"/>
            <w:gridSpan w:val="12"/>
            <w:vAlign w:val="center"/>
          </w:tcPr>
          <w:p w:rsidR="00300741" w:rsidRPr="002004D6" w:rsidRDefault="00300741" w:rsidP="003007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41">
              <w:rPr>
                <w:rFonts w:ascii="Times New Roman" w:hAnsi="Times New Roman" w:cs="Times New Roman"/>
              </w:rPr>
              <w:t>Задача 7.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      </w:r>
          </w:p>
        </w:tc>
      </w:tr>
      <w:tr w:rsidR="00300741" w:rsidRPr="00B46691" w:rsidTr="008D65C9">
        <w:tc>
          <w:tcPr>
            <w:tcW w:w="1992" w:type="dxa"/>
            <w:gridSpan w:val="2"/>
            <w:vAlign w:val="center"/>
          </w:tcPr>
          <w:p w:rsidR="00300741" w:rsidRPr="00B46691" w:rsidRDefault="00300741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Модернизация очистных сооружений</w:t>
            </w:r>
          </w:p>
        </w:tc>
        <w:tc>
          <w:tcPr>
            <w:tcW w:w="1660" w:type="dxa"/>
            <w:vAlign w:val="center"/>
          </w:tcPr>
          <w:p w:rsidR="00300741" w:rsidRPr="0030074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74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00741" w:rsidRPr="0030074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27" w:type="dxa"/>
            <w:gridSpan w:val="3"/>
            <w:vAlign w:val="center"/>
          </w:tcPr>
          <w:p w:rsidR="00300741" w:rsidRPr="0030074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7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300741" w:rsidRPr="00300741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741">
              <w:rPr>
                <w:rFonts w:ascii="Times New Roman" w:hAnsi="Times New Roman" w:cs="Times New Roman"/>
              </w:rPr>
              <w:t>-</w:t>
            </w:r>
            <w:r w:rsidR="00D72FA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83" w:type="dxa"/>
            <w:gridSpan w:val="3"/>
            <w:vAlign w:val="center"/>
          </w:tcPr>
          <w:p w:rsidR="00300741" w:rsidRPr="00B46691" w:rsidRDefault="00CF4E9D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9D">
              <w:rPr>
                <w:rFonts w:ascii="Times New Roman" w:hAnsi="Times New Roman" w:cs="Times New Roman"/>
                <w:sz w:val="24"/>
                <w:szCs w:val="24"/>
              </w:rPr>
              <w:t>Планируется  проведение  конкурса на заключение концессионного соглашения в отношении объектов водоснабжения и водоотведения.</w:t>
            </w:r>
          </w:p>
        </w:tc>
      </w:tr>
      <w:tr w:rsidR="003337E0" w:rsidRPr="00B46691" w:rsidTr="008D65C9">
        <w:tc>
          <w:tcPr>
            <w:tcW w:w="9889" w:type="dxa"/>
            <w:gridSpan w:val="12"/>
          </w:tcPr>
          <w:p w:rsidR="003337E0" w:rsidRPr="00B46691" w:rsidRDefault="003337E0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CFE">
              <w:rPr>
                <w:rFonts w:ascii="Times New Roman" w:hAnsi="Times New Roman" w:cs="Times New Roman"/>
                <w:b/>
                <w:color w:val="000000" w:themeColor="text1"/>
              </w:rPr>
              <w:t>Направление «Благоустройство»</w:t>
            </w:r>
          </w:p>
        </w:tc>
      </w:tr>
      <w:tr w:rsidR="00D872BE" w:rsidRPr="00B46691" w:rsidTr="008D65C9">
        <w:tc>
          <w:tcPr>
            <w:tcW w:w="9889" w:type="dxa"/>
            <w:gridSpan w:val="12"/>
          </w:tcPr>
          <w:p w:rsidR="00D872BE" w:rsidRPr="00350704" w:rsidRDefault="00D872BE" w:rsidP="00D872B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872BE">
              <w:rPr>
                <w:rFonts w:ascii="Times New Roman" w:hAnsi="Times New Roman" w:cs="Times New Roman"/>
              </w:rPr>
              <w:t xml:space="preserve">Задача 1. Озеленение и благоустройство </w:t>
            </w:r>
            <w:proofErr w:type="gramStart"/>
            <w:r w:rsidRPr="00D872BE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D872BE">
              <w:rPr>
                <w:rFonts w:ascii="Times New Roman" w:hAnsi="Times New Roman" w:cs="Times New Roman"/>
              </w:rPr>
              <w:t xml:space="preserve"> ЗАТО Первомайский</w:t>
            </w:r>
          </w:p>
        </w:tc>
      </w:tr>
      <w:tr w:rsidR="00D872BE" w:rsidRPr="00B46691" w:rsidTr="000D7271">
        <w:tc>
          <w:tcPr>
            <w:tcW w:w="1951" w:type="dxa"/>
            <w:vAlign w:val="center"/>
          </w:tcPr>
          <w:p w:rsidR="00CF4E9D" w:rsidRDefault="00D872BE" w:rsidP="000D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9A7">
              <w:rPr>
                <w:rFonts w:ascii="Times New Roman" w:hAnsi="Times New Roman" w:cs="Times New Roman"/>
              </w:rPr>
              <w:t>Озеленение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419A7">
              <w:rPr>
                <w:rFonts w:ascii="Times New Roman" w:hAnsi="Times New Roman" w:cs="Times New Roman"/>
              </w:rPr>
              <w:t>новых</w:t>
            </w:r>
            <w:proofErr w:type="gramEnd"/>
          </w:p>
          <w:p w:rsidR="00D872BE" w:rsidRPr="00CF4E9D" w:rsidRDefault="00D872BE" w:rsidP="000D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9A7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1701" w:type="dxa"/>
            <w:gridSpan w:val="2"/>
            <w:vAlign w:val="center"/>
          </w:tcPr>
          <w:p w:rsidR="00D872BE" w:rsidRPr="00B46691" w:rsidRDefault="00D872BE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955">
              <w:rPr>
                <w:rFonts w:ascii="Times New Roman" w:hAnsi="Times New Roman" w:cs="Times New Roman"/>
              </w:rPr>
              <w:t>м</w:t>
            </w:r>
            <w:proofErr w:type="gramStart"/>
            <w:r w:rsidRPr="00443955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92" w:type="dxa"/>
            <w:gridSpan w:val="2"/>
            <w:vAlign w:val="center"/>
          </w:tcPr>
          <w:p w:rsidR="00D872BE" w:rsidRPr="00B46691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60" w:type="dxa"/>
            <w:vAlign w:val="center"/>
          </w:tcPr>
          <w:p w:rsidR="00D872BE" w:rsidRPr="00B46691" w:rsidRDefault="00D872BE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:rsidR="00D72FAB" w:rsidRPr="00D72FAB" w:rsidRDefault="00D72FAB" w:rsidP="00D72FA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-130</w:t>
            </w:r>
          </w:p>
        </w:tc>
        <w:tc>
          <w:tcPr>
            <w:tcW w:w="2410" w:type="dxa"/>
            <w:gridSpan w:val="4"/>
            <w:vAlign w:val="center"/>
          </w:tcPr>
          <w:p w:rsidR="00D872BE" w:rsidRPr="00CF4E9D" w:rsidRDefault="00CF4E9D" w:rsidP="00CF4E9D">
            <w:pPr>
              <w:pStyle w:val="a9"/>
              <w:rPr>
                <w:rFonts w:ascii="Times New Roman" w:hAnsi="Times New Roman" w:cs="Times New Roman"/>
              </w:rPr>
            </w:pPr>
            <w:r w:rsidRPr="00CF4E9D">
              <w:rPr>
                <w:rFonts w:ascii="Times New Roman" w:hAnsi="Times New Roman" w:cs="Times New Roman"/>
              </w:rPr>
              <w:t>Мероприятие будет проведено в 2021 году в рамках реализации мероприятия «Благоустройство территории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CF4E9D">
              <w:rPr>
                <w:rFonts w:ascii="Times New Roman" w:hAnsi="Times New Roman" w:cs="Times New Roman"/>
              </w:rPr>
              <w:t xml:space="preserve"> «Парк отдыха».</w:t>
            </w:r>
          </w:p>
        </w:tc>
      </w:tr>
      <w:tr w:rsidR="003337E0" w:rsidRPr="00B46691" w:rsidTr="008D65C9">
        <w:tc>
          <w:tcPr>
            <w:tcW w:w="9889" w:type="dxa"/>
            <w:gridSpan w:val="12"/>
          </w:tcPr>
          <w:p w:rsidR="003337E0" w:rsidRPr="003337E0" w:rsidRDefault="003337E0" w:rsidP="00640F5F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7E0">
              <w:rPr>
                <w:rFonts w:ascii="Times New Roman" w:hAnsi="Times New Roman" w:cs="Times New Roman"/>
              </w:rPr>
              <w:t xml:space="preserve">Задача </w:t>
            </w:r>
            <w:r w:rsidR="00640F5F">
              <w:rPr>
                <w:rFonts w:ascii="Times New Roman" w:hAnsi="Times New Roman" w:cs="Times New Roman"/>
              </w:rPr>
              <w:t>2</w:t>
            </w:r>
            <w:r w:rsidRPr="003337E0">
              <w:rPr>
                <w:rFonts w:ascii="Times New Roman" w:hAnsi="Times New Roman" w:cs="Times New Roman"/>
              </w:rPr>
              <w:t>. Создание экологически чистой среды комфортной для проживания граждан</w:t>
            </w:r>
          </w:p>
        </w:tc>
      </w:tr>
      <w:tr w:rsidR="00CF4E9D" w:rsidRPr="00B46691" w:rsidTr="00E43605">
        <w:tc>
          <w:tcPr>
            <w:tcW w:w="1992" w:type="dxa"/>
            <w:gridSpan w:val="2"/>
            <w:vAlign w:val="center"/>
          </w:tcPr>
          <w:p w:rsidR="00CF4E9D" w:rsidRPr="003337E0" w:rsidRDefault="00CF4E9D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419A7">
              <w:rPr>
                <w:rFonts w:ascii="Times New Roman" w:hAnsi="Times New Roman" w:cs="Times New Roman"/>
              </w:rPr>
              <w:t>Строитель</w:t>
            </w:r>
            <w:r>
              <w:rPr>
                <w:rFonts w:ascii="Times New Roman" w:hAnsi="Times New Roman" w:cs="Times New Roman"/>
              </w:rPr>
              <w:t>ство автомобильных стоянок</w:t>
            </w:r>
          </w:p>
        </w:tc>
        <w:tc>
          <w:tcPr>
            <w:tcW w:w="1660" w:type="dxa"/>
            <w:vAlign w:val="center"/>
          </w:tcPr>
          <w:p w:rsidR="00CF4E9D" w:rsidRPr="003337E0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E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CF4E9D" w:rsidRPr="003337E0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7" w:type="dxa"/>
            <w:gridSpan w:val="3"/>
            <w:vAlign w:val="center"/>
          </w:tcPr>
          <w:p w:rsidR="00CF4E9D" w:rsidRPr="003337E0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CF4E9D" w:rsidRPr="003337E0" w:rsidRDefault="00CF4E9D" w:rsidP="00D72FA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2383" w:type="dxa"/>
            <w:gridSpan w:val="3"/>
          </w:tcPr>
          <w:p w:rsidR="00CF4E9D" w:rsidRPr="00B46691" w:rsidRDefault="00CF4E9D" w:rsidP="00E4360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будет проведено в 2021 год</w:t>
            </w:r>
          </w:p>
        </w:tc>
      </w:tr>
      <w:tr w:rsidR="00CF4E9D" w:rsidRPr="00B46691" w:rsidTr="00E43605">
        <w:tc>
          <w:tcPr>
            <w:tcW w:w="1992" w:type="dxa"/>
            <w:gridSpan w:val="2"/>
          </w:tcPr>
          <w:p w:rsidR="00CF4E9D" w:rsidRPr="00362044" w:rsidRDefault="00CF4E9D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044">
              <w:rPr>
                <w:rFonts w:ascii="Times New Roman" w:hAnsi="Times New Roman"/>
                <w:sz w:val="24"/>
                <w:szCs w:val="24"/>
              </w:rPr>
              <w:t>Строительство детских игровых площадок</w:t>
            </w:r>
          </w:p>
        </w:tc>
        <w:tc>
          <w:tcPr>
            <w:tcW w:w="1660" w:type="dxa"/>
            <w:vAlign w:val="center"/>
          </w:tcPr>
          <w:p w:rsidR="00CF4E9D" w:rsidRPr="0036204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0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CF4E9D" w:rsidRPr="0036204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0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3"/>
            <w:vAlign w:val="center"/>
          </w:tcPr>
          <w:p w:rsidR="00CF4E9D" w:rsidRPr="0036204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CF4E9D" w:rsidRPr="0036204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04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83" w:type="dxa"/>
            <w:gridSpan w:val="3"/>
          </w:tcPr>
          <w:p w:rsidR="00CF4E9D" w:rsidRPr="00324A2B" w:rsidRDefault="00CF4E9D" w:rsidP="00E4360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со  сложившейся ситуацией с пандемией </w:t>
            </w:r>
            <w:proofErr w:type="spellStart"/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проведение мероприятия перенесено на 2021 год.</w:t>
            </w:r>
          </w:p>
        </w:tc>
      </w:tr>
      <w:tr w:rsidR="00CF4E9D" w:rsidRPr="00B46691" w:rsidTr="00E43605">
        <w:tc>
          <w:tcPr>
            <w:tcW w:w="1992" w:type="dxa"/>
            <w:gridSpan w:val="2"/>
            <w:vAlign w:val="center"/>
          </w:tcPr>
          <w:p w:rsidR="00CF4E9D" w:rsidRPr="00B46691" w:rsidRDefault="00CF4E9D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C419A7">
              <w:rPr>
                <w:rFonts w:ascii="Times New Roman" w:hAnsi="Times New Roman" w:cs="Times New Roman"/>
              </w:rPr>
              <w:t xml:space="preserve">детских </w:t>
            </w:r>
            <w:r w:rsidRPr="00C419A7">
              <w:rPr>
                <w:rFonts w:ascii="Times New Roman" w:hAnsi="Times New Roman" w:cs="Times New Roman"/>
              </w:rPr>
              <w:lastRenderedPageBreak/>
              <w:t>игровых площадок</w:t>
            </w:r>
          </w:p>
        </w:tc>
        <w:tc>
          <w:tcPr>
            <w:tcW w:w="1660" w:type="dxa"/>
            <w:vAlign w:val="center"/>
          </w:tcPr>
          <w:p w:rsidR="00CF4E9D" w:rsidRPr="00443955" w:rsidRDefault="00CF4E9D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3955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276" w:type="dxa"/>
            <w:vAlign w:val="center"/>
          </w:tcPr>
          <w:p w:rsidR="00CF4E9D" w:rsidRPr="00710B92" w:rsidRDefault="00CF4E9D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0B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7" w:type="dxa"/>
            <w:gridSpan w:val="3"/>
            <w:vAlign w:val="center"/>
          </w:tcPr>
          <w:p w:rsidR="00CF4E9D" w:rsidRPr="00710B92" w:rsidRDefault="00CF4E9D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0B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gridSpan w:val="2"/>
            <w:vAlign w:val="center"/>
          </w:tcPr>
          <w:p w:rsidR="00CF4E9D" w:rsidRPr="00710B92" w:rsidRDefault="00CF4E9D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0B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3" w:type="dxa"/>
            <w:gridSpan w:val="3"/>
          </w:tcPr>
          <w:p w:rsidR="00CF4E9D" w:rsidRPr="00B46691" w:rsidRDefault="00CF4E9D" w:rsidP="00E4360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в 2020 </w:t>
            </w:r>
            <w:r w:rsidRPr="00CA5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году проводилось собственными силами МКУ «Благоустройство».</w:t>
            </w:r>
          </w:p>
        </w:tc>
      </w:tr>
      <w:tr w:rsidR="0046086B" w:rsidRPr="00B46691" w:rsidTr="008D65C9">
        <w:tc>
          <w:tcPr>
            <w:tcW w:w="9889" w:type="dxa"/>
            <w:gridSpan w:val="12"/>
            <w:vAlign w:val="center"/>
          </w:tcPr>
          <w:p w:rsidR="0046086B" w:rsidRPr="003337E0" w:rsidRDefault="0046086B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Направление «Образование</w:t>
            </w:r>
            <w:r w:rsidRPr="0024470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6086B" w:rsidRPr="00B46691" w:rsidTr="008D65C9">
        <w:tc>
          <w:tcPr>
            <w:tcW w:w="9889" w:type="dxa"/>
            <w:gridSpan w:val="12"/>
            <w:vAlign w:val="center"/>
          </w:tcPr>
          <w:p w:rsidR="0046086B" w:rsidRPr="003337E0" w:rsidRDefault="0046086B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Задача 1. О</w:t>
            </w: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достижения школьниками новых образовательных стандартов</w:t>
            </w:r>
          </w:p>
        </w:tc>
      </w:tr>
      <w:tr w:rsidR="0046086B" w:rsidRPr="00B46691" w:rsidTr="008D65C9">
        <w:tc>
          <w:tcPr>
            <w:tcW w:w="1992" w:type="dxa"/>
            <w:gridSpan w:val="2"/>
          </w:tcPr>
          <w:p w:rsidR="0046086B" w:rsidRPr="00F8629B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обеспечение</w:t>
            </w:r>
          </w:p>
        </w:tc>
        <w:tc>
          <w:tcPr>
            <w:tcW w:w="1660" w:type="dxa"/>
            <w:vMerge w:val="restart"/>
          </w:tcPr>
          <w:p w:rsidR="0046086B" w:rsidRPr="0046086B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Доля выпускников, успешно сдавших ГИА, %</w:t>
            </w:r>
          </w:p>
        </w:tc>
        <w:tc>
          <w:tcPr>
            <w:tcW w:w="1276" w:type="dxa"/>
          </w:tcPr>
          <w:p w:rsidR="0046086B" w:rsidRPr="0046086B" w:rsidRDefault="0046086B" w:rsidP="00945879">
            <w:pPr>
              <w:tabs>
                <w:tab w:val="left" w:pos="271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7" w:type="dxa"/>
            <w:gridSpan w:val="3"/>
          </w:tcPr>
          <w:p w:rsidR="0046086B" w:rsidRPr="0046086B" w:rsidRDefault="0046086B" w:rsidP="00945879">
            <w:pPr>
              <w:tabs>
                <w:tab w:val="left" w:pos="271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1" w:type="dxa"/>
            <w:gridSpan w:val="2"/>
          </w:tcPr>
          <w:p w:rsidR="0046086B" w:rsidRPr="0046086B" w:rsidRDefault="00945879" w:rsidP="00945879">
            <w:pPr>
              <w:tabs>
                <w:tab w:val="left" w:pos="271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46086B" w:rsidRPr="003337E0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86B" w:rsidRPr="00B46691" w:rsidTr="008D65C9">
        <w:tc>
          <w:tcPr>
            <w:tcW w:w="1992" w:type="dxa"/>
            <w:gridSpan w:val="2"/>
          </w:tcPr>
          <w:p w:rsidR="0046086B" w:rsidRPr="00F8629B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перехода на ФГОС</w:t>
            </w:r>
          </w:p>
        </w:tc>
        <w:tc>
          <w:tcPr>
            <w:tcW w:w="1660" w:type="dxa"/>
            <w:vMerge/>
            <w:vAlign w:val="center"/>
          </w:tcPr>
          <w:p w:rsidR="0046086B" w:rsidRPr="003337E0" w:rsidRDefault="0046086B" w:rsidP="0046086B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6086B" w:rsidRPr="003337E0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086B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46086B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46086B" w:rsidRPr="003337E0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86B" w:rsidRPr="00B46691" w:rsidTr="008D65C9">
        <w:tc>
          <w:tcPr>
            <w:tcW w:w="1992" w:type="dxa"/>
            <w:gridSpan w:val="2"/>
          </w:tcPr>
          <w:p w:rsidR="0046086B" w:rsidRPr="00F8629B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1660" w:type="dxa"/>
            <w:vMerge/>
            <w:vAlign w:val="center"/>
          </w:tcPr>
          <w:p w:rsidR="0046086B" w:rsidRPr="003337E0" w:rsidRDefault="0046086B" w:rsidP="0046086B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6086B" w:rsidRPr="003337E0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086B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46086B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46086B" w:rsidRPr="003337E0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86B" w:rsidRPr="00B46691" w:rsidTr="008D65C9">
        <w:tc>
          <w:tcPr>
            <w:tcW w:w="1992" w:type="dxa"/>
            <w:gridSpan w:val="2"/>
          </w:tcPr>
          <w:p w:rsidR="0046086B" w:rsidRPr="00F8629B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660" w:type="dxa"/>
            <w:vMerge/>
            <w:vAlign w:val="center"/>
          </w:tcPr>
          <w:p w:rsidR="0046086B" w:rsidRPr="003337E0" w:rsidRDefault="0046086B" w:rsidP="0046086B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6086B" w:rsidRPr="003337E0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086B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46086B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46086B" w:rsidRPr="003337E0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86B" w:rsidRPr="00B46691" w:rsidTr="008D65C9">
        <w:tc>
          <w:tcPr>
            <w:tcW w:w="1992" w:type="dxa"/>
            <w:gridSpan w:val="2"/>
          </w:tcPr>
          <w:p w:rsidR="0046086B" w:rsidRPr="00F8629B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и управленческих кадров</w:t>
            </w:r>
          </w:p>
        </w:tc>
        <w:tc>
          <w:tcPr>
            <w:tcW w:w="1660" w:type="dxa"/>
          </w:tcPr>
          <w:p w:rsidR="0046086B" w:rsidRPr="00F8629B" w:rsidRDefault="0046086B" w:rsidP="0046086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Охват руководящих и педагогических работников различными формами повышения квалификации, %</w:t>
            </w:r>
          </w:p>
        </w:tc>
        <w:tc>
          <w:tcPr>
            <w:tcW w:w="1276" w:type="dxa"/>
          </w:tcPr>
          <w:p w:rsidR="0046086B" w:rsidRPr="00F8629B" w:rsidRDefault="0046086B" w:rsidP="009458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7" w:type="dxa"/>
            <w:gridSpan w:val="3"/>
          </w:tcPr>
          <w:p w:rsidR="0046086B" w:rsidRPr="00F8629B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51" w:type="dxa"/>
            <w:gridSpan w:val="2"/>
          </w:tcPr>
          <w:p w:rsidR="0046086B" w:rsidRPr="00F8629B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2383" w:type="dxa"/>
            <w:gridSpan w:val="3"/>
            <w:vAlign w:val="center"/>
          </w:tcPr>
          <w:p w:rsidR="0046086B" w:rsidRPr="003337E0" w:rsidRDefault="0063339D" w:rsidP="0063339D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Курсы повышения квалификации не пройдены из-за карантинных мероприятий, перенесены на 2021 год</w:t>
            </w:r>
          </w:p>
        </w:tc>
      </w:tr>
      <w:tr w:rsidR="0046086B" w:rsidRPr="00B46691" w:rsidTr="008D65C9">
        <w:tc>
          <w:tcPr>
            <w:tcW w:w="9889" w:type="dxa"/>
            <w:gridSpan w:val="12"/>
            <w:vAlign w:val="center"/>
          </w:tcPr>
          <w:p w:rsidR="0046086B" w:rsidRPr="003337E0" w:rsidRDefault="0046086B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8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равного доступа к качественному образованию</w:t>
            </w:r>
          </w:p>
        </w:tc>
      </w:tr>
      <w:tr w:rsidR="0046086B" w:rsidRPr="00B46691" w:rsidTr="008D65C9">
        <w:tc>
          <w:tcPr>
            <w:tcW w:w="1992" w:type="dxa"/>
            <w:gridSpan w:val="2"/>
          </w:tcPr>
          <w:p w:rsidR="0046086B" w:rsidRPr="00F8629B" w:rsidRDefault="0046086B" w:rsidP="0046086B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Реализация системы оценки качества общего образования</w:t>
            </w:r>
          </w:p>
        </w:tc>
        <w:tc>
          <w:tcPr>
            <w:tcW w:w="1660" w:type="dxa"/>
          </w:tcPr>
          <w:p w:rsidR="0046086B" w:rsidRPr="00F8629B" w:rsidRDefault="0046086B" w:rsidP="0046086B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Доля обучающихся на «4» и «5» в классах с углубленным изучением математики и русского языка в профильных классах,%</w:t>
            </w:r>
          </w:p>
        </w:tc>
        <w:tc>
          <w:tcPr>
            <w:tcW w:w="1276" w:type="dxa"/>
          </w:tcPr>
          <w:p w:rsidR="0046086B" w:rsidRPr="00F8629B" w:rsidRDefault="006B1002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27" w:type="dxa"/>
            <w:gridSpan w:val="3"/>
          </w:tcPr>
          <w:p w:rsidR="0046086B" w:rsidRPr="00F8629B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51" w:type="dxa"/>
            <w:gridSpan w:val="2"/>
          </w:tcPr>
          <w:p w:rsidR="0046086B" w:rsidRPr="00F8629B" w:rsidRDefault="00F761DA" w:rsidP="0063339D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63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83" w:type="dxa"/>
            <w:gridSpan w:val="3"/>
            <w:vAlign w:val="center"/>
          </w:tcPr>
          <w:p w:rsidR="0046086B" w:rsidRPr="003337E0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47F" w:rsidRPr="00B46691" w:rsidTr="008D65C9">
        <w:tc>
          <w:tcPr>
            <w:tcW w:w="1992" w:type="dxa"/>
            <w:gridSpan w:val="2"/>
          </w:tcPr>
          <w:p w:rsidR="00AC647F" w:rsidRPr="00F8629B" w:rsidRDefault="00AC647F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оценки показателей эффективности деятельности образовательного учреждения</w:t>
            </w:r>
            <w:proofErr w:type="gramEnd"/>
          </w:p>
        </w:tc>
        <w:tc>
          <w:tcPr>
            <w:tcW w:w="1660" w:type="dxa"/>
            <w:vMerge w:val="restart"/>
          </w:tcPr>
          <w:p w:rsidR="00AC647F" w:rsidRPr="00F8629B" w:rsidRDefault="00AC647F" w:rsidP="0046086B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</w:t>
            </w:r>
            <w:r w:rsidRPr="00F8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олимпиадах и конкурсах различного уровня,%</w:t>
            </w:r>
          </w:p>
        </w:tc>
        <w:tc>
          <w:tcPr>
            <w:tcW w:w="1276" w:type="dxa"/>
          </w:tcPr>
          <w:p w:rsidR="00AC647F" w:rsidRPr="00F8629B" w:rsidRDefault="006B1002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327" w:type="dxa"/>
            <w:gridSpan w:val="3"/>
          </w:tcPr>
          <w:p w:rsidR="00AC647F" w:rsidRPr="00F8629B" w:rsidRDefault="0063339D" w:rsidP="0012058E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1" w:type="dxa"/>
            <w:gridSpan w:val="2"/>
          </w:tcPr>
          <w:p w:rsidR="00AC647F" w:rsidRPr="00F8629B" w:rsidRDefault="006B1002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383" w:type="dxa"/>
            <w:gridSpan w:val="3"/>
            <w:vAlign w:val="center"/>
          </w:tcPr>
          <w:p w:rsidR="00AC647F" w:rsidRPr="003337E0" w:rsidRDefault="006333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численности обучающихся, участвующих в олимпиадах и конкурсов различного уровня</w:t>
            </w:r>
          </w:p>
        </w:tc>
      </w:tr>
      <w:tr w:rsidR="00AC647F" w:rsidRPr="00B46691" w:rsidTr="008D65C9">
        <w:tc>
          <w:tcPr>
            <w:tcW w:w="1992" w:type="dxa"/>
            <w:gridSpan w:val="2"/>
          </w:tcPr>
          <w:p w:rsidR="00AC647F" w:rsidRPr="00F8629B" w:rsidRDefault="00AC647F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F8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инклюзивного образования детей с ОВЗ</w:t>
            </w:r>
          </w:p>
        </w:tc>
        <w:tc>
          <w:tcPr>
            <w:tcW w:w="1660" w:type="dxa"/>
            <w:vMerge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AC647F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AC647F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47F" w:rsidRPr="00B46691" w:rsidTr="008D65C9">
        <w:tc>
          <w:tcPr>
            <w:tcW w:w="1992" w:type="dxa"/>
            <w:gridSpan w:val="2"/>
          </w:tcPr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муниципального этапа Всероссийской олимпиады</w:t>
            </w:r>
          </w:p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школьников по </w:t>
            </w:r>
            <w:proofErr w:type="gramStart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общеобразовательным</w:t>
            </w:r>
            <w:proofErr w:type="gramEnd"/>
          </w:p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предметам</w:t>
            </w:r>
          </w:p>
        </w:tc>
        <w:tc>
          <w:tcPr>
            <w:tcW w:w="1660" w:type="dxa"/>
            <w:vMerge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AC647F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AC647F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47F" w:rsidRPr="00B46691" w:rsidTr="008D65C9">
        <w:tc>
          <w:tcPr>
            <w:tcW w:w="1992" w:type="dxa"/>
            <w:gridSpan w:val="2"/>
          </w:tcPr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транспортным средством</w:t>
            </w:r>
          </w:p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для участия в соревнованиях,</w:t>
            </w:r>
            <w:proofErr w:type="gramEnd"/>
          </w:p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сборах</w:t>
            </w:r>
            <w:proofErr w:type="gramEnd"/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конкурсах и</w:t>
            </w:r>
          </w:p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мероприятиях</w:t>
            </w:r>
          </w:p>
          <w:p w:rsidR="00AC647F" w:rsidRPr="00F8629B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сфере образования </w:t>
            </w:r>
          </w:p>
        </w:tc>
        <w:tc>
          <w:tcPr>
            <w:tcW w:w="1660" w:type="dxa"/>
            <w:vMerge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AC647F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AC647F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AC647F" w:rsidRPr="003337E0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BFE" w:rsidRPr="00B46691" w:rsidTr="008D65C9">
        <w:tc>
          <w:tcPr>
            <w:tcW w:w="9889" w:type="dxa"/>
            <w:gridSpan w:val="12"/>
            <w:vAlign w:val="center"/>
          </w:tcPr>
          <w:p w:rsidR="005C5BFE" w:rsidRPr="003337E0" w:rsidRDefault="005C5BFE" w:rsidP="005C5BF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3. </w:t>
            </w:r>
            <w:r w:rsidR="00614BBB"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доступности и высокого качества услуг дошкольного образования</w:t>
            </w:r>
          </w:p>
        </w:tc>
      </w:tr>
      <w:tr w:rsidR="000F2241" w:rsidRPr="00B46691" w:rsidTr="008D65C9">
        <w:tc>
          <w:tcPr>
            <w:tcW w:w="1992" w:type="dxa"/>
            <w:gridSpan w:val="2"/>
          </w:tcPr>
          <w:p w:rsidR="000F2241" w:rsidRPr="00F8629B" w:rsidRDefault="000F2241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и управленческих кадров в условиях реализации ФГОС</w:t>
            </w:r>
          </w:p>
        </w:tc>
        <w:tc>
          <w:tcPr>
            <w:tcW w:w="1660" w:type="dxa"/>
          </w:tcPr>
          <w:p w:rsidR="000F2241" w:rsidRPr="00F8629B" w:rsidRDefault="000F2241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Доля укомплектованности профессиональными кадрами, %</w:t>
            </w:r>
          </w:p>
        </w:tc>
        <w:tc>
          <w:tcPr>
            <w:tcW w:w="1276" w:type="dxa"/>
          </w:tcPr>
          <w:p w:rsidR="000F2241" w:rsidRPr="00F8629B" w:rsidRDefault="006B1002" w:rsidP="0012058E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7" w:type="dxa"/>
            <w:gridSpan w:val="3"/>
          </w:tcPr>
          <w:p w:rsidR="000F2241" w:rsidRPr="00F8629B" w:rsidRDefault="006B1002" w:rsidP="0063339D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3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1" w:type="dxa"/>
            <w:gridSpan w:val="2"/>
          </w:tcPr>
          <w:p w:rsidR="000F2241" w:rsidRPr="00F8629B" w:rsidRDefault="00945879" w:rsidP="0063339D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3" w:type="dxa"/>
            <w:gridSpan w:val="3"/>
            <w:vAlign w:val="center"/>
          </w:tcPr>
          <w:p w:rsidR="000F2241" w:rsidRPr="003337E0" w:rsidRDefault="0012058E" w:rsidP="00E64B9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64B93">
              <w:rPr>
                <w:rFonts w:ascii="Times New Roman" w:hAnsi="Times New Roman" w:cs="Times New Roman"/>
                <w:sz w:val="24"/>
              </w:rPr>
              <w:t>Снижение численности работников в связи со сменой места жительства</w:t>
            </w:r>
          </w:p>
        </w:tc>
      </w:tr>
      <w:tr w:rsidR="000F2241" w:rsidRPr="00B46691" w:rsidTr="008D65C9">
        <w:tc>
          <w:tcPr>
            <w:tcW w:w="1992" w:type="dxa"/>
            <w:gridSpan w:val="2"/>
          </w:tcPr>
          <w:p w:rsidR="000F2241" w:rsidRPr="00F8629B" w:rsidRDefault="000F2241" w:rsidP="000F224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 в соответствии со стандартами дошкольного образования</w:t>
            </w:r>
          </w:p>
        </w:tc>
        <w:tc>
          <w:tcPr>
            <w:tcW w:w="1660" w:type="dxa"/>
          </w:tcPr>
          <w:p w:rsidR="000F2241" w:rsidRPr="00F8629B" w:rsidRDefault="000F2241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Доля внедрения образовательных программ нового поколения, стимулирующих развитие инновационной деятельности, информационных </w:t>
            </w:r>
            <w:r w:rsidRPr="00F8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технологий,%</w:t>
            </w:r>
          </w:p>
        </w:tc>
        <w:tc>
          <w:tcPr>
            <w:tcW w:w="1276" w:type="dxa"/>
          </w:tcPr>
          <w:p w:rsidR="000F2241" w:rsidRPr="00F8629B" w:rsidRDefault="000F2241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327" w:type="dxa"/>
            <w:gridSpan w:val="3"/>
          </w:tcPr>
          <w:p w:rsidR="000F2241" w:rsidRPr="00F8629B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1" w:type="dxa"/>
            <w:gridSpan w:val="2"/>
          </w:tcPr>
          <w:p w:rsidR="000F2241" w:rsidRPr="00F8629B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2383" w:type="dxa"/>
            <w:gridSpan w:val="3"/>
            <w:vAlign w:val="center"/>
          </w:tcPr>
          <w:p w:rsidR="000F2241" w:rsidRPr="003337E0" w:rsidRDefault="000F224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879" w:rsidRPr="00B46691" w:rsidTr="008D65C9">
        <w:tc>
          <w:tcPr>
            <w:tcW w:w="1992" w:type="dxa"/>
            <w:gridSpan w:val="2"/>
          </w:tcPr>
          <w:p w:rsidR="00945879" w:rsidRPr="00F8629B" w:rsidRDefault="00945879" w:rsidP="000F224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дополнительных мест в муниципальных казённых дошкольных образовательных учреждениях</w:t>
            </w:r>
          </w:p>
        </w:tc>
        <w:tc>
          <w:tcPr>
            <w:tcW w:w="1660" w:type="dxa"/>
            <w:vMerge w:val="restart"/>
          </w:tcPr>
          <w:p w:rsidR="00945879" w:rsidRPr="00F8629B" w:rsidRDefault="00945879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Доля охвата детей, обучающихся по основной общеобразовательной программе дошкольного образования в группах общеразвивающей направленности,%</w:t>
            </w:r>
          </w:p>
        </w:tc>
        <w:tc>
          <w:tcPr>
            <w:tcW w:w="1276" w:type="dxa"/>
            <w:vMerge w:val="restart"/>
          </w:tcPr>
          <w:p w:rsidR="00945879" w:rsidRPr="00F8629B" w:rsidRDefault="00945879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7" w:type="dxa"/>
            <w:gridSpan w:val="3"/>
            <w:vMerge w:val="restart"/>
          </w:tcPr>
          <w:p w:rsidR="00945879" w:rsidRPr="00F8629B" w:rsidRDefault="00945879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1" w:type="dxa"/>
            <w:gridSpan w:val="2"/>
            <w:vMerge w:val="restart"/>
          </w:tcPr>
          <w:p w:rsidR="00945879" w:rsidRPr="00F8629B" w:rsidRDefault="00945879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945879" w:rsidRPr="003337E0" w:rsidRDefault="0094587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879" w:rsidRPr="00B46691" w:rsidTr="008D65C9">
        <w:tc>
          <w:tcPr>
            <w:tcW w:w="1992" w:type="dxa"/>
            <w:gridSpan w:val="2"/>
          </w:tcPr>
          <w:p w:rsidR="00945879" w:rsidRPr="00F8629B" w:rsidRDefault="00945879" w:rsidP="000F224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660" w:type="dxa"/>
            <w:vMerge/>
            <w:vAlign w:val="center"/>
          </w:tcPr>
          <w:p w:rsidR="00945879" w:rsidRPr="003337E0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45879" w:rsidRPr="003337E0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3"/>
            <w:vMerge/>
            <w:vAlign w:val="center"/>
          </w:tcPr>
          <w:p w:rsidR="00945879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vMerge/>
            <w:vAlign w:val="center"/>
          </w:tcPr>
          <w:p w:rsidR="00945879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gridSpan w:val="3"/>
            <w:vAlign w:val="center"/>
          </w:tcPr>
          <w:p w:rsidR="00945879" w:rsidRPr="003337E0" w:rsidRDefault="0094587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38D1" w:rsidRPr="00B46691" w:rsidTr="008D65C9">
        <w:tc>
          <w:tcPr>
            <w:tcW w:w="9889" w:type="dxa"/>
            <w:gridSpan w:val="12"/>
            <w:vAlign w:val="center"/>
          </w:tcPr>
          <w:p w:rsidR="000D38D1" w:rsidRPr="003337E0" w:rsidRDefault="000D38D1" w:rsidP="000D38D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8629B">
              <w:rPr>
                <w:rFonts w:ascii="Times New Roman" w:eastAsia="Calibri" w:hAnsi="Times New Roman" w:cs="Times New Roman"/>
                <w:sz w:val="24"/>
                <w:szCs w:val="24"/>
              </w:rPr>
              <w:t>. Расширение потенциала системы дополнительного образования детей</w:t>
            </w:r>
          </w:p>
        </w:tc>
      </w:tr>
      <w:tr w:rsidR="000D38D1" w:rsidRPr="00B46691" w:rsidTr="008D65C9">
        <w:tc>
          <w:tcPr>
            <w:tcW w:w="1992" w:type="dxa"/>
            <w:gridSpan w:val="2"/>
          </w:tcPr>
          <w:p w:rsidR="000D38D1" w:rsidRPr="00F8629B" w:rsidRDefault="000D38D1" w:rsidP="000D38D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 кадров</w:t>
            </w:r>
          </w:p>
        </w:tc>
        <w:tc>
          <w:tcPr>
            <w:tcW w:w="1660" w:type="dxa"/>
          </w:tcPr>
          <w:p w:rsidR="000D38D1" w:rsidRPr="00F8629B" w:rsidRDefault="000D38D1" w:rsidP="000D38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профессионального мастерства педагогов через курсы повышения квалификации, %</w:t>
            </w:r>
          </w:p>
        </w:tc>
        <w:tc>
          <w:tcPr>
            <w:tcW w:w="1276" w:type="dxa"/>
          </w:tcPr>
          <w:p w:rsidR="000D38D1" w:rsidRPr="00F8629B" w:rsidRDefault="00686898" w:rsidP="00683A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7" w:type="dxa"/>
            <w:gridSpan w:val="3"/>
          </w:tcPr>
          <w:p w:rsidR="000D38D1" w:rsidRPr="00F8629B" w:rsidRDefault="00686898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1" w:type="dxa"/>
            <w:gridSpan w:val="2"/>
          </w:tcPr>
          <w:p w:rsidR="000D38D1" w:rsidRPr="00F8629B" w:rsidRDefault="00683A77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0D38D1" w:rsidRPr="003337E0" w:rsidRDefault="000D38D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38D1" w:rsidRPr="00B46691" w:rsidTr="008D65C9">
        <w:tc>
          <w:tcPr>
            <w:tcW w:w="1992" w:type="dxa"/>
            <w:gridSpan w:val="2"/>
          </w:tcPr>
          <w:p w:rsidR="000D38D1" w:rsidRPr="00F8629B" w:rsidRDefault="000D38D1" w:rsidP="000D38D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программ, направленных на освоение определенного вида творческой деятельности</w:t>
            </w:r>
          </w:p>
        </w:tc>
        <w:tc>
          <w:tcPr>
            <w:tcW w:w="1660" w:type="dxa"/>
          </w:tcPr>
          <w:p w:rsidR="000D38D1" w:rsidRPr="00F8629B" w:rsidRDefault="000D38D1" w:rsidP="000D38D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Успешное освоение программ дополнительного образования,%</w:t>
            </w:r>
          </w:p>
        </w:tc>
        <w:tc>
          <w:tcPr>
            <w:tcW w:w="1276" w:type="dxa"/>
          </w:tcPr>
          <w:p w:rsidR="000D38D1" w:rsidRPr="00F8629B" w:rsidRDefault="000D38D1" w:rsidP="00683A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7" w:type="dxa"/>
            <w:gridSpan w:val="3"/>
          </w:tcPr>
          <w:p w:rsidR="000D38D1" w:rsidRPr="00F8629B" w:rsidRDefault="000D38D1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1" w:type="dxa"/>
            <w:gridSpan w:val="2"/>
          </w:tcPr>
          <w:p w:rsidR="000D38D1" w:rsidRPr="00F8629B" w:rsidRDefault="00683A77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0D38D1" w:rsidRPr="003337E0" w:rsidRDefault="000D38D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38D1" w:rsidRPr="00B46691" w:rsidTr="008D65C9">
        <w:tc>
          <w:tcPr>
            <w:tcW w:w="1992" w:type="dxa"/>
            <w:gridSpan w:val="2"/>
          </w:tcPr>
          <w:p w:rsidR="000D38D1" w:rsidRPr="00F8629B" w:rsidRDefault="000D38D1" w:rsidP="000D38D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proofErr w:type="gramEnd"/>
            <w:r w:rsidRPr="00F8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8D1" w:rsidRPr="00F8629B" w:rsidRDefault="000D38D1" w:rsidP="000D38D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оценки качества образовательной деятельности</w:t>
            </w:r>
          </w:p>
          <w:p w:rsidR="000D38D1" w:rsidRPr="00F8629B" w:rsidRDefault="000D38D1" w:rsidP="000D38D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660" w:type="dxa"/>
          </w:tcPr>
          <w:p w:rsidR="000D38D1" w:rsidRPr="00F8629B" w:rsidRDefault="000D38D1" w:rsidP="000D38D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9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предоставляемых услуг,%</w:t>
            </w:r>
          </w:p>
        </w:tc>
        <w:tc>
          <w:tcPr>
            <w:tcW w:w="1276" w:type="dxa"/>
          </w:tcPr>
          <w:p w:rsidR="000D38D1" w:rsidRPr="00F8629B" w:rsidRDefault="00686898" w:rsidP="009458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7" w:type="dxa"/>
            <w:gridSpan w:val="3"/>
          </w:tcPr>
          <w:p w:rsidR="000D38D1" w:rsidRPr="00F8629B" w:rsidRDefault="00B820F0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251" w:type="dxa"/>
            <w:gridSpan w:val="2"/>
          </w:tcPr>
          <w:p w:rsidR="000D38D1" w:rsidRPr="00F8629B" w:rsidRDefault="00B820F0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2383" w:type="dxa"/>
            <w:gridSpan w:val="3"/>
            <w:vAlign w:val="center"/>
          </w:tcPr>
          <w:p w:rsidR="000D38D1" w:rsidRPr="003337E0" w:rsidRDefault="00F609AE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9AE">
              <w:rPr>
                <w:rFonts w:ascii="Times New Roman" w:hAnsi="Times New Roman" w:cs="Times New Roman"/>
              </w:rPr>
              <w:t>снижение удовлетворенности населения качеством предоставляемых услуг</w:t>
            </w:r>
          </w:p>
        </w:tc>
      </w:tr>
      <w:tr w:rsidR="006D016B" w:rsidRPr="00B46691" w:rsidTr="008D65C9">
        <w:tc>
          <w:tcPr>
            <w:tcW w:w="9889" w:type="dxa"/>
            <w:gridSpan w:val="12"/>
            <w:vAlign w:val="center"/>
          </w:tcPr>
          <w:p w:rsidR="006D016B" w:rsidRPr="003337E0" w:rsidRDefault="006D016B" w:rsidP="006D01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Направление «Физкультура, спорт, молодежная политика</w:t>
            </w:r>
            <w:r w:rsidRPr="0024470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A07F1" w:rsidRPr="00B46691" w:rsidTr="008D65C9">
        <w:tc>
          <w:tcPr>
            <w:tcW w:w="9889" w:type="dxa"/>
            <w:gridSpan w:val="12"/>
            <w:vAlign w:val="center"/>
          </w:tcPr>
          <w:p w:rsidR="005A07F1" w:rsidRPr="003337E0" w:rsidRDefault="00FD56AA" w:rsidP="00FD56A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формы организации физкультурно-оздоровительной и спортивно-массовой работы среди различных категорий и групп населения</w:t>
            </w:r>
          </w:p>
        </w:tc>
      </w:tr>
      <w:tr w:rsidR="00FD56AA" w:rsidRPr="00B46691" w:rsidTr="008D65C9">
        <w:tc>
          <w:tcPr>
            <w:tcW w:w="1992" w:type="dxa"/>
            <w:gridSpan w:val="2"/>
          </w:tcPr>
          <w:p w:rsidR="00FD56AA" w:rsidRPr="00B46691" w:rsidRDefault="00FD56AA" w:rsidP="00842C6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физкультурно-оздоровительных и спортивно-массовых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среди различных категорий и групп населения</w:t>
            </w:r>
          </w:p>
        </w:tc>
        <w:tc>
          <w:tcPr>
            <w:tcW w:w="1660" w:type="dxa"/>
          </w:tcPr>
          <w:p w:rsidR="00FD56AA" w:rsidRPr="00B46691" w:rsidRDefault="00FD56AA" w:rsidP="00842C6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проводимых мероприятий в области физической культуры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FD56AA" w:rsidRPr="007C6ACD" w:rsidRDefault="00E226A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47</w:t>
            </w:r>
          </w:p>
        </w:tc>
        <w:tc>
          <w:tcPr>
            <w:tcW w:w="1327" w:type="dxa"/>
            <w:gridSpan w:val="3"/>
          </w:tcPr>
          <w:p w:rsidR="00FD56AA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251" w:type="dxa"/>
            <w:gridSpan w:val="2"/>
          </w:tcPr>
          <w:p w:rsidR="00FD56AA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-24</w:t>
            </w:r>
          </w:p>
        </w:tc>
        <w:tc>
          <w:tcPr>
            <w:tcW w:w="2383" w:type="dxa"/>
            <w:gridSpan w:val="3"/>
            <w:vAlign w:val="center"/>
          </w:tcPr>
          <w:p w:rsidR="009B5C0B" w:rsidRPr="009B5C0B" w:rsidRDefault="009B5C0B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0B">
              <w:rPr>
                <w:rFonts w:ascii="Times New Roman" w:hAnsi="Times New Roman" w:cs="Times New Roman"/>
              </w:rPr>
              <w:t>Снижение показателя произошло в связи с введением ограничительных мер</w:t>
            </w:r>
          </w:p>
          <w:p w:rsidR="00FD56AA" w:rsidRPr="003337E0" w:rsidRDefault="009B5C0B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0B">
              <w:rPr>
                <w:rFonts w:ascii="Times New Roman" w:hAnsi="Times New Roman" w:cs="Times New Roman"/>
              </w:rPr>
              <w:t xml:space="preserve"> (запрет на массовые мероприятия)</w:t>
            </w:r>
          </w:p>
        </w:tc>
      </w:tr>
      <w:tr w:rsidR="00FD56AA" w:rsidRPr="00B46691" w:rsidTr="008D65C9">
        <w:tc>
          <w:tcPr>
            <w:tcW w:w="9889" w:type="dxa"/>
            <w:gridSpan w:val="12"/>
          </w:tcPr>
          <w:p w:rsidR="00FD56AA" w:rsidRPr="00CE5F09" w:rsidRDefault="00FD56AA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5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2. Формирование у населения устойчивого интереса и потребности в регулярных занятиях физической культурой и спортом </w:t>
            </w:r>
          </w:p>
        </w:tc>
      </w:tr>
      <w:tr w:rsidR="00FD56AA" w:rsidRPr="00B46691" w:rsidTr="008D65C9">
        <w:tc>
          <w:tcPr>
            <w:tcW w:w="9889" w:type="dxa"/>
            <w:gridSpan w:val="12"/>
          </w:tcPr>
          <w:p w:rsidR="00FD56AA" w:rsidRDefault="00FD56AA" w:rsidP="00E32006">
            <w:r w:rsidRPr="00CE5F09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Формирование здорового образа жизни, профилактика асоциальных явлений среди </w:t>
            </w:r>
            <w:proofErr w:type="gramStart"/>
            <w:r w:rsidRPr="00CE5F09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CE5F09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CD285A" w:rsidRPr="00B46691" w:rsidTr="008D65C9">
        <w:tc>
          <w:tcPr>
            <w:tcW w:w="1992" w:type="dxa"/>
            <w:gridSpan w:val="2"/>
            <w:vMerge w:val="restart"/>
            <w:vAlign w:val="center"/>
          </w:tcPr>
          <w:p w:rsidR="00CD285A" w:rsidRPr="00C419A7" w:rsidRDefault="00CD285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мероприятий, акций, направленных на формирование здорового образа жизни</w:t>
            </w:r>
          </w:p>
        </w:tc>
        <w:tc>
          <w:tcPr>
            <w:tcW w:w="1660" w:type="dxa"/>
          </w:tcPr>
          <w:p w:rsidR="00CD285A" w:rsidRPr="00B46691" w:rsidRDefault="00CD285A" w:rsidP="00FD56A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 систематически занимающегося физической культурой и спортом, в общей численности населения, %</w:t>
            </w:r>
          </w:p>
        </w:tc>
        <w:tc>
          <w:tcPr>
            <w:tcW w:w="1276" w:type="dxa"/>
          </w:tcPr>
          <w:p w:rsidR="00CD285A" w:rsidRPr="007C6ACD" w:rsidRDefault="00E226A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40,2</w:t>
            </w:r>
          </w:p>
        </w:tc>
        <w:tc>
          <w:tcPr>
            <w:tcW w:w="1327" w:type="dxa"/>
            <w:gridSpan w:val="3"/>
          </w:tcPr>
          <w:p w:rsidR="00CD285A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39,15</w:t>
            </w:r>
          </w:p>
        </w:tc>
        <w:tc>
          <w:tcPr>
            <w:tcW w:w="1251" w:type="dxa"/>
            <w:gridSpan w:val="2"/>
          </w:tcPr>
          <w:p w:rsidR="00CD285A" w:rsidRPr="007C6ACD" w:rsidRDefault="009B5C0B" w:rsidP="0036561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-1,05</w:t>
            </w:r>
          </w:p>
        </w:tc>
        <w:tc>
          <w:tcPr>
            <w:tcW w:w="2383" w:type="dxa"/>
            <w:gridSpan w:val="3"/>
            <w:vAlign w:val="center"/>
          </w:tcPr>
          <w:p w:rsidR="009B5C0B" w:rsidRPr="009B5C0B" w:rsidRDefault="009B5C0B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0B">
              <w:rPr>
                <w:rFonts w:ascii="Times New Roman" w:hAnsi="Times New Roman" w:cs="Times New Roman"/>
              </w:rPr>
              <w:t>Снижение показателя произошло в связи с введением ограничительных мер</w:t>
            </w:r>
          </w:p>
          <w:p w:rsidR="00CD285A" w:rsidRPr="003337E0" w:rsidRDefault="009B5C0B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0B">
              <w:rPr>
                <w:rFonts w:ascii="Times New Roman" w:hAnsi="Times New Roman" w:cs="Times New Roman"/>
              </w:rPr>
              <w:t xml:space="preserve"> (запрет на массовые мероприятия)</w:t>
            </w:r>
          </w:p>
        </w:tc>
      </w:tr>
      <w:tr w:rsidR="00CD285A" w:rsidRPr="00B46691" w:rsidTr="008D65C9">
        <w:tc>
          <w:tcPr>
            <w:tcW w:w="1992" w:type="dxa"/>
            <w:gridSpan w:val="2"/>
            <w:vMerge/>
            <w:vAlign w:val="center"/>
          </w:tcPr>
          <w:p w:rsidR="00CD285A" w:rsidRPr="00C419A7" w:rsidRDefault="00CD285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</w:tcPr>
          <w:p w:rsidR="00CD285A" w:rsidRPr="00B46691" w:rsidRDefault="00CD285A" w:rsidP="00FD56A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направленных на профилактику социально-негативных проявлений среди подростков и молодежи, пропаганду здорового образа жизни, ед.</w:t>
            </w:r>
          </w:p>
        </w:tc>
        <w:tc>
          <w:tcPr>
            <w:tcW w:w="1276" w:type="dxa"/>
          </w:tcPr>
          <w:p w:rsidR="00CD285A" w:rsidRPr="007C6ACD" w:rsidRDefault="00E226A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327" w:type="dxa"/>
            <w:gridSpan w:val="3"/>
          </w:tcPr>
          <w:p w:rsidR="00CD285A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251" w:type="dxa"/>
            <w:gridSpan w:val="2"/>
          </w:tcPr>
          <w:p w:rsidR="00CD285A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+1</w:t>
            </w:r>
          </w:p>
        </w:tc>
        <w:tc>
          <w:tcPr>
            <w:tcW w:w="2383" w:type="dxa"/>
            <w:gridSpan w:val="3"/>
            <w:vAlign w:val="center"/>
          </w:tcPr>
          <w:p w:rsidR="00CD285A" w:rsidRPr="003337E0" w:rsidRDefault="00CD285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85A" w:rsidRPr="00B46691" w:rsidTr="008D65C9">
        <w:tc>
          <w:tcPr>
            <w:tcW w:w="9889" w:type="dxa"/>
            <w:gridSpan w:val="12"/>
            <w:vAlign w:val="center"/>
          </w:tcPr>
          <w:p w:rsidR="00CD285A" w:rsidRPr="003337E0" w:rsidRDefault="00CD285A" w:rsidP="00CD285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5CB3">
              <w:rPr>
                <w:rFonts w:ascii="Times New Roman" w:hAnsi="Times New Roman" w:cs="Times New Roman"/>
                <w:sz w:val="24"/>
                <w:szCs w:val="24"/>
              </w:rPr>
              <w:t>Задача 4.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5CB3">
              <w:rPr>
                <w:rFonts w:ascii="Times New Roman" w:hAnsi="Times New Roman" w:cs="Times New Roman"/>
                <w:sz w:val="24"/>
                <w:szCs w:val="24"/>
              </w:rPr>
              <w:t>итие материально-технической базы для обеспечения качественной подготовки спортсменов</w:t>
            </w:r>
          </w:p>
        </w:tc>
      </w:tr>
      <w:tr w:rsidR="00CD285A" w:rsidRPr="00B46691" w:rsidTr="008D65C9">
        <w:tc>
          <w:tcPr>
            <w:tcW w:w="1992" w:type="dxa"/>
            <w:gridSpan w:val="2"/>
          </w:tcPr>
          <w:p w:rsidR="00CD285A" w:rsidRPr="00B46691" w:rsidRDefault="00CD285A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 спортсменов материально-</w:t>
            </w:r>
            <w:r w:rsidRPr="00773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технической базой для качественной физической подготовки</w:t>
            </w:r>
          </w:p>
        </w:tc>
        <w:tc>
          <w:tcPr>
            <w:tcW w:w="1660" w:type="dxa"/>
          </w:tcPr>
          <w:p w:rsidR="00CD285A" w:rsidRPr="00B46691" w:rsidRDefault="00CD285A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обучающихся, %</w:t>
            </w:r>
          </w:p>
        </w:tc>
        <w:tc>
          <w:tcPr>
            <w:tcW w:w="1276" w:type="dxa"/>
          </w:tcPr>
          <w:p w:rsidR="00CD285A" w:rsidRPr="007C6ACD" w:rsidRDefault="00E226A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59,5</w:t>
            </w:r>
          </w:p>
        </w:tc>
        <w:tc>
          <w:tcPr>
            <w:tcW w:w="1327" w:type="dxa"/>
            <w:gridSpan w:val="3"/>
          </w:tcPr>
          <w:p w:rsidR="00CD285A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251" w:type="dxa"/>
            <w:gridSpan w:val="2"/>
          </w:tcPr>
          <w:p w:rsidR="00CD285A" w:rsidRPr="007C6ACD" w:rsidRDefault="009B5C0B" w:rsidP="00CA772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+40,5</w:t>
            </w:r>
          </w:p>
        </w:tc>
        <w:tc>
          <w:tcPr>
            <w:tcW w:w="2383" w:type="dxa"/>
            <w:gridSpan w:val="3"/>
            <w:vAlign w:val="center"/>
          </w:tcPr>
          <w:p w:rsidR="00CD285A" w:rsidRPr="003337E0" w:rsidRDefault="00CD285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E7B" w:rsidRPr="00B46691" w:rsidTr="008D65C9">
        <w:tc>
          <w:tcPr>
            <w:tcW w:w="9889" w:type="dxa"/>
            <w:gridSpan w:val="12"/>
            <w:vAlign w:val="center"/>
          </w:tcPr>
          <w:p w:rsidR="009C4E7B" w:rsidRPr="003337E0" w:rsidRDefault="009C4E7B" w:rsidP="009C4E7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9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. 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9C4E7B" w:rsidRPr="00B46691" w:rsidTr="008D65C9">
        <w:tc>
          <w:tcPr>
            <w:tcW w:w="1992" w:type="dxa"/>
            <w:gridSpan w:val="2"/>
          </w:tcPr>
          <w:p w:rsidR="009C4E7B" w:rsidRPr="00773E05" w:rsidRDefault="009C4E7B" w:rsidP="009C4E7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и досуговых мероприятий, ориентирующих молодежь на повышение уровня культуры и образования, нацеленных на воспитание среди молодежи духовно-нравственных и гражданско-патриотических качеств</w:t>
            </w:r>
          </w:p>
        </w:tc>
        <w:tc>
          <w:tcPr>
            <w:tcW w:w="1660" w:type="dxa"/>
          </w:tcPr>
          <w:p w:rsidR="009C4E7B" w:rsidRDefault="009C4E7B" w:rsidP="009C4E7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и досуговых мероприятий,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9C4E7B" w:rsidRPr="007C6ACD" w:rsidRDefault="009B5C0B" w:rsidP="00DE0C1E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1327" w:type="dxa"/>
            <w:gridSpan w:val="3"/>
          </w:tcPr>
          <w:p w:rsidR="009C4E7B" w:rsidRPr="007C6ACD" w:rsidRDefault="009C4E7B" w:rsidP="00DE0C1E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1251" w:type="dxa"/>
            <w:gridSpan w:val="2"/>
          </w:tcPr>
          <w:p w:rsidR="009C4E7B" w:rsidRPr="007C6ACD" w:rsidRDefault="00DE0C1E" w:rsidP="00DE0C1E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="009B5C0B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83" w:type="dxa"/>
            <w:gridSpan w:val="3"/>
            <w:vAlign w:val="center"/>
          </w:tcPr>
          <w:p w:rsidR="009B5C0B" w:rsidRPr="009B5C0B" w:rsidRDefault="009B5C0B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0B">
              <w:rPr>
                <w:rFonts w:ascii="Times New Roman" w:hAnsi="Times New Roman" w:cs="Times New Roman"/>
              </w:rPr>
              <w:t>Снижение показателя произошло в связи с введением ограничительных мер</w:t>
            </w:r>
          </w:p>
          <w:p w:rsidR="009C4E7B" w:rsidRPr="003337E0" w:rsidRDefault="009B5C0B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0B">
              <w:rPr>
                <w:rFonts w:ascii="Times New Roman" w:hAnsi="Times New Roman" w:cs="Times New Roman"/>
              </w:rPr>
              <w:t xml:space="preserve"> (запрет на массовые мероприятия)</w:t>
            </w:r>
          </w:p>
        </w:tc>
      </w:tr>
      <w:tr w:rsidR="00FB35EB" w:rsidRPr="00B46691" w:rsidTr="008D65C9">
        <w:tc>
          <w:tcPr>
            <w:tcW w:w="9889" w:type="dxa"/>
            <w:gridSpan w:val="12"/>
            <w:vAlign w:val="center"/>
          </w:tcPr>
          <w:p w:rsidR="00FB35EB" w:rsidRPr="003337E0" w:rsidRDefault="00FB35EB" w:rsidP="00FB35E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Задача 6</w:t>
            </w:r>
            <w:r w:rsidRPr="007C424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516BD8" w:rsidRPr="00B46691" w:rsidTr="008D65C9">
        <w:tc>
          <w:tcPr>
            <w:tcW w:w="1992" w:type="dxa"/>
            <w:gridSpan w:val="2"/>
          </w:tcPr>
          <w:p w:rsidR="00516BD8" w:rsidRPr="00773E05" w:rsidRDefault="00516BD8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у молодежи чувства патриотизма и гражданской ответственности, привитие гражданских ценностей, формирование российской идентичности</w:t>
            </w:r>
          </w:p>
        </w:tc>
        <w:tc>
          <w:tcPr>
            <w:tcW w:w="1660" w:type="dxa"/>
          </w:tcPr>
          <w:p w:rsidR="00516BD8" w:rsidRDefault="00516BD8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подростков и молодежи, принимавших участие в культурно-массовых и досуговых мероприятиях по повышению уровня культуры и образования, нацеленных на воспитание среди молодежи духовно-нравственных и гражданско-патриотических качеств, ед</w:t>
            </w:r>
            <w:r w:rsidR="000B5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16BD8" w:rsidRPr="007C6ACD" w:rsidRDefault="00516BD8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  <w:r w:rsidR="009B5C0B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327" w:type="dxa"/>
            <w:gridSpan w:val="3"/>
          </w:tcPr>
          <w:p w:rsidR="00516BD8" w:rsidRPr="007C6ACD" w:rsidRDefault="00782DB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1120</w:t>
            </w:r>
          </w:p>
        </w:tc>
        <w:tc>
          <w:tcPr>
            <w:tcW w:w="1251" w:type="dxa"/>
            <w:gridSpan w:val="2"/>
          </w:tcPr>
          <w:p w:rsidR="00516BD8" w:rsidRPr="007C6ACD" w:rsidRDefault="00DE0C1E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="00782DB6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="009B5C0B">
              <w:rPr>
                <w:rFonts w:ascii="Times New Roman" w:eastAsia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383" w:type="dxa"/>
            <w:gridSpan w:val="3"/>
            <w:vAlign w:val="center"/>
          </w:tcPr>
          <w:p w:rsidR="00782DB6" w:rsidRPr="00782DB6" w:rsidRDefault="00782DB6" w:rsidP="00782DB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2DB6">
              <w:rPr>
                <w:rFonts w:ascii="Times New Roman" w:hAnsi="Times New Roman" w:cs="Times New Roman"/>
              </w:rPr>
              <w:t>Снижение показателя произошло в связи с введением ограничительных мер</w:t>
            </w:r>
          </w:p>
          <w:p w:rsidR="00782DB6" w:rsidRPr="00782DB6" w:rsidRDefault="00782DB6" w:rsidP="00782DB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2DB6">
              <w:rPr>
                <w:rFonts w:ascii="Times New Roman" w:hAnsi="Times New Roman" w:cs="Times New Roman"/>
              </w:rPr>
              <w:t xml:space="preserve"> (офлайн формат – 900 чел, онлайн формат – 200, гибридный формат – 20 человек)</w:t>
            </w:r>
          </w:p>
          <w:p w:rsidR="00516BD8" w:rsidRPr="003337E0" w:rsidRDefault="00516BD8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BD8" w:rsidRPr="00B46691" w:rsidTr="008D65C9">
        <w:tc>
          <w:tcPr>
            <w:tcW w:w="9889" w:type="dxa"/>
            <w:gridSpan w:val="12"/>
          </w:tcPr>
          <w:p w:rsidR="00516BD8" w:rsidRPr="00537CE2" w:rsidRDefault="00516BD8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7CE2">
              <w:rPr>
                <w:rFonts w:ascii="Times New Roman" w:hAnsi="Times New Roman" w:cs="Times New Roman"/>
                <w:sz w:val="24"/>
                <w:szCs w:val="24"/>
              </w:rPr>
              <w:t xml:space="preserve">Задача 7. Профилактика асоциального поведения, позволяющая предотвратить процессы вовлечения в преступную деятельность молодежи </w:t>
            </w:r>
          </w:p>
        </w:tc>
      </w:tr>
      <w:tr w:rsidR="00516BD8" w:rsidRPr="00B46691" w:rsidTr="008D65C9">
        <w:tc>
          <w:tcPr>
            <w:tcW w:w="9889" w:type="dxa"/>
            <w:gridSpan w:val="12"/>
          </w:tcPr>
          <w:p w:rsidR="00516BD8" w:rsidRDefault="00516BD8" w:rsidP="00E32006">
            <w:r w:rsidRPr="00537CE2">
              <w:rPr>
                <w:rFonts w:ascii="Times New Roman" w:hAnsi="Times New Roman" w:cs="Times New Roman"/>
                <w:sz w:val="24"/>
                <w:szCs w:val="24"/>
              </w:rPr>
              <w:t>Задача 8. Развитие механизмов поддержки молодых семей</w:t>
            </w:r>
          </w:p>
        </w:tc>
      </w:tr>
      <w:tr w:rsidR="00516BD8" w:rsidRPr="00B46691" w:rsidTr="00EA4E22">
        <w:tc>
          <w:tcPr>
            <w:tcW w:w="1992" w:type="dxa"/>
            <w:gridSpan w:val="2"/>
          </w:tcPr>
          <w:p w:rsidR="00516BD8" w:rsidRPr="00773E05" w:rsidRDefault="00516BD8" w:rsidP="00546F3E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мероприятий по профилактике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асоциального поведения, позволяющ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F93F29">
              <w:rPr>
                <w:rFonts w:ascii="Times New Roman" w:hAnsi="Times New Roman" w:cs="Times New Roman"/>
                <w:sz w:val="24"/>
                <w:szCs w:val="24"/>
              </w:rPr>
              <w:t>предотвратить процессы вовлечения в преступную деятельность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</w:tc>
        <w:tc>
          <w:tcPr>
            <w:tcW w:w="1660" w:type="dxa"/>
          </w:tcPr>
          <w:p w:rsidR="00516BD8" w:rsidRDefault="00516BD8" w:rsidP="00546F3E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молодежи, принимающей участие в добровольческой (волонтерской) деятельности (в том числе молодежи, состоящей на различных видах учета), чел.</w:t>
            </w:r>
          </w:p>
        </w:tc>
        <w:tc>
          <w:tcPr>
            <w:tcW w:w="1276" w:type="dxa"/>
          </w:tcPr>
          <w:p w:rsidR="00516BD8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170</w:t>
            </w:r>
          </w:p>
        </w:tc>
        <w:tc>
          <w:tcPr>
            <w:tcW w:w="1327" w:type="dxa"/>
            <w:gridSpan w:val="3"/>
          </w:tcPr>
          <w:p w:rsidR="00516BD8" w:rsidRPr="007C6ACD" w:rsidRDefault="00EA4E22" w:rsidP="00EA4E22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170</w:t>
            </w:r>
          </w:p>
        </w:tc>
        <w:tc>
          <w:tcPr>
            <w:tcW w:w="1251" w:type="dxa"/>
            <w:gridSpan w:val="2"/>
          </w:tcPr>
          <w:p w:rsidR="00516BD8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516BD8" w:rsidRPr="003337E0" w:rsidRDefault="00516BD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BD8" w:rsidRPr="00B46691" w:rsidTr="00EA4E22">
        <w:tc>
          <w:tcPr>
            <w:tcW w:w="1992" w:type="dxa"/>
            <w:gridSpan w:val="2"/>
          </w:tcPr>
          <w:p w:rsidR="00516BD8" w:rsidRPr="00773E05" w:rsidRDefault="00516BD8" w:rsidP="00546F3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развитию механизмов поддержки молодых семей</w:t>
            </w:r>
          </w:p>
        </w:tc>
        <w:tc>
          <w:tcPr>
            <w:tcW w:w="1660" w:type="dxa"/>
          </w:tcPr>
          <w:p w:rsidR="00516BD8" w:rsidRDefault="00516BD8" w:rsidP="00546F3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молодых граждан в возрасте от 14 до 30 лет, вовлеченных в мероприятия по формированию ценностей семьи, чел.</w:t>
            </w:r>
          </w:p>
        </w:tc>
        <w:tc>
          <w:tcPr>
            <w:tcW w:w="1276" w:type="dxa"/>
          </w:tcPr>
          <w:p w:rsidR="00516BD8" w:rsidRPr="007C6ACD" w:rsidRDefault="009B5C0B" w:rsidP="002669B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570</w:t>
            </w:r>
          </w:p>
        </w:tc>
        <w:tc>
          <w:tcPr>
            <w:tcW w:w="1327" w:type="dxa"/>
            <w:gridSpan w:val="3"/>
          </w:tcPr>
          <w:p w:rsidR="00516BD8" w:rsidRPr="007C6ACD" w:rsidRDefault="00516BD8" w:rsidP="002669B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="002669B8">
              <w:rPr>
                <w:rFonts w:ascii="Times New Roman" w:eastAsia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251" w:type="dxa"/>
            <w:gridSpan w:val="2"/>
          </w:tcPr>
          <w:p w:rsidR="00516BD8" w:rsidRPr="007C6ACD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516BD8" w:rsidRPr="003337E0" w:rsidRDefault="00516BD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09C" w:rsidRPr="00B46691" w:rsidTr="00D27541">
        <w:tc>
          <w:tcPr>
            <w:tcW w:w="9889" w:type="dxa"/>
            <w:gridSpan w:val="12"/>
          </w:tcPr>
          <w:p w:rsidR="00BC409C" w:rsidRPr="003337E0" w:rsidRDefault="00BC409C" w:rsidP="00BC409C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Направление «Развитие информационного общества</w:t>
            </w:r>
            <w:r w:rsidRPr="0024470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1A1018" w:rsidRPr="001A1018" w:rsidTr="00D27541">
        <w:tc>
          <w:tcPr>
            <w:tcW w:w="9889" w:type="dxa"/>
            <w:gridSpan w:val="12"/>
          </w:tcPr>
          <w:p w:rsidR="001A1018" w:rsidRPr="001A1018" w:rsidRDefault="001A1018" w:rsidP="00247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18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Повышение качества и доступности предоставления государственных и муниципальных услуг с помощью информационных и телекоммуникационных технологий </w:t>
            </w:r>
          </w:p>
        </w:tc>
      </w:tr>
      <w:tr w:rsidR="00CC35F4" w:rsidRPr="00B46691" w:rsidTr="00247AB9">
        <w:tc>
          <w:tcPr>
            <w:tcW w:w="1992" w:type="dxa"/>
            <w:gridSpan w:val="2"/>
          </w:tcPr>
          <w:p w:rsidR="00CC35F4" w:rsidRPr="00B46691" w:rsidRDefault="00CC35F4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5F4">
              <w:rPr>
                <w:rFonts w:ascii="Times New Roman" w:hAnsi="Times New Roman" w:cs="Times New Roman"/>
                <w:sz w:val="24"/>
                <w:szCs w:val="24"/>
              </w:rPr>
              <w:t xml:space="preserve">Перевод государственных и муниципальных </w:t>
            </w:r>
            <w:proofErr w:type="gramStart"/>
            <w:r w:rsidRPr="00CC35F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gramEnd"/>
            <w:r w:rsidRPr="00CC35F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 электронный вид</w:t>
            </w:r>
          </w:p>
        </w:tc>
        <w:tc>
          <w:tcPr>
            <w:tcW w:w="1660" w:type="dxa"/>
          </w:tcPr>
          <w:p w:rsidR="00CC35F4" w:rsidRPr="00B46691" w:rsidRDefault="00CC35F4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5F4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электронном виде, %</w:t>
            </w:r>
          </w:p>
        </w:tc>
        <w:tc>
          <w:tcPr>
            <w:tcW w:w="1276" w:type="dxa"/>
          </w:tcPr>
          <w:p w:rsidR="00CC35F4" w:rsidRPr="007C6ACD" w:rsidRDefault="00CC35F4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327" w:type="dxa"/>
            <w:gridSpan w:val="3"/>
          </w:tcPr>
          <w:p w:rsidR="00CC35F4" w:rsidRPr="007C6ACD" w:rsidRDefault="00CC35F4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251" w:type="dxa"/>
            <w:gridSpan w:val="2"/>
          </w:tcPr>
          <w:p w:rsidR="00CC35F4" w:rsidRPr="007C6ACD" w:rsidRDefault="00CC35F4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3" w:type="dxa"/>
            <w:gridSpan w:val="3"/>
            <w:vAlign w:val="center"/>
          </w:tcPr>
          <w:p w:rsidR="00CC35F4" w:rsidRPr="003337E0" w:rsidRDefault="00436880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880">
              <w:rPr>
                <w:rFonts w:ascii="Times New Roman" w:hAnsi="Times New Roman" w:cs="Times New Roman"/>
              </w:rPr>
              <w:t xml:space="preserve">Граждане, проживающие на </w:t>
            </w:r>
            <w:proofErr w:type="gramStart"/>
            <w:r w:rsidRPr="00436880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436880">
              <w:rPr>
                <w:rFonts w:ascii="Times New Roman" w:hAnsi="Times New Roman" w:cs="Times New Roman"/>
              </w:rPr>
              <w:t xml:space="preserve">  ЗАТО Первомайский, для получения муниципальных и государственных услуг обращаются в администрацию ЗАТО Первомайский, в территориально обособленное структурное подразделение в городском округе Первомайский и </w:t>
            </w:r>
            <w:r>
              <w:rPr>
                <w:rFonts w:ascii="Times New Roman" w:hAnsi="Times New Roman" w:cs="Times New Roman"/>
              </w:rPr>
              <w:t xml:space="preserve"> через </w:t>
            </w:r>
            <w:r w:rsidRPr="00436880">
              <w:rPr>
                <w:rFonts w:ascii="Times New Roman" w:hAnsi="Times New Roman" w:cs="Times New Roman"/>
              </w:rPr>
              <w:t>Единый портал государственных услуг.</w:t>
            </w:r>
          </w:p>
        </w:tc>
      </w:tr>
      <w:tr w:rsidR="00BC409C" w:rsidRPr="00B46691" w:rsidTr="00D27541">
        <w:tc>
          <w:tcPr>
            <w:tcW w:w="9889" w:type="dxa"/>
            <w:gridSpan w:val="12"/>
          </w:tcPr>
          <w:p w:rsidR="00BC409C" w:rsidRPr="003337E0" w:rsidRDefault="00BC409C" w:rsidP="00CC35F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CC3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информационной открытости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BC409C" w:rsidRPr="00B46691" w:rsidTr="00D27541">
        <w:tc>
          <w:tcPr>
            <w:tcW w:w="1992" w:type="dxa"/>
            <w:gridSpan w:val="2"/>
          </w:tcPr>
          <w:p w:rsidR="00BC409C" w:rsidRPr="00B46691" w:rsidRDefault="00BC409C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D7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поддержка </w:t>
            </w:r>
            <w:r w:rsidRPr="00242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официального сайта ЗАТО Первомайский (</w:t>
            </w:r>
            <w:proofErr w:type="spellStart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затопервомайский</w:t>
            </w:r>
            <w:proofErr w:type="gramStart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242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0" w:type="dxa"/>
          </w:tcPr>
          <w:p w:rsidR="00BC409C" w:rsidRPr="00B46691" w:rsidRDefault="00BC409C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2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Удовлетворённость </w:t>
            </w:r>
            <w:r w:rsidRPr="00EB2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эффективностью деятельности ОМСУ, в том числе информационной открытостью, % от числа </w:t>
            </w:r>
            <w:proofErr w:type="gramStart"/>
            <w:r w:rsidRPr="00EB2655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276" w:type="dxa"/>
          </w:tcPr>
          <w:p w:rsidR="00BC409C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961" w:type="dxa"/>
            <w:gridSpan w:val="8"/>
          </w:tcPr>
          <w:p w:rsidR="00BC409C" w:rsidRDefault="00BC409C" w:rsidP="00BC409C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E2">
              <w:rPr>
                <w:rFonts w:ascii="Times New Roman" w:hAnsi="Times New Roman" w:cs="Times New Roman"/>
                <w:sz w:val="24"/>
                <w:szCs w:val="24"/>
              </w:rPr>
              <w:t>Расчет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BC409C" w:rsidRPr="003337E0" w:rsidRDefault="00BC409C" w:rsidP="00BC409C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2020 года</w:t>
            </w:r>
          </w:p>
        </w:tc>
      </w:tr>
      <w:tr w:rsidR="00FB10AF" w:rsidRPr="00B46691" w:rsidTr="00D27541">
        <w:tc>
          <w:tcPr>
            <w:tcW w:w="9889" w:type="dxa"/>
            <w:gridSpan w:val="12"/>
          </w:tcPr>
          <w:p w:rsidR="00FB10AF" w:rsidRPr="003337E0" w:rsidRDefault="00FB10AF" w:rsidP="00CC35F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 w:rsidR="00CC3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DB0D8E" w:rsidRPr="00B46691" w:rsidTr="00EA4E22">
        <w:tc>
          <w:tcPr>
            <w:tcW w:w="1992" w:type="dxa"/>
            <w:gridSpan w:val="2"/>
          </w:tcPr>
          <w:p w:rsidR="00DB0D8E" w:rsidRPr="00B46691" w:rsidRDefault="00DB0D8E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автоматизированного рабочего места  (АРМ),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установлена </w:t>
            </w: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межведомственного электронного взаимодействия (РСМЭВ)</w:t>
            </w:r>
          </w:p>
        </w:tc>
        <w:tc>
          <w:tcPr>
            <w:tcW w:w="1660" w:type="dxa"/>
          </w:tcPr>
          <w:p w:rsidR="00DB0D8E" w:rsidRPr="00B46691" w:rsidRDefault="00DB0D8E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5DF">
              <w:rPr>
                <w:rFonts w:ascii="Times New Roman" w:hAnsi="Times New Roman" w:cs="Times New Roman"/>
                <w:sz w:val="24"/>
                <w:szCs w:val="24"/>
              </w:rPr>
              <w:t>Количество запросов, направленных через СМЭВ, ед.</w:t>
            </w:r>
          </w:p>
        </w:tc>
        <w:tc>
          <w:tcPr>
            <w:tcW w:w="1276" w:type="dxa"/>
          </w:tcPr>
          <w:p w:rsidR="00DB0D8E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125</w:t>
            </w:r>
          </w:p>
        </w:tc>
        <w:tc>
          <w:tcPr>
            <w:tcW w:w="1327" w:type="dxa"/>
            <w:gridSpan w:val="3"/>
          </w:tcPr>
          <w:p w:rsidR="00DB0D8E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152</w:t>
            </w:r>
          </w:p>
        </w:tc>
        <w:tc>
          <w:tcPr>
            <w:tcW w:w="1251" w:type="dxa"/>
            <w:gridSpan w:val="2"/>
          </w:tcPr>
          <w:p w:rsidR="00DB0D8E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+27</w:t>
            </w:r>
          </w:p>
        </w:tc>
        <w:tc>
          <w:tcPr>
            <w:tcW w:w="2383" w:type="dxa"/>
            <w:gridSpan w:val="3"/>
            <w:vAlign w:val="center"/>
          </w:tcPr>
          <w:p w:rsidR="00DB0D8E" w:rsidRPr="003337E0" w:rsidRDefault="00DB0D8E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9AD" w:rsidRPr="00B46691" w:rsidTr="00D27541">
        <w:tc>
          <w:tcPr>
            <w:tcW w:w="9889" w:type="dxa"/>
            <w:gridSpan w:val="12"/>
          </w:tcPr>
          <w:p w:rsidR="00A449AD" w:rsidRPr="003337E0" w:rsidRDefault="00A449AD" w:rsidP="00CC35F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63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безопасности информационных ресурсов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содержащих сведения, составляющие государственную тайну, служебную информацию ограниченного распространения и персональные данные</w:t>
            </w:r>
          </w:p>
        </w:tc>
      </w:tr>
      <w:tr w:rsidR="00A449AD" w:rsidRPr="00B46691" w:rsidTr="00D27541">
        <w:tc>
          <w:tcPr>
            <w:tcW w:w="1992" w:type="dxa"/>
            <w:gridSpan w:val="2"/>
          </w:tcPr>
          <w:p w:rsidR="00A449AD" w:rsidRPr="00B46691" w:rsidRDefault="00A449AD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использование антивирусного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обеспечения, </w:t>
            </w:r>
            <w:proofErr w:type="spellStart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ифровых подписей и квалифицированных сертификатов подлинности,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лицензионного программного обеспечения,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>средств 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несанкциониров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анного доступа</w:t>
            </w:r>
            <w:r w:rsidRPr="00F646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0" w:type="dxa"/>
          </w:tcPr>
          <w:p w:rsidR="00A449AD" w:rsidRPr="00B46691" w:rsidRDefault="00A449AD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 привлечённых средств, тыс. руб.</w:t>
            </w:r>
          </w:p>
        </w:tc>
        <w:tc>
          <w:tcPr>
            <w:tcW w:w="1276" w:type="dxa"/>
          </w:tcPr>
          <w:p w:rsidR="00A449AD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75,48</w:t>
            </w:r>
          </w:p>
        </w:tc>
        <w:tc>
          <w:tcPr>
            <w:tcW w:w="1327" w:type="dxa"/>
            <w:gridSpan w:val="3"/>
          </w:tcPr>
          <w:p w:rsidR="00A449AD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66,60</w:t>
            </w:r>
          </w:p>
        </w:tc>
        <w:tc>
          <w:tcPr>
            <w:tcW w:w="1251" w:type="dxa"/>
            <w:gridSpan w:val="2"/>
          </w:tcPr>
          <w:p w:rsidR="00A449AD" w:rsidRPr="007C6ACD" w:rsidRDefault="00CC35F4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-8,88</w:t>
            </w:r>
          </w:p>
        </w:tc>
        <w:tc>
          <w:tcPr>
            <w:tcW w:w="2383" w:type="dxa"/>
            <w:gridSpan w:val="3"/>
          </w:tcPr>
          <w:p w:rsidR="00A449AD" w:rsidRDefault="00A449AD" w:rsidP="00E64B9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26">
              <w:rPr>
                <w:rFonts w:ascii="Times New Roman" w:hAnsi="Times New Roman" w:cs="Times New Roman"/>
                <w:sz w:val="24"/>
                <w:szCs w:val="24"/>
              </w:rPr>
              <w:t>Снижение объёмов привлеченных сре</w:t>
            </w:r>
            <w:proofErr w:type="gramStart"/>
            <w:r w:rsidRPr="00EF2226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EF2226">
              <w:rPr>
                <w:rFonts w:ascii="Times New Roman" w:hAnsi="Times New Roman" w:cs="Times New Roman"/>
                <w:sz w:val="24"/>
                <w:szCs w:val="24"/>
              </w:rPr>
              <w:t>езультате</w:t>
            </w:r>
          </w:p>
          <w:p w:rsidR="00A449AD" w:rsidRPr="00B46691" w:rsidRDefault="00A449AD" w:rsidP="00E64B9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22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 закупки неисключительных прав </w:t>
            </w:r>
            <w:r w:rsidR="0022073B" w:rsidRPr="00F646B3">
              <w:rPr>
                <w:rFonts w:ascii="Times New Roman" w:hAnsi="Times New Roman" w:cs="Times New Roman"/>
                <w:sz w:val="24"/>
                <w:szCs w:val="24"/>
              </w:rPr>
              <w:t>на использование антивирусного</w:t>
            </w:r>
            <w:r w:rsidR="00220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73B" w:rsidRPr="00F646B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r w:rsidR="0022073B" w:rsidRPr="00EF2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26">
              <w:rPr>
                <w:rFonts w:ascii="Times New Roman" w:hAnsi="Times New Roman" w:cs="Times New Roman"/>
                <w:sz w:val="24"/>
                <w:szCs w:val="24"/>
              </w:rPr>
              <w:t>посредством запроса котировок</w:t>
            </w:r>
          </w:p>
        </w:tc>
      </w:tr>
    </w:tbl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A15" w:rsidRPr="00D453EC" w:rsidRDefault="00377A15" w:rsidP="00377A15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Заведующий сектором экономики </w:t>
      </w:r>
    </w:p>
    <w:p w:rsidR="00377A15" w:rsidRDefault="00377A15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администрации</w:t>
      </w:r>
      <w:proofErr w:type="gramEnd"/>
      <w:r w:rsidRP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ЗАТО Первомайский                                     </w:t>
      </w:r>
      <w:r w:rsidR="001A76D0" w:rsidRP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P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</w:t>
      </w:r>
      <w:r w:rsidRPr="00D453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Е.В. </w:t>
      </w:r>
      <w:proofErr w:type="spellStart"/>
      <w:r w:rsidR="000308A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Качан</w:t>
      </w:r>
      <w:proofErr w:type="spellEnd"/>
    </w:p>
    <w:p w:rsidR="00443FCC" w:rsidRDefault="00443FCC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97567" w:rsidRDefault="00297567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</w:t>
      </w:r>
    </w:p>
    <w:p w:rsidR="002E74B0" w:rsidRDefault="002E74B0" w:rsidP="0046086B">
      <w:pPr>
        <w:ind w:firstLine="708"/>
      </w:pPr>
    </w:p>
    <w:sectPr w:rsidR="002E74B0" w:rsidSect="00610B6B">
      <w:footerReference w:type="default" r:id="rId8"/>
      <w:pgSz w:w="11906" w:h="16838"/>
      <w:pgMar w:top="992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FFC" w:rsidRDefault="005B3FFC">
      <w:pPr>
        <w:spacing w:after="0" w:line="240" w:lineRule="auto"/>
      </w:pPr>
      <w:r>
        <w:separator/>
      </w:r>
    </w:p>
  </w:endnote>
  <w:endnote w:type="continuationSeparator" w:id="0">
    <w:p w:rsidR="005B3FFC" w:rsidRDefault="005B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05" w:rsidRPr="00E50400" w:rsidRDefault="00E43605">
    <w:pPr>
      <w:pStyle w:val="a3"/>
      <w:rPr>
        <w:lang w:val="ru-RU"/>
      </w:rPr>
    </w:pPr>
  </w:p>
  <w:p w:rsidR="00E43605" w:rsidRPr="00E50400" w:rsidRDefault="00E43605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FFC" w:rsidRDefault="005B3FFC">
      <w:pPr>
        <w:spacing w:after="0" w:line="240" w:lineRule="auto"/>
      </w:pPr>
      <w:r>
        <w:separator/>
      </w:r>
    </w:p>
  </w:footnote>
  <w:footnote w:type="continuationSeparator" w:id="0">
    <w:p w:rsidR="005B3FFC" w:rsidRDefault="005B3F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E4"/>
    <w:rsid w:val="0000102A"/>
    <w:rsid w:val="00016B7B"/>
    <w:rsid w:val="000308AC"/>
    <w:rsid w:val="000400B7"/>
    <w:rsid w:val="00063789"/>
    <w:rsid w:val="00076DDA"/>
    <w:rsid w:val="00081C3A"/>
    <w:rsid w:val="00096123"/>
    <w:rsid w:val="000A7376"/>
    <w:rsid w:val="000B50AB"/>
    <w:rsid w:val="000C2366"/>
    <w:rsid w:val="000C4181"/>
    <w:rsid w:val="000D089B"/>
    <w:rsid w:val="000D0CD7"/>
    <w:rsid w:val="000D38D1"/>
    <w:rsid w:val="000D5C21"/>
    <w:rsid w:val="000D7271"/>
    <w:rsid w:val="000F2241"/>
    <w:rsid w:val="000F7F47"/>
    <w:rsid w:val="00104DD3"/>
    <w:rsid w:val="00106DE6"/>
    <w:rsid w:val="0012058E"/>
    <w:rsid w:val="0013624A"/>
    <w:rsid w:val="0014258E"/>
    <w:rsid w:val="001A1018"/>
    <w:rsid w:val="001A76D0"/>
    <w:rsid w:val="001B4EDD"/>
    <w:rsid w:val="001D22A8"/>
    <w:rsid w:val="001F3909"/>
    <w:rsid w:val="001F4DD4"/>
    <w:rsid w:val="00203196"/>
    <w:rsid w:val="0022073B"/>
    <w:rsid w:val="0023259F"/>
    <w:rsid w:val="00247AB9"/>
    <w:rsid w:val="0025529A"/>
    <w:rsid w:val="00264D6F"/>
    <w:rsid w:val="002669B8"/>
    <w:rsid w:val="00297567"/>
    <w:rsid w:val="002A5633"/>
    <w:rsid w:val="002B172B"/>
    <w:rsid w:val="002B1C21"/>
    <w:rsid w:val="002B1E85"/>
    <w:rsid w:val="002D2948"/>
    <w:rsid w:val="002E74B0"/>
    <w:rsid w:val="002F6AE0"/>
    <w:rsid w:val="00300741"/>
    <w:rsid w:val="00314CC5"/>
    <w:rsid w:val="00317ECA"/>
    <w:rsid w:val="00322DE3"/>
    <w:rsid w:val="00324A2B"/>
    <w:rsid w:val="00332CD0"/>
    <w:rsid w:val="003337E0"/>
    <w:rsid w:val="00337CEA"/>
    <w:rsid w:val="00350704"/>
    <w:rsid w:val="00350711"/>
    <w:rsid w:val="00362044"/>
    <w:rsid w:val="00365614"/>
    <w:rsid w:val="00365E3F"/>
    <w:rsid w:val="0037038F"/>
    <w:rsid w:val="00375EFD"/>
    <w:rsid w:val="00377A15"/>
    <w:rsid w:val="00385AA5"/>
    <w:rsid w:val="00391954"/>
    <w:rsid w:val="003A731C"/>
    <w:rsid w:val="003C1368"/>
    <w:rsid w:val="003C31CE"/>
    <w:rsid w:val="003C40D8"/>
    <w:rsid w:val="003C49F2"/>
    <w:rsid w:val="003E1A9A"/>
    <w:rsid w:val="003E2304"/>
    <w:rsid w:val="003E421C"/>
    <w:rsid w:val="003E54AD"/>
    <w:rsid w:val="003F04FE"/>
    <w:rsid w:val="003F17C1"/>
    <w:rsid w:val="003F33B4"/>
    <w:rsid w:val="003F517D"/>
    <w:rsid w:val="00411607"/>
    <w:rsid w:val="00414F5A"/>
    <w:rsid w:val="00432BE4"/>
    <w:rsid w:val="00436880"/>
    <w:rsid w:val="00443FCC"/>
    <w:rsid w:val="004467BA"/>
    <w:rsid w:val="004547E1"/>
    <w:rsid w:val="0046086B"/>
    <w:rsid w:val="00461969"/>
    <w:rsid w:val="004713C0"/>
    <w:rsid w:val="00486DE4"/>
    <w:rsid w:val="00491178"/>
    <w:rsid w:val="004970DA"/>
    <w:rsid w:val="004A120A"/>
    <w:rsid w:val="004B39B3"/>
    <w:rsid w:val="004B6384"/>
    <w:rsid w:val="004C4652"/>
    <w:rsid w:val="004F0136"/>
    <w:rsid w:val="004F383D"/>
    <w:rsid w:val="004F3D73"/>
    <w:rsid w:val="005070FE"/>
    <w:rsid w:val="00507C9A"/>
    <w:rsid w:val="00514299"/>
    <w:rsid w:val="00514860"/>
    <w:rsid w:val="00516BD8"/>
    <w:rsid w:val="0052530E"/>
    <w:rsid w:val="0053132B"/>
    <w:rsid w:val="005346C4"/>
    <w:rsid w:val="00545DCD"/>
    <w:rsid w:val="00546F3E"/>
    <w:rsid w:val="00562943"/>
    <w:rsid w:val="00564FEE"/>
    <w:rsid w:val="00565622"/>
    <w:rsid w:val="00583AA1"/>
    <w:rsid w:val="005A07F1"/>
    <w:rsid w:val="005A3458"/>
    <w:rsid w:val="005B1E75"/>
    <w:rsid w:val="005B3FFC"/>
    <w:rsid w:val="005B4F9C"/>
    <w:rsid w:val="005C1CB9"/>
    <w:rsid w:val="005C5BFE"/>
    <w:rsid w:val="005E0EE4"/>
    <w:rsid w:val="005E11FE"/>
    <w:rsid w:val="005E14E6"/>
    <w:rsid w:val="005E663F"/>
    <w:rsid w:val="005F2B99"/>
    <w:rsid w:val="00610B6B"/>
    <w:rsid w:val="00614BBB"/>
    <w:rsid w:val="006221D2"/>
    <w:rsid w:val="0063339D"/>
    <w:rsid w:val="006379C2"/>
    <w:rsid w:val="00640F5F"/>
    <w:rsid w:val="00652DC9"/>
    <w:rsid w:val="0066095B"/>
    <w:rsid w:val="00666B1A"/>
    <w:rsid w:val="00673914"/>
    <w:rsid w:val="006772A7"/>
    <w:rsid w:val="00683A77"/>
    <w:rsid w:val="00686898"/>
    <w:rsid w:val="00696ACC"/>
    <w:rsid w:val="00696F64"/>
    <w:rsid w:val="006A652E"/>
    <w:rsid w:val="006B1002"/>
    <w:rsid w:val="006B159D"/>
    <w:rsid w:val="006B74BA"/>
    <w:rsid w:val="006D016B"/>
    <w:rsid w:val="006D7493"/>
    <w:rsid w:val="00713420"/>
    <w:rsid w:val="0072191B"/>
    <w:rsid w:val="0076283F"/>
    <w:rsid w:val="00762CBE"/>
    <w:rsid w:val="007815ED"/>
    <w:rsid w:val="00782DB6"/>
    <w:rsid w:val="00793A47"/>
    <w:rsid w:val="007A47AF"/>
    <w:rsid w:val="007C107F"/>
    <w:rsid w:val="007C2BFB"/>
    <w:rsid w:val="007E51E3"/>
    <w:rsid w:val="007F0DD5"/>
    <w:rsid w:val="007F104C"/>
    <w:rsid w:val="007F523A"/>
    <w:rsid w:val="00805175"/>
    <w:rsid w:val="00813A6C"/>
    <w:rsid w:val="008273BF"/>
    <w:rsid w:val="0082753B"/>
    <w:rsid w:val="00842C6E"/>
    <w:rsid w:val="008517EF"/>
    <w:rsid w:val="00873DD3"/>
    <w:rsid w:val="00894757"/>
    <w:rsid w:val="008A4185"/>
    <w:rsid w:val="008A6564"/>
    <w:rsid w:val="008D3363"/>
    <w:rsid w:val="008D65C9"/>
    <w:rsid w:val="008D6AEF"/>
    <w:rsid w:val="008E6FE6"/>
    <w:rsid w:val="00910D72"/>
    <w:rsid w:val="009129E0"/>
    <w:rsid w:val="00914002"/>
    <w:rsid w:val="00914FB9"/>
    <w:rsid w:val="0092413D"/>
    <w:rsid w:val="0093412E"/>
    <w:rsid w:val="0094091F"/>
    <w:rsid w:val="00945616"/>
    <w:rsid w:val="00945879"/>
    <w:rsid w:val="00946BB0"/>
    <w:rsid w:val="00947C41"/>
    <w:rsid w:val="00977906"/>
    <w:rsid w:val="009931A5"/>
    <w:rsid w:val="009971B3"/>
    <w:rsid w:val="009A3260"/>
    <w:rsid w:val="009A3C13"/>
    <w:rsid w:val="009A4259"/>
    <w:rsid w:val="009B5C0B"/>
    <w:rsid w:val="009C4E7B"/>
    <w:rsid w:val="009D0B86"/>
    <w:rsid w:val="009D0F0C"/>
    <w:rsid w:val="009D1F94"/>
    <w:rsid w:val="009F320B"/>
    <w:rsid w:val="009F4E86"/>
    <w:rsid w:val="00A10373"/>
    <w:rsid w:val="00A13584"/>
    <w:rsid w:val="00A223C2"/>
    <w:rsid w:val="00A37CA5"/>
    <w:rsid w:val="00A4281B"/>
    <w:rsid w:val="00A449AD"/>
    <w:rsid w:val="00A525A7"/>
    <w:rsid w:val="00A615EB"/>
    <w:rsid w:val="00A630AB"/>
    <w:rsid w:val="00A659B1"/>
    <w:rsid w:val="00A674E7"/>
    <w:rsid w:val="00A75F1D"/>
    <w:rsid w:val="00A91710"/>
    <w:rsid w:val="00AA093F"/>
    <w:rsid w:val="00AA7FD5"/>
    <w:rsid w:val="00AB4D56"/>
    <w:rsid w:val="00AB6B59"/>
    <w:rsid w:val="00AB7CC4"/>
    <w:rsid w:val="00AC647F"/>
    <w:rsid w:val="00AD284F"/>
    <w:rsid w:val="00AE1805"/>
    <w:rsid w:val="00AE5E01"/>
    <w:rsid w:val="00B04692"/>
    <w:rsid w:val="00B13464"/>
    <w:rsid w:val="00B23AB6"/>
    <w:rsid w:val="00B2711F"/>
    <w:rsid w:val="00B46691"/>
    <w:rsid w:val="00B529E4"/>
    <w:rsid w:val="00B61573"/>
    <w:rsid w:val="00B67B0E"/>
    <w:rsid w:val="00B820F0"/>
    <w:rsid w:val="00B95763"/>
    <w:rsid w:val="00BC3DFB"/>
    <w:rsid w:val="00BC409C"/>
    <w:rsid w:val="00BD64CF"/>
    <w:rsid w:val="00BE004B"/>
    <w:rsid w:val="00BE1868"/>
    <w:rsid w:val="00BF5D1B"/>
    <w:rsid w:val="00C2181C"/>
    <w:rsid w:val="00C44B79"/>
    <w:rsid w:val="00C702F6"/>
    <w:rsid w:val="00C72354"/>
    <w:rsid w:val="00C751CD"/>
    <w:rsid w:val="00CA512E"/>
    <w:rsid w:val="00CA772B"/>
    <w:rsid w:val="00CB2A9A"/>
    <w:rsid w:val="00CC35F4"/>
    <w:rsid w:val="00CD285A"/>
    <w:rsid w:val="00CD7CF1"/>
    <w:rsid w:val="00CF1CB1"/>
    <w:rsid w:val="00CF4E9D"/>
    <w:rsid w:val="00D06CFE"/>
    <w:rsid w:val="00D20737"/>
    <w:rsid w:val="00D269E6"/>
    <w:rsid w:val="00D27541"/>
    <w:rsid w:val="00D453EC"/>
    <w:rsid w:val="00D457A5"/>
    <w:rsid w:val="00D72FAB"/>
    <w:rsid w:val="00D872BE"/>
    <w:rsid w:val="00D94CC6"/>
    <w:rsid w:val="00DA06A3"/>
    <w:rsid w:val="00DA2173"/>
    <w:rsid w:val="00DB071E"/>
    <w:rsid w:val="00DB0D8E"/>
    <w:rsid w:val="00DC31CE"/>
    <w:rsid w:val="00DC4819"/>
    <w:rsid w:val="00DC4DF3"/>
    <w:rsid w:val="00DD4845"/>
    <w:rsid w:val="00DD64F3"/>
    <w:rsid w:val="00DD7E8D"/>
    <w:rsid w:val="00DE0C1E"/>
    <w:rsid w:val="00DE35CA"/>
    <w:rsid w:val="00DF4491"/>
    <w:rsid w:val="00DF553B"/>
    <w:rsid w:val="00E00CD0"/>
    <w:rsid w:val="00E01313"/>
    <w:rsid w:val="00E037A0"/>
    <w:rsid w:val="00E10E5F"/>
    <w:rsid w:val="00E2116F"/>
    <w:rsid w:val="00E226A6"/>
    <w:rsid w:val="00E25771"/>
    <w:rsid w:val="00E32006"/>
    <w:rsid w:val="00E323B3"/>
    <w:rsid w:val="00E330CE"/>
    <w:rsid w:val="00E36483"/>
    <w:rsid w:val="00E4306D"/>
    <w:rsid w:val="00E43605"/>
    <w:rsid w:val="00E54191"/>
    <w:rsid w:val="00E5780A"/>
    <w:rsid w:val="00E64B93"/>
    <w:rsid w:val="00E72A3D"/>
    <w:rsid w:val="00E94B0E"/>
    <w:rsid w:val="00EA4E22"/>
    <w:rsid w:val="00ED5AF4"/>
    <w:rsid w:val="00EE38B1"/>
    <w:rsid w:val="00EF4418"/>
    <w:rsid w:val="00EF7061"/>
    <w:rsid w:val="00F42733"/>
    <w:rsid w:val="00F4279D"/>
    <w:rsid w:val="00F609AE"/>
    <w:rsid w:val="00F63217"/>
    <w:rsid w:val="00F72560"/>
    <w:rsid w:val="00F726B2"/>
    <w:rsid w:val="00F735BD"/>
    <w:rsid w:val="00F761DA"/>
    <w:rsid w:val="00F82723"/>
    <w:rsid w:val="00FA7798"/>
    <w:rsid w:val="00FB10AF"/>
    <w:rsid w:val="00FB35EB"/>
    <w:rsid w:val="00FC482C"/>
    <w:rsid w:val="00FC5352"/>
    <w:rsid w:val="00FC64B0"/>
    <w:rsid w:val="00FD14E1"/>
    <w:rsid w:val="00FD56AA"/>
    <w:rsid w:val="00FE53C3"/>
    <w:rsid w:val="00FF5360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6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466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3">
    <w:name w:val="Font Style13"/>
    <w:basedOn w:val="a0"/>
    <w:rsid w:val="004A120A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1CE"/>
  </w:style>
  <w:style w:type="paragraph" w:styleId="a7">
    <w:name w:val="Balloon Text"/>
    <w:basedOn w:val="a"/>
    <w:link w:val="a8"/>
    <w:uiPriority w:val="99"/>
    <w:semiHidden/>
    <w:unhideWhenUsed/>
    <w:rsid w:val="009A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2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6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466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3">
    <w:name w:val="Font Style13"/>
    <w:basedOn w:val="a0"/>
    <w:rsid w:val="004A120A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1CE"/>
  </w:style>
  <w:style w:type="paragraph" w:styleId="a7">
    <w:name w:val="Balloon Text"/>
    <w:basedOn w:val="a"/>
    <w:link w:val="a8"/>
    <w:uiPriority w:val="99"/>
    <w:semiHidden/>
    <w:unhideWhenUsed/>
    <w:rsid w:val="009A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2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506E5-0A3E-4060-8F85-3CEFEF8FE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20</Pages>
  <Words>3940</Words>
  <Characters>22459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287</cp:revision>
  <cp:lastPrinted>2021-03-26T09:16:00Z</cp:lastPrinted>
  <dcterms:created xsi:type="dcterms:W3CDTF">2019-03-21T06:44:00Z</dcterms:created>
  <dcterms:modified xsi:type="dcterms:W3CDTF">2021-03-26T09:17:00Z</dcterms:modified>
</cp:coreProperties>
</file>