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0532F" w14:textId="49F0960F" w:rsidR="000E0EE2" w:rsidRDefault="000E0EE2" w:rsidP="00000EE4">
      <w:pPr>
        <w:tabs>
          <w:tab w:val="center" w:pos="4677"/>
          <w:tab w:val="left" w:pos="5498"/>
        </w:tabs>
        <w:suppressAutoHyphens/>
        <w:spacing w:after="120" w:line="240" w:lineRule="auto"/>
        <w:ind w:firstLine="709"/>
        <w:jc w:val="right"/>
        <w:rPr>
          <w:rFonts w:ascii="Times New Roman" w:hAnsi="Times New Roman"/>
          <w:b/>
          <w:sz w:val="28"/>
          <w:szCs w:val="28"/>
          <w:lang w:eastAsia="ar-SA"/>
        </w:rPr>
      </w:pPr>
      <w:bookmarkStart w:id="0" w:name="Par37"/>
      <w:bookmarkEnd w:id="0"/>
      <w:r>
        <w:rPr>
          <w:b/>
          <w:szCs w:val="24"/>
          <w:lang w:eastAsia="ar-SA"/>
        </w:rPr>
        <w:tab/>
      </w:r>
      <w:r w:rsidR="001712BD" w:rsidRPr="00DA5EA4">
        <w:rPr>
          <w:rFonts w:ascii="Times New Roman" w:hAnsi="Times New Roman"/>
          <w:noProof/>
          <w:sz w:val="36"/>
          <w:lang w:eastAsia="ru-RU"/>
        </w:rPr>
        <w:drawing>
          <wp:anchor distT="0" distB="0" distL="114300" distR="114300" simplePos="0" relativeHeight="251659264" behindDoc="0" locked="0" layoutInCell="1" allowOverlap="1" wp14:anchorId="29FEC43C" wp14:editId="2DBAF78E">
            <wp:simplePos x="0" y="0"/>
            <wp:positionH relativeFrom="column">
              <wp:posOffset>2660650</wp:posOffset>
            </wp:positionH>
            <wp:positionV relativeFrom="paragraph">
              <wp:posOffset>4445</wp:posOffset>
            </wp:positionV>
            <wp:extent cx="608330" cy="770255"/>
            <wp:effectExtent l="0" t="0" r="1270" b="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 cy="770255"/>
                    </a:xfrm>
                    <a:prstGeom prst="rect">
                      <a:avLst/>
                    </a:prstGeom>
                    <a:noFill/>
                  </pic:spPr>
                </pic:pic>
              </a:graphicData>
            </a:graphic>
          </wp:anchor>
        </w:drawing>
      </w:r>
    </w:p>
    <w:p w14:paraId="07A3EEFF" w14:textId="77777777" w:rsidR="000E0EE2" w:rsidRDefault="000E0EE2" w:rsidP="009216F5">
      <w:pPr>
        <w:suppressAutoHyphens/>
        <w:spacing w:after="0" w:line="240" w:lineRule="auto"/>
        <w:jc w:val="center"/>
        <w:rPr>
          <w:rFonts w:ascii="Times New Roman" w:hAnsi="Times New Roman"/>
          <w:b/>
          <w:sz w:val="28"/>
          <w:szCs w:val="28"/>
          <w:lang w:eastAsia="ar-SA"/>
        </w:rPr>
      </w:pPr>
    </w:p>
    <w:p w14:paraId="3714539A" w14:textId="77777777" w:rsidR="000E0EE2" w:rsidRDefault="000E0EE2" w:rsidP="009216F5">
      <w:pPr>
        <w:suppressAutoHyphens/>
        <w:spacing w:after="0" w:line="240" w:lineRule="auto"/>
        <w:jc w:val="center"/>
        <w:rPr>
          <w:rFonts w:ascii="Times New Roman" w:hAnsi="Times New Roman"/>
          <w:b/>
          <w:sz w:val="28"/>
          <w:szCs w:val="28"/>
          <w:lang w:eastAsia="ar-SA"/>
        </w:rPr>
      </w:pPr>
    </w:p>
    <w:p w14:paraId="21D7FFCE" w14:textId="77777777" w:rsidR="000E0EE2" w:rsidRPr="0045739C" w:rsidRDefault="000E0EE2" w:rsidP="009216F5">
      <w:pPr>
        <w:suppressAutoHyphens/>
        <w:spacing w:after="0" w:line="240" w:lineRule="auto"/>
        <w:jc w:val="center"/>
        <w:rPr>
          <w:rFonts w:ascii="Times New Roman" w:hAnsi="Times New Roman"/>
          <w:b/>
          <w:sz w:val="28"/>
          <w:szCs w:val="28"/>
          <w:lang w:eastAsia="ar-SA"/>
        </w:rPr>
      </w:pPr>
      <w:r w:rsidRPr="0045739C">
        <w:rPr>
          <w:rFonts w:ascii="Times New Roman" w:hAnsi="Times New Roman"/>
          <w:b/>
          <w:sz w:val="28"/>
          <w:szCs w:val="28"/>
          <w:lang w:eastAsia="ar-SA"/>
        </w:rPr>
        <w:t>АДМИНИСТРАЦИЯ ЗАКРЫТОГО АДМИНИСТРАТИВНО-ТЕРРИТОРИАЛЬНОГО ОБРАЗОВАНИЯ ПЕРВОМАЙСКИЙ</w:t>
      </w:r>
    </w:p>
    <w:p w14:paraId="767D58E6" w14:textId="77777777" w:rsidR="000E0EE2" w:rsidRPr="0045739C" w:rsidRDefault="000E0EE2" w:rsidP="009216F5">
      <w:pPr>
        <w:suppressAutoHyphens/>
        <w:spacing w:after="0" w:line="240" w:lineRule="auto"/>
        <w:jc w:val="center"/>
        <w:rPr>
          <w:rFonts w:ascii="Times New Roman" w:hAnsi="Times New Roman"/>
          <w:b/>
          <w:sz w:val="28"/>
          <w:szCs w:val="28"/>
          <w:lang w:eastAsia="ar-SA"/>
        </w:rPr>
      </w:pPr>
      <w:r w:rsidRPr="0045739C">
        <w:rPr>
          <w:rFonts w:ascii="Times New Roman" w:hAnsi="Times New Roman"/>
          <w:b/>
          <w:sz w:val="28"/>
          <w:szCs w:val="28"/>
          <w:lang w:eastAsia="ar-SA"/>
        </w:rPr>
        <w:t>КИРОВСКОЙ ОБЛАСТИ</w:t>
      </w:r>
    </w:p>
    <w:p w14:paraId="41C8724E" w14:textId="77777777" w:rsidR="000E0EE2" w:rsidRPr="0045739C" w:rsidRDefault="000E0EE2" w:rsidP="009216F5">
      <w:pPr>
        <w:suppressAutoHyphens/>
        <w:spacing w:after="0" w:line="240" w:lineRule="auto"/>
        <w:jc w:val="center"/>
        <w:rPr>
          <w:rFonts w:ascii="Times New Roman" w:hAnsi="Times New Roman"/>
          <w:b/>
          <w:sz w:val="28"/>
          <w:szCs w:val="28"/>
          <w:lang w:eastAsia="ar-SA"/>
        </w:rPr>
      </w:pPr>
    </w:p>
    <w:p w14:paraId="41D5F2D4" w14:textId="77777777" w:rsidR="000E0EE2" w:rsidRPr="00B17793" w:rsidRDefault="000E0EE2" w:rsidP="009216F5">
      <w:pPr>
        <w:suppressAutoHyphens/>
        <w:spacing w:after="0" w:line="240" w:lineRule="auto"/>
        <w:jc w:val="center"/>
        <w:rPr>
          <w:rFonts w:ascii="Times New Roman" w:hAnsi="Times New Roman"/>
          <w:b/>
          <w:sz w:val="32"/>
          <w:szCs w:val="32"/>
          <w:lang w:eastAsia="ar-SA"/>
        </w:rPr>
      </w:pPr>
      <w:r w:rsidRPr="00B17793">
        <w:rPr>
          <w:rFonts w:ascii="Times New Roman" w:hAnsi="Times New Roman"/>
          <w:b/>
          <w:sz w:val="32"/>
          <w:szCs w:val="32"/>
          <w:lang w:eastAsia="ar-SA"/>
        </w:rPr>
        <w:t>ПОСТАНОВЛЕНИЕ</w:t>
      </w:r>
    </w:p>
    <w:p w14:paraId="47D17659" w14:textId="77777777" w:rsidR="000E0EE2" w:rsidRPr="0045739C" w:rsidRDefault="000E0EE2" w:rsidP="009216F5">
      <w:pPr>
        <w:suppressAutoHyphens/>
        <w:spacing w:after="0" w:line="240" w:lineRule="auto"/>
        <w:jc w:val="center"/>
        <w:rPr>
          <w:rFonts w:ascii="Times New Roman" w:hAnsi="Times New Roman"/>
          <w:b/>
          <w:sz w:val="28"/>
          <w:szCs w:val="28"/>
          <w:lang w:eastAsia="ar-SA"/>
        </w:rPr>
      </w:pPr>
    </w:p>
    <w:tbl>
      <w:tblPr>
        <w:tblW w:w="8987" w:type="dxa"/>
        <w:tblLayout w:type="fixed"/>
        <w:tblCellMar>
          <w:left w:w="0" w:type="dxa"/>
          <w:right w:w="0" w:type="dxa"/>
        </w:tblCellMar>
        <w:tblLook w:val="00A0" w:firstRow="1" w:lastRow="0" w:firstColumn="1" w:lastColumn="0" w:noHBand="0" w:noVBand="0"/>
      </w:tblPr>
      <w:tblGrid>
        <w:gridCol w:w="2246"/>
        <w:gridCol w:w="2247"/>
        <w:gridCol w:w="2247"/>
        <w:gridCol w:w="2247"/>
      </w:tblGrid>
      <w:tr w:rsidR="000E0EE2" w:rsidRPr="000D0DDB" w14:paraId="0007EDDD" w14:textId="77777777" w:rsidTr="00580A23">
        <w:trPr>
          <w:trHeight w:hRule="exact" w:val="362"/>
        </w:trPr>
        <w:tc>
          <w:tcPr>
            <w:tcW w:w="2246" w:type="dxa"/>
            <w:tcBorders>
              <w:top w:val="nil"/>
              <w:left w:val="nil"/>
              <w:bottom w:val="single" w:sz="4" w:space="0" w:color="auto"/>
              <w:right w:val="nil"/>
            </w:tcBorders>
          </w:tcPr>
          <w:p w14:paraId="49B60B2C" w14:textId="12B3C694" w:rsidR="000E0EE2" w:rsidRPr="000D0DDB" w:rsidRDefault="009B620A" w:rsidP="00580A23">
            <w:pPr>
              <w:pStyle w:val="11"/>
              <w:tabs>
                <w:tab w:val="left" w:pos="2765"/>
              </w:tabs>
              <w:spacing w:line="360" w:lineRule="auto"/>
              <w:ind w:right="0"/>
              <w:rPr>
                <w:b w:val="0"/>
                <w:sz w:val="27"/>
                <w:szCs w:val="27"/>
              </w:rPr>
            </w:pPr>
            <w:r>
              <w:rPr>
                <w:b w:val="0"/>
                <w:sz w:val="27"/>
                <w:szCs w:val="27"/>
              </w:rPr>
              <w:t>07.04.2020</w:t>
            </w:r>
          </w:p>
        </w:tc>
        <w:tc>
          <w:tcPr>
            <w:tcW w:w="2246" w:type="dxa"/>
          </w:tcPr>
          <w:p w14:paraId="67D784D4" w14:textId="77777777" w:rsidR="000E0EE2" w:rsidRPr="002B399D" w:rsidRDefault="000E0EE2" w:rsidP="00580A23">
            <w:pPr>
              <w:pStyle w:val="11"/>
              <w:tabs>
                <w:tab w:val="left" w:pos="2765"/>
              </w:tabs>
              <w:ind w:right="0"/>
              <w:rPr>
                <w:sz w:val="28"/>
                <w:szCs w:val="28"/>
              </w:rPr>
            </w:pPr>
          </w:p>
        </w:tc>
        <w:tc>
          <w:tcPr>
            <w:tcW w:w="2246" w:type="dxa"/>
          </w:tcPr>
          <w:p w14:paraId="520F9DCB" w14:textId="77777777" w:rsidR="000E0EE2" w:rsidRPr="000D0DDB" w:rsidRDefault="000E0EE2" w:rsidP="00580A23">
            <w:pPr>
              <w:pStyle w:val="11"/>
              <w:tabs>
                <w:tab w:val="left" w:pos="2765"/>
              </w:tabs>
              <w:spacing w:line="360" w:lineRule="auto"/>
              <w:ind w:right="0"/>
              <w:rPr>
                <w:b w:val="0"/>
                <w:sz w:val="27"/>
                <w:szCs w:val="27"/>
              </w:rPr>
            </w:pPr>
            <w:r w:rsidRPr="000D0DDB">
              <w:rPr>
                <w:b w:val="0"/>
                <w:sz w:val="27"/>
                <w:szCs w:val="27"/>
              </w:rPr>
              <w:t xml:space="preserve">                           №</w:t>
            </w:r>
          </w:p>
        </w:tc>
        <w:tc>
          <w:tcPr>
            <w:tcW w:w="2246" w:type="dxa"/>
            <w:tcBorders>
              <w:top w:val="nil"/>
              <w:left w:val="nil"/>
              <w:bottom w:val="single" w:sz="4" w:space="0" w:color="auto"/>
              <w:right w:val="nil"/>
            </w:tcBorders>
          </w:tcPr>
          <w:p w14:paraId="3C255A59" w14:textId="7E8AF6C1" w:rsidR="000E0EE2" w:rsidRPr="000D0DDB" w:rsidRDefault="009B620A" w:rsidP="00580A23">
            <w:pPr>
              <w:pStyle w:val="11"/>
              <w:tabs>
                <w:tab w:val="left" w:pos="2765"/>
              </w:tabs>
              <w:spacing w:line="360" w:lineRule="auto"/>
              <w:ind w:right="0"/>
              <w:rPr>
                <w:b w:val="0"/>
                <w:sz w:val="27"/>
                <w:szCs w:val="27"/>
              </w:rPr>
            </w:pPr>
            <w:r>
              <w:rPr>
                <w:b w:val="0"/>
                <w:sz w:val="27"/>
                <w:szCs w:val="27"/>
              </w:rPr>
              <w:t>61</w:t>
            </w:r>
          </w:p>
        </w:tc>
      </w:tr>
    </w:tbl>
    <w:p w14:paraId="4B3CEF7B" w14:textId="77777777" w:rsidR="000E0EE2" w:rsidRPr="0045739C" w:rsidRDefault="000E0EE2" w:rsidP="009216F5">
      <w:pPr>
        <w:tabs>
          <w:tab w:val="right" w:pos="10205"/>
        </w:tabs>
        <w:suppressAutoHyphens/>
        <w:spacing w:after="0" w:line="240" w:lineRule="auto"/>
        <w:rPr>
          <w:rFonts w:ascii="Times New Roman" w:hAnsi="Times New Roman"/>
          <w:sz w:val="28"/>
          <w:szCs w:val="28"/>
          <w:lang w:eastAsia="ar-SA"/>
        </w:rPr>
      </w:pPr>
    </w:p>
    <w:p w14:paraId="7BBC245D" w14:textId="77777777" w:rsidR="000E0EE2" w:rsidRPr="0045739C" w:rsidRDefault="000E0EE2" w:rsidP="009216F5">
      <w:pPr>
        <w:suppressAutoHyphens/>
        <w:spacing w:after="0" w:line="240" w:lineRule="auto"/>
        <w:jc w:val="center"/>
        <w:rPr>
          <w:rFonts w:ascii="Times New Roman" w:hAnsi="Times New Roman"/>
          <w:sz w:val="28"/>
          <w:szCs w:val="28"/>
          <w:lang w:eastAsia="ar-SA"/>
        </w:rPr>
      </w:pPr>
      <w:proofErr w:type="spellStart"/>
      <w:r w:rsidRPr="0045739C">
        <w:rPr>
          <w:rFonts w:ascii="Times New Roman" w:hAnsi="Times New Roman"/>
          <w:sz w:val="28"/>
          <w:szCs w:val="28"/>
          <w:lang w:eastAsia="ar-SA"/>
        </w:rPr>
        <w:t>пгт</w:t>
      </w:r>
      <w:proofErr w:type="spellEnd"/>
      <w:r w:rsidRPr="0045739C">
        <w:rPr>
          <w:rFonts w:ascii="Times New Roman" w:hAnsi="Times New Roman"/>
          <w:sz w:val="28"/>
          <w:szCs w:val="28"/>
          <w:lang w:eastAsia="ar-SA"/>
        </w:rPr>
        <w:t>. Первомайский</w:t>
      </w:r>
    </w:p>
    <w:p w14:paraId="7BCBF3BA" w14:textId="77777777" w:rsidR="000E0EE2" w:rsidRPr="0045739C" w:rsidRDefault="000E0EE2" w:rsidP="009216F5">
      <w:pPr>
        <w:suppressAutoHyphens/>
        <w:spacing w:after="0"/>
        <w:contextualSpacing/>
        <w:jc w:val="center"/>
        <w:rPr>
          <w:rFonts w:ascii="Times New Roman" w:hAnsi="Times New Roman"/>
          <w:sz w:val="28"/>
          <w:szCs w:val="28"/>
          <w:lang w:eastAsia="ar-SA"/>
        </w:rPr>
      </w:pPr>
    </w:p>
    <w:p w14:paraId="172C9F33" w14:textId="77777777" w:rsidR="009B620A" w:rsidRPr="009B620A" w:rsidRDefault="009B620A" w:rsidP="009B620A">
      <w:pPr>
        <w:spacing w:after="0" w:line="240" w:lineRule="auto"/>
        <w:jc w:val="center"/>
        <w:rPr>
          <w:rFonts w:ascii="Times New Roman" w:eastAsia="Times New Roman" w:hAnsi="Times New Roman"/>
          <w:b/>
          <w:sz w:val="28"/>
          <w:szCs w:val="28"/>
          <w:lang w:eastAsia="ru-RU"/>
        </w:rPr>
      </w:pPr>
      <w:r w:rsidRPr="009B620A">
        <w:rPr>
          <w:rFonts w:ascii="Times New Roman" w:eastAsia="Times New Roman" w:hAnsi="Times New Roman"/>
          <w:b/>
          <w:sz w:val="28"/>
          <w:szCs w:val="28"/>
          <w:lang w:eastAsia="ru-RU"/>
        </w:rPr>
        <w:t xml:space="preserve">Об утверждении муниципальной программы </w:t>
      </w:r>
    </w:p>
    <w:p w14:paraId="25E4360E" w14:textId="77777777" w:rsidR="009B620A" w:rsidRPr="009B620A" w:rsidRDefault="009B620A" w:rsidP="009B620A">
      <w:pPr>
        <w:spacing w:after="0" w:line="240" w:lineRule="auto"/>
        <w:jc w:val="center"/>
        <w:rPr>
          <w:rFonts w:ascii="Times New Roman" w:eastAsia="Times New Roman" w:hAnsi="Times New Roman"/>
          <w:b/>
          <w:sz w:val="28"/>
          <w:szCs w:val="28"/>
          <w:lang w:eastAsia="ru-RU"/>
        </w:rPr>
      </w:pPr>
      <w:r w:rsidRPr="009B620A">
        <w:rPr>
          <w:rFonts w:ascii="Times New Roman" w:eastAsia="Times New Roman" w:hAnsi="Times New Roman"/>
          <w:b/>
          <w:sz w:val="28"/>
          <w:szCs w:val="28"/>
          <w:lang w:eastAsia="ru-RU"/>
        </w:rPr>
        <w:t>«Создание благоприятных условий для проживания, организации досуга, развития предпринимательства и торговли на территории ЗАТО Первомайский» на 2020–2025 годы</w:t>
      </w:r>
    </w:p>
    <w:p w14:paraId="3EFA7859" w14:textId="77777777" w:rsidR="009B620A" w:rsidRPr="009B620A" w:rsidRDefault="009B620A" w:rsidP="009B620A">
      <w:pPr>
        <w:tabs>
          <w:tab w:val="right" w:pos="9355"/>
        </w:tabs>
        <w:spacing w:after="0" w:line="240" w:lineRule="auto"/>
        <w:ind w:right="-1"/>
        <w:jc w:val="center"/>
        <w:rPr>
          <w:rFonts w:ascii="Times New Roman" w:eastAsia="Times New Roman" w:hAnsi="Times New Roman"/>
          <w:i/>
          <w:sz w:val="24"/>
          <w:szCs w:val="24"/>
          <w:lang w:eastAsia="ru-RU"/>
        </w:rPr>
      </w:pPr>
      <w:r w:rsidRPr="009B620A">
        <w:rPr>
          <w:rFonts w:ascii="Times New Roman" w:eastAsia="Times New Roman" w:hAnsi="Times New Roman"/>
          <w:i/>
          <w:sz w:val="24"/>
          <w:szCs w:val="24"/>
          <w:lang w:eastAsia="ru-RU"/>
        </w:rPr>
        <w:t xml:space="preserve">(с изменениями, принятыми постановлением администрации ЗАТО Первомайский </w:t>
      </w:r>
    </w:p>
    <w:p w14:paraId="29E7D031" w14:textId="77777777" w:rsidR="009B620A" w:rsidRPr="009B620A" w:rsidRDefault="009B620A" w:rsidP="009B620A">
      <w:pPr>
        <w:tabs>
          <w:tab w:val="right" w:pos="9355"/>
        </w:tabs>
        <w:spacing w:after="0" w:line="240" w:lineRule="auto"/>
        <w:ind w:right="-1"/>
        <w:jc w:val="center"/>
        <w:rPr>
          <w:rFonts w:ascii="Times New Roman" w:eastAsia="Times New Roman" w:hAnsi="Times New Roman"/>
          <w:i/>
          <w:sz w:val="24"/>
          <w:szCs w:val="24"/>
          <w:lang w:eastAsia="ru-RU"/>
        </w:rPr>
      </w:pPr>
      <w:r w:rsidRPr="009B620A">
        <w:rPr>
          <w:rFonts w:ascii="Times New Roman" w:eastAsia="Times New Roman" w:hAnsi="Times New Roman"/>
          <w:i/>
          <w:sz w:val="24"/>
          <w:szCs w:val="24"/>
          <w:lang w:eastAsia="ru-RU"/>
        </w:rPr>
        <w:t xml:space="preserve">от 09.06.2020 № 102, от 20.10.2020 № 159, 07.06.2021 № 92, 17.02.2022 № 38, </w:t>
      </w:r>
    </w:p>
    <w:p w14:paraId="3D2AA3D2" w14:textId="77777777" w:rsidR="009B620A" w:rsidRPr="009B620A" w:rsidRDefault="009B620A" w:rsidP="009B620A">
      <w:pPr>
        <w:tabs>
          <w:tab w:val="right" w:pos="9355"/>
        </w:tabs>
        <w:spacing w:after="0" w:line="240" w:lineRule="auto"/>
        <w:ind w:right="-1"/>
        <w:jc w:val="center"/>
        <w:rPr>
          <w:rFonts w:ascii="Times New Roman" w:eastAsia="Times New Roman" w:hAnsi="Times New Roman"/>
          <w:i/>
          <w:sz w:val="24"/>
          <w:szCs w:val="24"/>
          <w:lang w:eastAsia="ru-RU"/>
        </w:rPr>
      </w:pPr>
      <w:r w:rsidRPr="009B620A">
        <w:rPr>
          <w:rFonts w:ascii="Times New Roman" w:eastAsia="Times New Roman" w:hAnsi="Times New Roman"/>
          <w:i/>
          <w:sz w:val="24"/>
          <w:szCs w:val="24"/>
          <w:lang w:eastAsia="ru-RU"/>
        </w:rPr>
        <w:t>14.02.2023 № 21, 11.04.2023 № 51, 09.06.2023 №76, 11.03.2025 № 55)</w:t>
      </w:r>
    </w:p>
    <w:p w14:paraId="190E7510" w14:textId="77777777" w:rsidR="00FC119F" w:rsidRPr="002F540B" w:rsidRDefault="00FC119F" w:rsidP="00FC119F">
      <w:pPr>
        <w:suppressAutoHyphens/>
        <w:spacing w:after="0" w:line="360" w:lineRule="auto"/>
        <w:contextualSpacing/>
        <w:jc w:val="center"/>
        <w:rPr>
          <w:rFonts w:ascii="Times New Roman" w:hAnsi="Times New Roman"/>
          <w:b/>
          <w:sz w:val="28"/>
          <w:szCs w:val="28"/>
          <w:lang w:eastAsia="ru-RU"/>
        </w:rPr>
      </w:pPr>
    </w:p>
    <w:p w14:paraId="5F0E96F1" w14:textId="77777777" w:rsidR="009B620A" w:rsidRPr="009B620A" w:rsidRDefault="009B620A" w:rsidP="009B620A">
      <w:pPr>
        <w:spacing w:after="0" w:line="360" w:lineRule="auto"/>
        <w:ind w:firstLine="720"/>
        <w:contextualSpacing/>
        <w:jc w:val="both"/>
        <w:rPr>
          <w:rFonts w:ascii="Times New Roman" w:hAnsi="Times New Roman"/>
          <w:sz w:val="28"/>
          <w:szCs w:val="28"/>
          <w:lang w:eastAsia="ru-RU"/>
        </w:rPr>
      </w:pPr>
      <w:r w:rsidRPr="009B620A">
        <w:rPr>
          <w:rFonts w:ascii="Times New Roman" w:hAnsi="Times New Roman"/>
          <w:sz w:val="28"/>
          <w:szCs w:val="28"/>
          <w:lang w:eastAsia="ru-RU"/>
        </w:rPr>
        <w:t>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24.07.1998 №124-ФЗ «Об основных гарантиях прав ребенка в Российской Федерации», Закона Кировской области от 25.12.2009 № 480-ЗО «О государственной молодежной политике в Кировской области», Устава ЗАТО Первомайский, решением Собрания депутатов ЗАТО Первомайский от 24.01.2023 № 16/2 «О внесении изменений в решение Собрания депутатов ЗАТО Первомайский от 20.12.2022 № 15/3 «Об утверждении бюджета ЗАТО Первомайский на 2023 год и на плановый период 2024 и 2025 годов», постановлением администрации ЗАТО Первомайский от 22.03.2017 № 53 «Об утверждении Порядка разработки, утверждения, реализации и оценки эффективности муниципальных программ ЗАТО Первомайский», администрация ЗАТО Первомайский ПОСТАНОВЛЯЕТ:</w:t>
      </w:r>
    </w:p>
    <w:p w14:paraId="4DC18BF1" w14:textId="77777777" w:rsidR="009B620A" w:rsidRPr="009B620A" w:rsidRDefault="009B620A" w:rsidP="009B620A">
      <w:pPr>
        <w:spacing w:after="0" w:line="360" w:lineRule="auto"/>
        <w:ind w:firstLine="720"/>
        <w:contextualSpacing/>
        <w:jc w:val="both"/>
        <w:rPr>
          <w:rFonts w:ascii="Times New Roman" w:hAnsi="Times New Roman"/>
          <w:sz w:val="28"/>
          <w:szCs w:val="28"/>
          <w:lang w:eastAsia="ru-RU"/>
        </w:rPr>
      </w:pPr>
      <w:r w:rsidRPr="009B620A">
        <w:rPr>
          <w:rFonts w:ascii="Times New Roman" w:hAnsi="Times New Roman"/>
          <w:sz w:val="28"/>
          <w:szCs w:val="28"/>
          <w:lang w:eastAsia="ru-RU"/>
        </w:rPr>
        <w:lastRenderedPageBreak/>
        <w:t>1.</w:t>
      </w:r>
      <w:r w:rsidRPr="009B620A">
        <w:rPr>
          <w:rFonts w:ascii="Times New Roman" w:hAnsi="Times New Roman"/>
          <w:sz w:val="28"/>
          <w:szCs w:val="28"/>
          <w:lang w:eastAsia="ru-RU"/>
        </w:rPr>
        <w:tab/>
        <w:t xml:space="preserve">Утвердить муниципальную программу «Создание благоприятных условий для проживания, организации досуга, развития предпринимательства и торговли на территории ЗАТО Первомайский» на 2020-2025 годы. Прилагается. </w:t>
      </w:r>
    </w:p>
    <w:p w14:paraId="15228813" w14:textId="77777777" w:rsidR="009B620A" w:rsidRPr="009B620A" w:rsidRDefault="009B620A" w:rsidP="009B620A">
      <w:pPr>
        <w:spacing w:after="0" w:line="360" w:lineRule="auto"/>
        <w:ind w:firstLine="720"/>
        <w:contextualSpacing/>
        <w:jc w:val="both"/>
        <w:rPr>
          <w:rFonts w:ascii="Times New Roman" w:hAnsi="Times New Roman"/>
          <w:sz w:val="28"/>
          <w:szCs w:val="28"/>
          <w:lang w:eastAsia="ru-RU"/>
        </w:rPr>
      </w:pPr>
      <w:r w:rsidRPr="009B620A">
        <w:rPr>
          <w:rFonts w:ascii="Times New Roman" w:hAnsi="Times New Roman"/>
          <w:sz w:val="28"/>
          <w:szCs w:val="28"/>
          <w:lang w:eastAsia="ru-RU"/>
        </w:rPr>
        <w:t>2.</w:t>
      </w:r>
      <w:r w:rsidRPr="009B620A">
        <w:rPr>
          <w:rFonts w:ascii="Times New Roman" w:hAnsi="Times New Roman"/>
          <w:sz w:val="28"/>
          <w:szCs w:val="28"/>
          <w:lang w:eastAsia="ru-RU"/>
        </w:rPr>
        <w:tab/>
        <w:t>Признать утратившими силу следующие постановления администрации ЗАТО Первомайский:</w:t>
      </w:r>
    </w:p>
    <w:p w14:paraId="68CB0D7A" w14:textId="77777777" w:rsidR="009B620A" w:rsidRPr="009B620A" w:rsidRDefault="009B620A" w:rsidP="009B620A">
      <w:pPr>
        <w:spacing w:after="0" w:line="360" w:lineRule="auto"/>
        <w:ind w:firstLine="720"/>
        <w:contextualSpacing/>
        <w:jc w:val="both"/>
        <w:rPr>
          <w:rFonts w:ascii="Times New Roman" w:hAnsi="Times New Roman"/>
          <w:sz w:val="28"/>
          <w:szCs w:val="28"/>
          <w:lang w:eastAsia="ru-RU"/>
        </w:rPr>
      </w:pPr>
      <w:r w:rsidRPr="009B620A">
        <w:rPr>
          <w:rFonts w:ascii="Times New Roman" w:hAnsi="Times New Roman"/>
          <w:sz w:val="28"/>
          <w:szCs w:val="28"/>
          <w:lang w:eastAsia="ru-RU"/>
        </w:rPr>
        <w:t>2.1.</w:t>
      </w:r>
      <w:r w:rsidRPr="009B620A">
        <w:rPr>
          <w:rFonts w:ascii="Times New Roman" w:hAnsi="Times New Roman"/>
          <w:sz w:val="28"/>
          <w:szCs w:val="28"/>
          <w:lang w:eastAsia="ru-RU"/>
        </w:rPr>
        <w:tab/>
        <w:t>От 20.12.2013 № 287 «Об утверждении муниципальной программы «Создание благоприятных условий для проживания, организации досуга, развития предпринимательства и торговли на территории ЗАТО Первомайский в 2014-2016 годах».</w:t>
      </w:r>
    </w:p>
    <w:p w14:paraId="50D0F396" w14:textId="77777777" w:rsidR="009B620A" w:rsidRPr="009B620A" w:rsidRDefault="009B620A" w:rsidP="009B620A">
      <w:pPr>
        <w:spacing w:after="0" w:line="360" w:lineRule="auto"/>
        <w:ind w:firstLine="720"/>
        <w:contextualSpacing/>
        <w:jc w:val="both"/>
        <w:rPr>
          <w:rFonts w:ascii="Times New Roman" w:hAnsi="Times New Roman"/>
          <w:sz w:val="28"/>
          <w:szCs w:val="28"/>
          <w:lang w:eastAsia="ru-RU"/>
        </w:rPr>
      </w:pPr>
      <w:r w:rsidRPr="009B620A">
        <w:rPr>
          <w:rFonts w:ascii="Times New Roman" w:hAnsi="Times New Roman"/>
          <w:sz w:val="28"/>
          <w:szCs w:val="28"/>
          <w:lang w:eastAsia="ru-RU"/>
        </w:rPr>
        <w:t>2.2.</w:t>
      </w:r>
      <w:r w:rsidRPr="009B620A">
        <w:rPr>
          <w:rFonts w:ascii="Times New Roman" w:hAnsi="Times New Roman"/>
          <w:sz w:val="28"/>
          <w:szCs w:val="28"/>
          <w:lang w:eastAsia="ru-RU"/>
        </w:rPr>
        <w:tab/>
        <w:t>От 24.04.2014 № 61 «О внесении изменений в постановление администрации ЗАТО Первомайский Кировской области от 20.12.2013 № 287».</w:t>
      </w:r>
    </w:p>
    <w:p w14:paraId="7B1D9B67" w14:textId="77777777" w:rsidR="009B620A" w:rsidRPr="009B620A" w:rsidRDefault="009B620A" w:rsidP="009B620A">
      <w:pPr>
        <w:spacing w:after="0" w:line="360" w:lineRule="auto"/>
        <w:ind w:firstLine="720"/>
        <w:contextualSpacing/>
        <w:jc w:val="both"/>
        <w:rPr>
          <w:rFonts w:ascii="Times New Roman" w:hAnsi="Times New Roman"/>
          <w:sz w:val="28"/>
          <w:szCs w:val="28"/>
          <w:lang w:eastAsia="ru-RU"/>
        </w:rPr>
      </w:pPr>
      <w:r w:rsidRPr="009B620A">
        <w:rPr>
          <w:rFonts w:ascii="Times New Roman" w:hAnsi="Times New Roman"/>
          <w:sz w:val="28"/>
          <w:szCs w:val="28"/>
          <w:lang w:eastAsia="ru-RU"/>
        </w:rPr>
        <w:t>2.4.</w:t>
      </w:r>
      <w:r w:rsidRPr="009B620A">
        <w:rPr>
          <w:rFonts w:ascii="Times New Roman" w:hAnsi="Times New Roman"/>
          <w:sz w:val="28"/>
          <w:szCs w:val="28"/>
          <w:lang w:eastAsia="ru-RU"/>
        </w:rPr>
        <w:tab/>
        <w:t>От 21.04.2015 № 53 «О внесении изменений в постановление администрации ЗАТО Первомайский Кировской области от 20.12.2013 № 287».</w:t>
      </w:r>
    </w:p>
    <w:p w14:paraId="39DFBD6C" w14:textId="77777777" w:rsidR="009B620A" w:rsidRPr="009B620A" w:rsidRDefault="009B620A" w:rsidP="009B620A">
      <w:pPr>
        <w:spacing w:after="0" w:line="360" w:lineRule="auto"/>
        <w:ind w:firstLine="720"/>
        <w:contextualSpacing/>
        <w:jc w:val="both"/>
        <w:rPr>
          <w:rFonts w:ascii="Times New Roman" w:hAnsi="Times New Roman"/>
          <w:sz w:val="28"/>
          <w:szCs w:val="28"/>
          <w:lang w:eastAsia="ru-RU"/>
        </w:rPr>
      </w:pPr>
      <w:r w:rsidRPr="009B620A">
        <w:rPr>
          <w:rFonts w:ascii="Times New Roman" w:hAnsi="Times New Roman"/>
          <w:sz w:val="28"/>
          <w:szCs w:val="28"/>
          <w:lang w:eastAsia="ru-RU"/>
        </w:rPr>
        <w:t>2.5.</w:t>
      </w:r>
      <w:r w:rsidRPr="009B620A">
        <w:rPr>
          <w:rFonts w:ascii="Times New Roman" w:hAnsi="Times New Roman"/>
          <w:sz w:val="28"/>
          <w:szCs w:val="28"/>
          <w:lang w:eastAsia="ru-RU"/>
        </w:rPr>
        <w:tab/>
        <w:t>От 25.06.2015 № 99 «О внесении изменений в постановление администрации ЗАТО Первомайский Кировской области от 20.12.2013 № 287 «Об утверждении муниципальной программы «Создание благоприятных условий для проживания, организации досуга, развития предпринимательства и торговли на территории ЗАТО Первомайский» в  2014-2017 годах».</w:t>
      </w:r>
    </w:p>
    <w:p w14:paraId="5772AD94" w14:textId="77777777" w:rsidR="009B620A" w:rsidRPr="009B620A" w:rsidRDefault="009B620A" w:rsidP="009B620A">
      <w:pPr>
        <w:spacing w:after="0" w:line="360" w:lineRule="auto"/>
        <w:ind w:firstLine="720"/>
        <w:contextualSpacing/>
        <w:jc w:val="both"/>
        <w:rPr>
          <w:rFonts w:ascii="Times New Roman" w:hAnsi="Times New Roman"/>
          <w:sz w:val="28"/>
          <w:szCs w:val="28"/>
          <w:lang w:eastAsia="ru-RU"/>
        </w:rPr>
      </w:pPr>
      <w:r w:rsidRPr="009B620A">
        <w:rPr>
          <w:rFonts w:ascii="Times New Roman" w:hAnsi="Times New Roman"/>
          <w:sz w:val="28"/>
          <w:szCs w:val="28"/>
          <w:lang w:eastAsia="ru-RU"/>
        </w:rPr>
        <w:t>2.6.</w:t>
      </w:r>
      <w:r w:rsidRPr="009B620A">
        <w:rPr>
          <w:rFonts w:ascii="Times New Roman" w:hAnsi="Times New Roman"/>
          <w:sz w:val="28"/>
          <w:szCs w:val="28"/>
          <w:lang w:eastAsia="ru-RU"/>
        </w:rPr>
        <w:tab/>
        <w:t>От 31.08.2015 № 140 «О внесении изменений в постановление администрации ЗАТО Первомайский Кировской области от 20.12.2013 № 287 «Об утверждении муниципальной программы «Создание благоприятных условий для проживания, организации досуга, развития предпринимательства и торговли на территории ЗАТО Первомайский» в 2014-2017 годах».</w:t>
      </w:r>
    </w:p>
    <w:p w14:paraId="6579DC55" w14:textId="77777777" w:rsidR="009B620A" w:rsidRPr="009B620A" w:rsidRDefault="009B620A" w:rsidP="009B620A">
      <w:pPr>
        <w:spacing w:after="0" w:line="360" w:lineRule="auto"/>
        <w:ind w:firstLine="720"/>
        <w:contextualSpacing/>
        <w:jc w:val="both"/>
        <w:rPr>
          <w:rFonts w:ascii="Times New Roman" w:hAnsi="Times New Roman"/>
          <w:sz w:val="28"/>
          <w:szCs w:val="28"/>
          <w:lang w:eastAsia="ru-RU"/>
        </w:rPr>
      </w:pPr>
      <w:r w:rsidRPr="009B620A">
        <w:rPr>
          <w:rFonts w:ascii="Times New Roman" w:hAnsi="Times New Roman"/>
          <w:sz w:val="28"/>
          <w:szCs w:val="28"/>
          <w:lang w:eastAsia="ru-RU"/>
        </w:rPr>
        <w:t>2.7.</w:t>
      </w:r>
      <w:r w:rsidRPr="009B620A">
        <w:rPr>
          <w:rFonts w:ascii="Times New Roman" w:hAnsi="Times New Roman"/>
          <w:sz w:val="28"/>
          <w:szCs w:val="28"/>
          <w:lang w:eastAsia="ru-RU"/>
        </w:rPr>
        <w:tab/>
        <w:t xml:space="preserve">От 11.11.2015 № 203 «О внесении изменений в постановление администрации ЗАТО Первомайский Кировской области от 20.12.2013 № </w:t>
      </w:r>
      <w:r w:rsidRPr="009B620A">
        <w:rPr>
          <w:rFonts w:ascii="Times New Roman" w:hAnsi="Times New Roman"/>
          <w:sz w:val="28"/>
          <w:szCs w:val="28"/>
          <w:lang w:eastAsia="ru-RU"/>
        </w:rPr>
        <w:lastRenderedPageBreak/>
        <w:t>287 «Об утверждении муниципальной программы «Создание благоприятных условий для проживания, организации досуга, развития предпринимательства и торговли на территории ЗАТО Первомайский» в  2014-2017 годах».</w:t>
      </w:r>
    </w:p>
    <w:p w14:paraId="0F06935B" w14:textId="77777777" w:rsidR="009B620A" w:rsidRPr="009B620A" w:rsidRDefault="009B620A" w:rsidP="009B620A">
      <w:pPr>
        <w:spacing w:after="0" w:line="360" w:lineRule="auto"/>
        <w:ind w:firstLine="720"/>
        <w:contextualSpacing/>
        <w:jc w:val="both"/>
        <w:rPr>
          <w:rFonts w:ascii="Times New Roman" w:hAnsi="Times New Roman"/>
          <w:sz w:val="28"/>
          <w:szCs w:val="28"/>
          <w:lang w:eastAsia="ru-RU"/>
        </w:rPr>
      </w:pPr>
      <w:r w:rsidRPr="009B620A">
        <w:rPr>
          <w:rFonts w:ascii="Times New Roman" w:hAnsi="Times New Roman"/>
          <w:sz w:val="28"/>
          <w:szCs w:val="28"/>
          <w:lang w:eastAsia="ru-RU"/>
        </w:rPr>
        <w:t>2.8.</w:t>
      </w:r>
      <w:r w:rsidRPr="009B620A">
        <w:rPr>
          <w:rFonts w:ascii="Times New Roman" w:hAnsi="Times New Roman"/>
          <w:sz w:val="28"/>
          <w:szCs w:val="28"/>
          <w:lang w:eastAsia="ru-RU"/>
        </w:rPr>
        <w:tab/>
        <w:t>От 05.12.2017 № 230 «О внесении изменений в постановление администрации ЗАТО Первомайский от 20.12.2013 № 287».</w:t>
      </w:r>
    </w:p>
    <w:p w14:paraId="0A4FC1CF" w14:textId="77777777" w:rsidR="009B620A" w:rsidRPr="009B620A" w:rsidRDefault="009B620A" w:rsidP="009B620A">
      <w:pPr>
        <w:spacing w:after="0" w:line="360" w:lineRule="auto"/>
        <w:ind w:firstLine="720"/>
        <w:contextualSpacing/>
        <w:jc w:val="both"/>
        <w:rPr>
          <w:rFonts w:ascii="Times New Roman" w:hAnsi="Times New Roman"/>
          <w:sz w:val="28"/>
          <w:szCs w:val="28"/>
          <w:lang w:eastAsia="ru-RU"/>
        </w:rPr>
      </w:pPr>
      <w:r w:rsidRPr="009B620A">
        <w:rPr>
          <w:rFonts w:ascii="Times New Roman" w:hAnsi="Times New Roman"/>
          <w:sz w:val="28"/>
          <w:szCs w:val="28"/>
          <w:lang w:eastAsia="ru-RU"/>
        </w:rPr>
        <w:t>2.9.</w:t>
      </w:r>
      <w:r w:rsidRPr="009B620A">
        <w:rPr>
          <w:rFonts w:ascii="Times New Roman" w:hAnsi="Times New Roman"/>
          <w:sz w:val="28"/>
          <w:szCs w:val="28"/>
          <w:lang w:eastAsia="ru-RU"/>
        </w:rPr>
        <w:tab/>
        <w:t>От 05.04.2018 № 66 «О внесении изменений в постановление администрации ЗАТО Первомайский от 20.12.2013 № 287».</w:t>
      </w:r>
    </w:p>
    <w:p w14:paraId="30CADB12" w14:textId="77777777" w:rsidR="009B620A" w:rsidRPr="009B620A" w:rsidRDefault="009B620A" w:rsidP="009B620A">
      <w:pPr>
        <w:spacing w:after="0" w:line="360" w:lineRule="auto"/>
        <w:ind w:firstLine="720"/>
        <w:contextualSpacing/>
        <w:jc w:val="both"/>
        <w:rPr>
          <w:rFonts w:ascii="Times New Roman" w:hAnsi="Times New Roman"/>
          <w:sz w:val="28"/>
          <w:szCs w:val="28"/>
          <w:lang w:eastAsia="ru-RU"/>
        </w:rPr>
      </w:pPr>
      <w:r w:rsidRPr="009B620A">
        <w:rPr>
          <w:rFonts w:ascii="Times New Roman" w:hAnsi="Times New Roman"/>
          <w:sz w:val="28"/>
          <w:szCs w:val="28"/>
          <w:lang w:eastAsia="ru-RU"/>
        </w:rPr>
        <w:t>2.10.</w:t>
      </w:r>
      <w:r w:rsidRPr="009B620A">
        <w:rPr>
          <w:rFonts w:ascii="Times New Roman" w:hAnsi="Times New Roman"/>
          <w:sz w:val="28"/>
          <w:szCs w:val="28"/>
          <w:lang w:eastAsia="ru-RU"/>
        </w:rPr>
        <w:tab/>
        <w:t>От 29.04.2019 №117 «О внесении изменений в постановление администрации ЗАТО Первомайский от 20.12.2013 № 287 «Об утверждении муниципальной программы «Создание благоприятных условий для проживания, организации досуга, развития предпринимательства и торговли на территории ЗАТО Первомайский» в 2014-2020 годы».</w:t>
      </w:r>
    </w:p>
    <w:p w14:paraId="71431635" w14:textId="77777777" w:rsidR="009B620A" w:rsidRPr="009B620A" w:rsidRDefault="009B620A" w:rsidP="009B620A">
      <w:pPr>
        <w:spacing w:after="0" w:line="360" w:lineRule="auto"/>
        <w:ind w:firstLine="720"/>
        <w:contextualSpacing/>
        <w:jc w:val="both"/>
        <w:rPr>
          <w:rFonts w:ascii="Times New Roman" w:hAnsi="Times New Roman"/>
          <w:sz w:val="28"/>
          <w:szCs w:val="28"/>
          <w:lang w:eastAsia="ru-RU"/>
        </w:rPr>
      </w:pPr>
      <w:r w:rsidRPr="009B620A">
        <w:rPr>
          <w:rFonts w:ascii="Times New Roman" w:hAnsi="Times New Roman"/>
          <w:sz w:val="28"/>
          <w:szCs w:val="28"/>
          <w:lang w:eastAsia="ru-RU"/>
        </w:rPr>
        <w:t>2.11.</w:t>
      </w:r>
      <w:r w:rsidRPr="009B620A">
        <w:rPr>
          <w:rFonts w:ascii="Times New Roman" w:hAnsi="Times New Roman"/>
          <w:sz w:val="28"/>
          <w:szCs w:val="28"/>
          <w:lang w:eastAsia="ru-RU"/>
        </w:rPr>
        <w:tab/>
        <w:t>От 08.08.2019 № 199 «О внесении изменений в постановление администрации ЗАТО Первомайский от 20.12.2013 № 287 «Об утверждении муниципальной программы «Создание благоприятных условий для проживания, организации досуга, развития предпринимательства и торговли на территории ЗАТО Первомайский» в 2014-2021 годы».</w:t>
      </w:r>
    </w:p>
    <w:p w14:paraId="35B7D2D6" w14:textId="77777777" w:rsidR="009B620A" w:rsidRPr="009B620A" w:rsidRDefault="009B620A" w:rsidP="009B620A">
      <w:pPr>
        <w:spacing w:after="0" w:line="360" w:lineRule="auto"/>
        <w:ind w:firstLine="720"/>
        <w:contextualSpacing/>
        <w:jc w:val="both"/>
        <w:rPr>
          <w:rFonts w:ascii="Times New Roman" w:hAnsi="Times New Roman"/>
          <w:sz w:val="28"/>
          <w:szCs w:val="28"/>
          <w:lang w:eastAsia="ru-RU"/>
        </w:rPr>
      </w:pPr>
      <w:r w:rsidRPr="009B620A">
        <w:rPr>
          <w:rFonts w:ascii="Times New Roman" w:hAnsi="Times New Roman"/>
          <w:sz w:val="28"/>
          <w:szCs w:val="28"/>
          <w:lang w:eastAsia="ru-RU"/>
        </w:rPr>
        <w:t>2.12.</w:t>
      </w:r>
      <w:r w:rsidRPr="009B620A">
        <w:rPr>
          <w:rFonts w:ascii="Times New Roman" w:hAnsi="Times New Roman"/>
          <w:sz w:val="28"/>
          <w:szCs w:val="28"/>
          <w:lang w:eastAsia="ru-RU"/>
        </w:rPr>
        <w:tab/>
        <w:t>От 10.12.2019 № 252 «О внесении изменений в постановление администрации ЗАТО Первомайский от 20.12.2013 № 287 «Об утверждении муниципальной программы «Создание благоприятных условий для проживания, организации досуга, развития предпринимательства и торговли на территории ЗАТО Первомайский» в 2014-2021 годы».</w:t>
      </w:r>
    </w:p>
    <w:p w14:paraId="68201EA7" w14:textId="77777777" w:rsidR="009B620A" w:rsidRPr="009B620A" w:rsidRDefault="009B620A" w:rsidP="009B620A">
      <w:pPr>
        <w:spacing w:after="0" w:line="360" w:lineRule="auto"/>
        <w:ind w:firstLine="720"/>
        <w:contextualSpacing/>
        <w:jc w:val="both"/>
        <w:rPr>
          <w:rFonts w:ascii="Times New Roman" w:hAnsi="Times New Roman"/>
          <w:sz w:val="28"/>
          <w:szCs w:val="28"/>
          <w:lang w:eastAsia="ru-RU"/>
        </w:rPr>
      </w:pPr>
      <w:r w:rsidRPr="009B620A">
        <w:rPr>
          <w:rFonts w:ascii="Times New Roman" w:hAnsi="Times New Roman"/>
          <w:sz w:val="28"/>
          <w:szCs w:val="28"/>
          <w:lang w:eastAsia="ru-RU"/>
        </w:rPr>
        <w:t>2. Организационно-правовому отделу администрации ЗАТО Первомайский опубликовать настоящее постановление установленным порядком.</w:t>
      </w:r>
    </w:p>
    <w:p w14:paraId="165180F8" w14:textId="3344CE60" w:rsidR="00AB5AC1" w:rsidRPr="002F540B" w:rsidRDefault="009B620A" w:rsidP="009B620A">
      <w:pPr>
        <w:spacing w:after="0" w:line="360" w:lineRule="auto"/>
        <w:ind w:firstLine="720"/>
        <w:contextualSpacing/>
        <w:jc w:val="both"/>
        <w:rPr>
          <w:rFonts w:ascii="Times New Roman" w:hAnsi="Times New Roman"/>
          <w:sz w:val="28"/>
          <w:szCs w:val="28"/>
          <w:lang w:eastAsia="ru-RU"/>
        </w:rPr>
      </w:pPr>
      <w:r w:rsidRPr="009B620A">
        <w:rPr>
          <w:rFonts w:ascii="Times New Roman" w:hAnsi="Times New Roman"/>
          <w:sz w:val="28"/>
          <w:szCs w:val="28"/>
          <w:lang w:eastAsia="ru-RU"/>
        </w:rPr>
        <w:lastRenderedPageBreak/>
        <w:t>3. Контроль за исполнением постановления возложить на заместителя главы администрации ЗАТО Первомайский Тарасову Л.В.</w:t>
      </w:r>
    </w:p>
    <w:p w14:paraId="45C5E4FC" w14:textId="22502D2F" w:rsidR="00751D52" w:rsidRPr="002F540B" w:rsidRDefault="008206DC" w:rsidP="00751D52">
      <w:pPr>
        <w:spacing w:after="0" w:line="240" w:lineRule="auto"/>
        <w:rPr>
          <w:rFonts w:ascii="Times New Roman" w:hAnsi="Times New Roman"/>
          <w:sz w:val="28"/>
          <w:szCs w:val="28"/>
          <w:lang w:eastAsia="ru-RU"/>
        </w:rPr>
      </w:pPr>
      <w:r>
        <w:rPr>
          <w:rFonts w:ascii="Times New Roman" w:hAnsi="Times New Roman"/>
          <w:sz w:val="28"/>
          <w:szCs w:val="28"/>
          <w:lang w:eastAsia="ru-RU"/>
        </w:rPr>
        <w:t>Г</w:t>
      </w:r>
      <w:r w:rsidR="00751D52" w:rsidRPr="002F540B">
        <w:rPr>
          <w:rFonts w:ascii="Times New Roman" w:hAnsi="Times New Roman"/>
          <w:sz w:val="28"/>
          <w:szCs w:val="28"/>
          <w:lang w:eastAsia="ru-RU"/>
        </w:rPr>
        <w:t>лав</w:t>
      </w:r>
      <w:r>
        <w:rPr>
          <w:rFonts w:ascii="Times New Roman" w:hAnsi="Times New Roman"/>
          <w:sz w:val="28"/>
          <w:szCs w:val="28"/>
          <w:lang w:eastAsia="ru-RU"/>
        </w:rPr>
        <w:t>а</w:t>
      </w:r>
      <w:r w:rsidR="00751D52" w:rsidRPr="002F540B">
        <w:rPr>
          <w:rFonts w:ascii="Times New Roman" w:hAnsi="Times New Roman"/>
          <w:sz w:val="28"/>
          <w:szCs w:val="28"/>
          <w:lang w:eastAsia="ru-RU"/>
        </w:rPr>
        <w:t xml:space="preserve"> ЗАТО Первомайский</w:t>
      </w:r>
      <w:r w:rsidR="00FD6DA1">
        <w:rPr>
          <w:rFonts w:ascii="Times New Roman" w:hAnsi="Times New Roman"/>
          <w:sz w:val="28"/>
          <w:szCs w:val="28"/>
          <w:lang w:eastAsia="ru-RU"/>
        </w:rPr>
        <w:tab/>
      </w:r>
      <w:r w:rsidR="00FD6DA1">
        <w:rPr>
          <w:rFonts w:ascii="Times New Roman" w:hAnsi="Times New Roman"/>
          <w:sz w:val="28"/>
          <w:szCs w:val="28"/>
          <w:lang w:eastAsia="ru-RU"/>
        </w:rPr>
        <w:tab/>
      </w:r>
      <w:r w:rsidR="00FD6DA1">
        <w:rPr>
          <w:rFonts w:ascii="Times New Roman" w:hAnsi="Times New Roman"/>
          <w:sz w:val="28"/>
          <w:szCs w:val="28"/>
          <w:lang w:eastAsia="ru-RU"/>
        </w:rPr>
        <w:tab/>
      </w:r>
      <w:r w:rsidR="00FD6DA1">
        <w:rPr>
          <w:rFonts w:ascii="Times New Roman" w:hAnsi="Times New Roman"/>
          <w:sz w:val="28"/>
          <w:szCs w:val="28"/>
          <w:lang w:eastAsia="ru-RU"/>
        </w:rPr>
        <w:tab/>
      </w:r>
      <w:r w:rsidR="00FD6DA1">
        <w:rPr>
          <w:rFonts w:ascii="Times New Roman" w:hAnsi="Times New Roman"/>
          <w:sz w:val="28"/>
          <w:szCs w:val="28"/>
          <w:lang w:eastAsia="ru-RU"/>
        </w:rPr>
        <w:tab/>
      </w:r>
      <w:r>
        <w:rPr>
          <w:rFonts w:ascii="Times New Roman" w:hAnsi="Times New Roman"/>
          <w:sz w:val="28"/>
          <w:szCs w:val="28"/>
          <w:lang w:eastAsia="ru-RU"/>
        </w:rPr>
        <w:tab/>
        <w:t>О.А. Казанцева</w:t>
      </w:r>
    </w:p>
    <w:p w14:paraId="1876AE94" w14:textId="657B3595" w:rsidR="000E0EE2" w:rsidRPr="002F540B" w:rsidRDefault="000E0EE2" w:rsidP="004142BD">
      <w:pPr>
        <w:spacing w:after="0" w:line="240" w:lineRule="auto"/>
        <w:rPr>
          <w:rFonts w:ascii="Times New Roman" w:hAnsi="Times New Roman"/>
          <w:sz w:val="28"/>
          <w:szCs w:val="28"/>
          <w:lang w:eastAsia="ru-RU"/>
        </w:rPr>
      </w:pPr>
      <w:r w:rsidRPr="002F540B">
        <w:rPr>
          <w:rFonts w:ascii="Times New Roman" w:hAnsi="Times New Roman"/>
          <w:sz w:val="28"/>
          <w:szCs w:val="28"/>
          <w:lang w:eastAsia="ru-RU"/>
        </w:rPr>
        <w:t>________________________________________________________________</w:t>
      </w:r>
    </w:p>
    <w:p w14:paraId="4CA97637" w14:textId="77777777" w:rsidR="006D6FDE" w:rsidRPr="002F540B" w:rsidRDefault="006D6FDE" w:rsidP="00824A2C">
      <w:pPr>
        <w:spacing w:after="0" w:line="240" w:lineRule="auto"/>
        <w:jc w:val="both"/>
        <w:rPr>
          <w:rFonts w:ascii="Times New Roman" w:hAnsi="Times New Roman"/>
          <w:sz w:val="28"/>
          <w:szCs w:val="28"/>
          <w:lang w:eastAsia="ru-RU"/>
        </w:rPr>
      </w:pPr>
    </w:p>
    <w:p w14:paraId="1BBE06FA" w14:textId="77777777" w:rsidR="000E0EE2" w:rsidRPr="002F540B" w:rsidRDefault="000E0EE2" w:rsidP="004142BD">
      <w:pPr>
        <w:spacing w:after="0" w:line="240" w:lineRule="auto"/>
        <w:rPr>
          <w:rFonts w:ascii="Times New Roman" w:hAnsi="Times New Roman"/>
          <w:sz w:val="20"/>
          <w:szCs w:val="20"/>
          <w:lang w:eastAsia="ru-RU"/>
        </w:rPr>
      </w:pPr>
    </w:p>
    <w:p w14:paraId="641E755E" w14:textId="7C4BA100" w:rsidR="00A20FEF" w:rsidRPr="002F540B" w:rsidRDefault="00A20FEF" w:rsidP="00A20FEF">
      <w:pPr>
        <w:spacing w:after="0" w:line="240" w:lineRule="auto"/>
        <w:ind w:left="5245"/>
        <w:rPr>
          <w:rFonts w:ascii="Times New Roman" w:eastAsia="Times New Roman" w:hAnsi="Times New Roman"/>
          <w:sz w:val="28"/>
          <w:szCs w:val="24"/>
          <w:lang w:eastAsia="ru-RU"/>
        </w:rPr>
      </w:pPr>
      <w:r w:rsidRPr="002F540B">
        <w:rPr>
          <w:rFonts w:ascii="Times New Roman" w:eastAsia="Times New Roman" w:hAnsi="Times New Roman"/>
          <w:sz w:val="24"/>
          <w:szCs w:val="24"/>
          <w:lang w:eastAsia="ru-RU"/>
        </w:rPr>
        <w:br w:type="page"/>
      </w:r>
    </w:p>
    <w:p w14:paraId="224AC2C9" w14:textId="77777777" w:rsidR="006D3952" w:rsidRDefault="006D3952" w:rsidP="00464352">
      <w:pPr>
        <w:autoSpaceDE w:val="0"/>
        <w:autoSpaceDN w:val="0"/>
        <w:adjustRightInd w:val="0"/>
        <w:spacing w:after="0" w:line="240" w:lineRule="atLeast"/>
        <w:rPr>
          <w:rFonts w:ascii="Times New Roman" w:eastAsia="Times New Roman" w:hAnsi="Times New Roman"/>
          <w:sz w:val="24"/>
          <w:szCs w:val="24"/>
          <w:lang w:eastAsia="ru-RU"/>
        </w:rPr>
        <w:sectPr w:rsidR="006D3952" w:rsidSect="00DA5EA4">
          <w:pgSz w:w="11906" w:h="16838"/>
          <w:pgMar w:top="1134" w:right="851" w:bottom="1134" w:left="1985" w:header="709" w:footer="709" w:gutter="0"/>
          <w:cols w:space="708"/>
          <w:docGrid w:linePitch="360"/>
        </w:sectPr>
      </w:pPr>
    </w:p>
    <w:p w14:paraId="6BDCDE2B" w14:textId="77777777" w:rsidR="00FE1BE1" w:rsidRPr="00FE1BE1" w:rsidRDefault="00FE1BE1" w:rsidP="00FE1BE1">
      <w:pPr>
        <w:snapToGrid w:val="0"/>
        <w:spacing w:after="0" w:line="240" w:lineRule="auto"/>
        <w:ind w:firstLine="5103"/>
        <w:contextualSpacing/>
        <w:rPr>
          <w:rFonts w:ascii="Times New Roman" w:hAnsi="Times New Roman"/>
          <w:sz w:val="28"/>
        </w:rPr>
      </w:pPr>
      <w:r w:rsidRPr="00FE1BE1">
        <w:rPr>
          <w:rFonts w:ascii="Times New Roman" w:hAnsi="Times New Roman"/>
          <w:sz w:val="28"/>
        </w:rPr>
        <w:lastRenderedPageBreak/>
        <w:t>Приложение 1</w:t>
      </w:r>
    </w:p>
    <w:p w14:paraId="134411E8" w14:textId="77777777" w:rsidR="00FE1BE1" w:rsidRPr="00FE1BE1" w:rsidRDefault="00FE1BE1" w:rsidP="00FE1BE1">
      <w:pPr>
        <w:spacing w:after="0" w:line="240" w:lineRule="auto"/>
        <w:ind w:firstLine="5103"/>
        <w:contextualSpacing/>
        <w:rPr>
          <w:rFonts w:ascii="Times New Roman" w:hAnsi="Times New Roman"/>
          <w:sz w:val="28"/>
        </w:rPr>
      </w:pPr>
      <w:r w:rsidRPr="00FE1BE1">
        <w:rPr>
          <w:rFonts w:ascii="Times New Roman" w:hAnsi="Times New Roman"/>
          <w:sz w:val="28"/>
        </w:rPr>
        <w:t>УТВЕРЖДЕНА</w:t>
      </w:r>
    </w:p>
    <w:p w14:paraId="356FB58B" w14:textId="77777777" w:rsidR="00FE1BE1" w:rsidRPr="00FE1BE1" w:rsidRDefault="00FE1BE1" w:rsidP="00FE1BE1">
      <w:pPr>
        <w:spacing w:after="0" w:line="240" w:lineRule="auto"/>
        <w:ind w:firstLine="5103"/>
        <w:contextualSpacing/>
        <w:rPr>
          <w:rFonts w:ascii="Times New Roman" w:hAnsi="Times New Roman"/>
          <w:sz w:val="28"/>
        </w:rPr>
      </w:pPr>
      <w:r w:rsidRPr="00FE1BE1">
        <w:rPr>
          <w:rFonts w:ascii="Times New Roman" w:hAnsi="Times New Roman"/>
          <w:sz w:val="28"/>
        </w:rPr>
        <w:t xml:space="preserve">постановлением администрации </w:t>
      </w:r>
    </w:p>
    <w:p w14:paraId="19945B2F" w14:textId="77777777" w:rsidR="00FE1BE1" w:rsidRPr="00FE1BE1" w:rsidRDefault="00FE1BE1" w:rsidP="00FE1BE1">
      <w:pPr>
        <w:spacing w:after="0" w:line="240" w:lineRule="auto"/>
        <w:ind w:firstLine="5103"/>
        <w:contextualSpacing/>
        <w:rPr>
          <w:rFonts w:ascii="Times New Roman" w:hAnsi="Times New Roman"/>
          <w:sz w:val="28"/>
        </w:rPr>
      </w:pPr>
      <w:r w:rsidRPr="00FE1BE1">
        <w:rPr>
          <w:rFonts w:ascii="Times New Roman" w:hAnsi="Times New Roman"/>
          <w:sz w:val="28"/>
        </w:rPr>
        <w:t xml:space="preserve">ЗАТО Первомайский </w:t>
      </w:r>
    </w:p>
    <w:p w14:paraId="6B7ACAB3" w14:textId="196DBB8C" w:rsidR="00FE1BE1" w:rsidRPr="00FE1BE1" w:rsidRDefault="00FE1BE1" w:rsidP="00FE1BE1">
      <w:pPr>
        <w:spacing w:after="0" w:line="240" w:lineRule="auto"/>
        <w:ind w:firstLine="5103"/>
        <w:contextualSpacing/>
        <w:rPr>
          <w:rFonts w:ascii="Times New Roman" w:hAnsi="Times New Roman"/>
          <w:sz w:val="28"/>
        </w:rPr>
      </w:pPr>
      <w:r w:rsidRPr="00FE1BE1">
        <w:rPr>
          <w:rFonts w:ascii="Times New Roman" w:hAnsi="Times New Roman"/>
          <w:sz w:val="28"/>
        </w:rPr>
        <w:t xml:space="preserve">от </w:t>
      </w:r>
      <w:r w:rsidR="00D002DE">
        <w:rPr>
          <w:rFonts w:ascii="Times New Roman" w:hAnsi="Times New Roman"/>
          <w:sz w:val="28"/>
        </w:rPr>
        <w:t xml:space="preserve">11.03.2025 </w:t>
      </w:r>
      <w:r w:rsidRPr="00FE1BE1">
        <w:rPr>
          <w:rFonts w:ascii="Times New Roman" w:hAnsi="Times New Roman"/>
          <w:sz w:val="28"/>
        </w:rPr>
        <w:t xml:space="preserve">№ </w:t>
      </w:r>
      <w:r w:rsidR="00D002DE">
        <w:rPr>
          <w:rFonts w:ascii="Times New Roman" w:hAnsi="Times New Roman"/>
          <w:sz w:val="28"/>
        </w:rPr>
        <w:t>55</w:t>
      </w:r>
    </w:p>
    <w:p w14:paraId="60BF30CF" w14:textId="77777777" w:rsidR="00FE1BE1" w:rsidRPr="00FE1BE1" w:rsidRDefault="00FE1BE1" w:rsidP="00FE1BE1">
      <w:pPr>
        <w:spacing w:after="0" w:line="240" w:lineRule="auto"/>
        <w:rPr>
          <w:rFonts w:ascii="Times New Roman" w:eastAsia="Times New Roman" w:hAnsi="Times New Roman"/>
          <w:sz w:val="28"/>
          <w:szCs w:val="28"/>
          <w:lang w:eastAsia="x-none"/>
        </w:rPr>
      </w:pPr>
    </w:p>
    <w:p w14:paraId="21C051BD" w14:textId="77777777" w:rsidR="00FE1BE1" w:rsidRPr="00FE1BE1" w:rsidRDefault="00FE1BE1" w:rsidP="00FE1BE1">
      <w:pPr>
        <w:spacing w:after="0" w:line="240" w:lineRule="auto"/>
        <w:jc w:val="center"/>
        <w:rPr>
          <w:rFonts w:ascii="Times New Roman" w:hAnsi="Times New Roman"/>
          <w:b/>
          <w:sz w:val="28"/>
          <w:szCs w:val="28"/>
          <w:lang w:eastAsia="ar-SA"/>
        </w:rPr>
      </w:pPr>
      <w:r w:rsidRPr="00FE1BE1">
        <w:rPr>
          <w:rFonts w:ascii="Times New Roman" w:hAnsi="Times New Roman"/>
          <w:b/>
          <w:sz w:val="28"/>
          <w:szCs w:val="28"/>
          <w:lang w:eastAsia="ar-SA"/>
        </w:rPr>
        <w:t>Муниципальная программа</w:t>
      </w:r>
    </w:p>
    <w:p w14:paraId="6A0C7FA6" w14:textId="77777777" w:rsidR="00FE1BE1" w:rsidRPr="00FE1BE1" w:rsidRDefault="00FE1BE1" w:rsidP="00FE1BE1">
      <w:pPr>
        <w:spacing w:after="0" w:line="240" w:lineRule="auto"/>
        <w:jc w:val="center"/>
        <w:rPr>
          <w:rFonts w:ascii="Times New Roman" w:hAnsi="Times New Roman"/>
          <w:b/>
          <w:sz w:val="28"/>
          <w:szCs w:val="28"/>
          <w:lang w:eastAsia="ru-RU"/>
        </w:rPr>
      </w:pPr>
      <w:r w:rsidRPr="00FE1BE1">
        <w:rPr>
          <w:rFonts w:ascii="Times New Roman" w:hAnsi="Times New Roman"/>
          <w:b/>
          <w:sz w:val="28"/>
          <w:szCs w:val="28"/>
          <w:lang w:eastAsia="ru-RU"/>
        </w:rPr>
        <w:t xml:space="preserve">«Создание благоприятных условий для проживания, организации досуга, развития предпринимательства и торговли на территории </w:t>
      </w:r>
    </w:p>
    <w:p w14:paraId="7C89E1C9" w14:textId="205C50C2" w:rsidR="00FE1BE1" w:rsidRPr="00FE1BE1" w:rsidRDefault="00FE1BE1" w:rsidP="00FE1BE1">
      <w:pPr>
        <w:spacing w:after="0" w:line="240" w:lineRule="auto"/>
        <w:jc w:val="center"/>
        <w:rPr>
          <w:rFonts w:ascii="Times New Roman" w:hAnsi="Times New Roman"/>
          <w:b/>
          <w:sz w:val="28"/>
          <w:szCs w:val="28"/>
          <w:lang w:eastAsia="ru-RU"/>
        </w:rPr>
      </w:pPr>
      <w:r w:rsidRPr="00FE1BE1">
        <w:rPr>
          <w:rFonts w:ascii="Times New Roman" w:hAnsi="Times New Roman"/>
          <w:b/>
          <w:sz w:val="28"/>
          <w:szCs w:val="28"/>
          <w:lang w:eastAsia="ru-RU"/>
        </w:rPr>
        <w:t>ЗАТО Первомайский» на 2020-202</w:t>
      </w:r>
      <w:r w:rsidR="000008DE">
        <w:rPr>
          <w:rFonts w:ascii="Times New Roman" w:hAnsi="Times New Roman"/>
          <w:b/>
          <w:sz w:val="28"/>
          <w:szCs w:val="28"/>
          <w:lang w:eastAsia="ru-RU"/>
        </w:rPr>
        <w:t>7</w:t>
      </w:r>
      <w:r w:rsidRPr="00FE1BE1">
        <w:rPr>
          <w:rFonts w:ascii="Times New Roman" w:hAnsi="Times New Roman"/>
          <w:b/>
          <w:sz w:val="28"/>
          <w:szCs w:val="28"/>
          <w:lang w:eastAsia="ru-RU"/>
        </w:rPr>
        <w:t xml:space="preserve"> годы</w:t>
      </w:r>
    </w:p>
    <w:p w14:paraId="50A7DE18" w14:textId="77777777" w:rsidR="00FE1BE1" w:rsidRPr="00FE1BE1" w:rsidRDefault="00FE1BE1" w:rsidP="00FE1BE1">
      <w:pPr>
        <w:spacing w:after="0" w:line="240" w:lineRule="auto"/>
        <w:jc w:val="center"/>
        <w:rPr>
          <w:rFonts w:ascii="Times New Roman" w:hAnsi="Times New Roman"/>
          <w:b/>
          <w:sz w:val="28"/>
          <w:szCs w:val="28"/>
          <w:lang w:eastAsia="ru-RU"/>
        </w:rPr>
      </w:pPr>
    </w:p>
    <w:p w14:paraId="53002525" w14:textId="77777777" w:rsidR="00FE1BE1" w:rsidRPr="00FE1BE1" w:rsidRDefault="00FE1BE1" w:rsidP="00FE1BE1">
      <w:pPr>
        <w:spacing w:after="0" w:line="240" w:lineRule="auto"/>
        <w:jc w:val="center"/>
        <w:rPr>
          <w:rFonts w:ascii="Times New Roman" w:hAnsi="Times New Roman"/>
          <w:b/>
          <w:sz w:val="28"/>
          <w:szCs w:val="28"/>
          <w:lang w:eastAsia="ar-SA"/>
        </w:rPr>
      </w:pPr>
      <w:r w:rsidRPr="00FE1BE1">
        <w:rPr>
          <w:rFonts w:ascii="Times New Roman" w:hAnsi="Times New Roman"/>
          <w:b/>
          <w:sz w:val="28"/>
          <w:szCs w:val="28"/>
          <w:lang w:eastAsia="ar-SA"/>
        </w:rPr>
        <w:t>1. ПАСПОРТ</w:t>
      </w:r>
    </w:p>
    <w:p w14:paraId="479DE1E5" w14:textId="77777777" w:rsidR="00FE1BE1" w:rsidRPr="00FE1BE1" w:rsidRDefault="00FE1BE1" w:rsidP="00FE1BE1">
      <w:pPr>
        <w:spacing w:after="0" w:line="240" w:lineRule="auto"/>
        <w:jc w:val="center"/>
        <w:rPr>
          <w:rFonts w:ascii="Times New Roman" w:hAnsi="Times New Roman"/>
          <w:b/>
          <w:sz w:val="28"/>
          <w:szCs w:val="28"/>
          <w:lang w:eastAsia="ar-SA"/>
        </w:rPr>
      </w:pPr>
      <w:r w:rsidRPr="00FE1BE1">
        <w:rPr>
          <w:rFonts w:ascii="Times New Roman" w:hAnsi="Times New Roman"/>
          <w:b/>
          <w:sz w:val="28"/>
          <w:szCs w:val="28"/>
          <w:lang w:eastAsia="ar-SA"/>
        </w:rPr>
        <w:t xml:space="preserve">муниципальной программы </w:t>
      </w:r>
    </w:p>
    <w:p w14:paraId="0EEFE5C9" w14:textId="77777777" w:rsidR="00FE1BE1" w:rsidRPr="00FE1BE1" w:rsidRDefault="00FE1BE1" w:rsidP="00FE1BE1">
      <w:pPr>
        <w:spacing w:after="0" w:line="240" w:lineRule="auto"/>
        <w:jc w:val="center"/>
        <w:rPr>
          <w:rFonts w:ascii="Times New Roman" w:hAnsi="Times New Roman"/>
          <w:b/>
          <w:sz w:val="28"/>
          <w:szCs w:val="28"/>
          <w:lang w:eastAsia="ar-SA"/>
        </w:rPr>
      </w:pPr>
      <w:r w:rsidRPr="00FE1BE1">
        <w:rPr>
          <w:rFonts w:ascii="Times New Roman" w:hAnsi="Times New Roman"/>
          <w:b/>
          <w:sz w:val="28"/>
          <w:szCs w:val="28"/>
          <w:lang w:eastAsia="ar-SA"/>
        </w:rPr>
        <w:t xml:space="preserve">«Создание благоприятных условий для проживания, организации досуга, развития предпринимательства и торговли на территории </w:t>
      </w:r>
    </w:p>
    <w:p w14:paraId="244F1076" w14:textId="716806C9" w:rsidR="00FE1BE1" w:rsidRPr="00FE1BE1" w:rsidRDefault="00FE1BE1" w:rsidP="00FE1BE1">
      <w:pPr>
        <w:spacing w:after="0" w:line="240" w:lineRule="auto"/>
        <w:jc w:val="center"/>
        <w:rPr>
          <w:rFonts w:ascii="Times New Roman" w:hAnsi="Times New Roman"/>
          <w:b/>
          <w:sz w:val="28"/>
          <w:szCs w:val="28"/>
          <w:lang w:eastAsia="ar-SA"/>
        </w:rPr>
      </w:pPr>
      <w:r w:rsidRPr="00FE1BE1">
        <w:rPr>
          <w:rFonts w:ascii="Times New Roman" w:hAnsi="Times New Roman"/>
          <w:b/>
          <w:sz w:val="28"/>
          <w:szCs w:val="28"/>
          <w:lang w:eastAsia="ar-SA"/>
        </w:rPr>
        <w:t>ЗАТО Первомайский» на 2020-202</w:t>
      </w:r>
      <w:r w:rsidR="000008DE">
        <w:rPr>
          <w:rFonts w:ascii="Times New Roman" w:hAnsi="Times New Roman"/>
          <w:b/>
          <w:sz w:val="28"/>
          <w:szCs w:val="28"/>
          <w:lang w:eastAsia="ar-SA"/>
        </w:rPr>
        <w:t>7</w:t>
      </w:r>
      <w:r w:rsidRPr="00FE1BE1">
        <w:rPr>
          <w:rFonts w:ascii="Times New Roman" w:hAnsi="Times New Roman"/>
          <w:b/>
          <w:sz w:val="28"/>
          <w:szCs w:val="28"/>
          <w:lang w:eastAsia="ar-SA"/>
        </w:rPr>
        <w:t xml:space="preserve"> годы</w:t>
      </w:r>
    </w:p>
    <w:p w14:paraId="08373A70" w14:textId="77777777" w:rsidR="00FE1BE1" w:rsidRPr="00FE1BE1" w:rsidRDefault="00FE1BE1" w:rsidP="00FE1BE1">
      <w:pPr>
        <w:spacing w:after="0" w:line="240" w:lineRule="auto"/>
        <w:jc w:val="center"/>
        <w:rPr>
          <w:rFonts w:ascii="Times New Roman" w:hAnsi="Times New Roman"/>
          <w:b/>
          <w:sz w:val="28"/>
          <w:szCs w:val="28"/>
          <w:lang w:eastAsia="ar-SA"/>
        </w:rPr>
      </w:pPr>
    </w:p>
    <w:tbl>
      <w:tblPr>
        <w:tblW w:w="10065" w:type="dxa"/>
        <w:tblInd w:w="-356" w:type="dxa"/>
        <w:tblLayout w:type="fixed"/>
        <w:tblCellMar>
          <w:left w:w="70" w:type="dxa"/>
          <w:right w:w="70" w:type="dxa"/>
        </w:tblCellMar>
        <w:tblLook w:val="00A0" w:firstRow="1" w:lastRow="0" w:firstColumn="1" w:lastColumn="0" w:noHBand="0" w:noVBand="0"/>
      </w:tblPr>
      <w:tblGrid>
        <w:gridCol w:w="3261"/>
        <w:gridCol w:w="6804"/>
      </w:tblGrid>
      <w:tr w:rsidR="00FE1BE1" w:rsidRPr="00FE1BE1" w14:paraId="214FCD38" w14:textId="77777777" w:rsidTr="00F60BAD">
        <w:trPr>
          <w:trHeight w:val="735"/>
        </w:trPr>
        <w:tc>
          <w:tcPr>
            <w:tcW w:w="3261" w:type="dxa"/>
            <w:tcBorders>
              <w:top w:val="single" w:sz="6" w:space="0" w:color="auto"/>
              <w:left w:val="single" w:sz="6" w:space="0" w:color="auto"/>
              <w:bottom w:val="single" w:sz="4" w:space="0" w:color="auto"/>
              <w:right w:val="single" w:sz="6" w:space="0" w:color="auto"/>
            </w:tcBorders>
          </w:tcPr>
          <w:p w14:paraId="49C99DAC" w14:textId="77777777" w:rsidR="00FE1BE1" w:rsidRPr="00FE1BE1" w:rsidRDefault="00FE1BE1" w:rsidP="00FE1BE1">
            <w:pPr>
              <w:autoSpaceDE w:val="0"/>
              <w:autoSpaceDN w:val="0"/>
              <w:adjustRightInd w:val="0"/>
              <w:spacing w:after="0" w:line="314" w:lineRule="exact"/>
              <w:ind w:right="-2"/>
              <w:rPr>
                <w:rFonts w:ascii="Times New Roman" w:hAnsi="Times New Roman"/>
                <w:sz w:val="24"/>
                <w:szCs w:val="28"/>
                <w:lang w:eastAsia="ru-RU"/>
              </w:rPr>
            </w:pPr>
            <w:r w:rsidRPr="00FE1BE1">
              <w:rPr>
                <w:rFonts w:ascii="Times New Roman" w:hAnsi="Times New Roman"/>
                <w:sz w:val="24"/>
                <w:szCs w:val="28"/>
                <w:lang w:eastAsia="ru-RU"/>
              </w:rPr>
              <w:t>Наименование программы</w:t>
            </w:r>
          </w:p>
        </w:tc>
        <w:tc>
          <w:tcPr>
            <w:tcW w:w="6804" w:type="dxa"/>
            <w:tcBorders>
              <w:top w:val="single" w:sz="6" w:space="0" w:color="auto"/>
              <w:left w:val="single" w:sz="6" w:space="0" w:color="auto"/>
              <w:bottom w:val="single" w:sz="4" w:space="0" w:color="auto"/>
              <w:right w:val="single" w:sz="6" w:space="0" w:color="auto"/>
            </w:tcBorders>
          </w:tcPr>
          <w:p w14:paraId="56B2B828" w14:textId="2FD0A856" w:rsidR="00FE1BE1" w:rsidRPr="00FE1BE1" w:rsidRDefault="00FE1BE1" w:rsidP="00FE1BE1">
            <w:pPr>
              <w:spacing w:after="0" w:line="240" w:lineRule="auto"/>
              <w:ind w:left="72" w:right="17"/>
              <w:jc w:val="both"/>
              <w:rPr>
                <w:rFonts w:ascii="Times New Roman" w:hAnsi="Times New Roman"/>
                <w:sz w:val="24"/>
                <w:szCs w:val="28"/>
                <w:lang w:eastAsia="ru-RU"/>
              </w:rPr>
            </w:pPr>
            <w:r w:rsidRPr="00FE1BE1">
              <w:rPr>
                <w:rFonts w:ascii="Times New Roman" w:hAnsi="Times New Roman"/>
                <w:sz w:val="24"/>
                <w:szCs w:val="28"/>
                <w:lang w:eastAsia="ru-RU"/>
              </w:rPr>
              <w:t>«Создание благоприятных условий для проживания, организации досуга, развития предпринимательства и торговли на территории ЗАТО Первомайский» на 2020-202</w:t>
            </w:r>
            <w:r w:rsidR="000008DE">
              <w:rPr>
                <w:rFonts w:ascii="Times New Roman" w:hAnsi="Times New Roman"/>
                <w:sz w:val="24"/>
                <w:szCs w:val="28"/>
                <w:lang w:eastAsia="ru-RU"/>
              </w:rPr>
              <w:t>7</w:t>
            </w:r>
            <w:r w:rsidRPr="00FE1BE1">
              <w:rPr>
                <w:rFonts w:ascii="Times New Roman" w:hAnsi="Times New Roman"/>
                <w:sz w:val="24"/>
                <w:szCs w:val="28"/>
                <w:lang w:eastAsia="ru-RU"/>
              </w:rPr>
              <w:t xml:space="preserve"> годы</w:t>
            </w:r>
          </w:p>
        </w:tc>
      </w:tr>
      <w:tr w:rsidR="00FE1BE1" w:rsidRPr="00FE1BE1" w14:paraId="06978386" w14:textId="77777777" w:rsidTr="00F60BAD">
        <w:trPr>
          <w:trHeight w:val="735"/>
        </w:trPr>
        <w:tc>
          <w:tcPr>
            <w:tcW w:w="3261" w:type="dxa"/>
            <w:tcBorders>
              <w:top w:val="single" w:sz="6" w:space="0" w:color="auto"/>
              <w:left w:val="single" w:sz="6" w:space="0" w:color="auto"/>
              <w:bottom w:val="single" w:sz="4" w:space="0" w:color="auto"/>
              <w:right w:val="single" w:sz="6" w:space="0" w:color="auto"/>
            </w:tcBorders>
          </w:tcPr>
          <w:p w14:paraId="0D80AC66" w14:textId="77777777" w:rsidR="00FE1BE1" w:rsidRPr="00FE1BE1" w:rsidRDefault="00FE1BE1" w:rsidP="00FE1BE1">
            <w:pPr>
              <w:autoSpaceDE w:val="0"/>
              <w:autoSpaceDN w:val="0"/>
              <w:adjustRightInd w:val="0"/>
              <w:spacing w:after="0" w:line="314" w:lineRule="exact"/>
              <w:ind w:right="-2"/>
              <w:rPr>
                <w:rFonts w:ascii="Times New Roman" w:hAnsi="Times New Roman"/>
                <w:sz w:val="24"/>
                <w:szCs w:val="28"/>
                <w:lang w:eastAsia="ru-RU"/>
              </w:rPr>
            </w:pPr>
            <w:r w:rsidRPr="00FE1BE1">
              <w:rPr>
                <w:rFonts w:ascii="Times New Roman" w:hAnsi="Times New Roman"/>
                <w:sz w:val="24"/>
                <w:szCs w:val="28"/>
                <w:lang w:eastAsia="ru-RU"/>
              </w:rPr>
              <w:t>Наименование заказчика программы (субъект бюджетного планирования)</w:t>
            </w:r>
          </w:p>
        </w:tc>
        <w:tc>
          <w:tcPr>
            <w:tcW w:w="6804" w:type="dxa"/>
            <w:tcBorders>
              <w:top w:val="single" w:sz="6" w:space="0" w:color="auto"/>
              <w:left w:val="single" w:sz="6" w:space="0" w:color="auto"/>
              <w:bottom w:val="single" w:sz="4" w:space="0" w:color="auto"/>
              <w:right w:val="single" w:sz="6" w:space="0" w:color="auto"/>
            </w:tcBorders>
          </w:tcPr>
          <w:p w14:paraId="1C626A5F" w14:textId="77777777" w:rsidR="00FE1BE1" w:rsidRPr="00FE1BE1" w:rsidRDefault="00FE1BE1" w:rsidP="00FE1BE1">
            <w:pPr>
              <w:widowControl w:val="0"/>
              <w:autoSpaceDE w:val="0"/>
              <w:autoSpaceDN w:val="0"/>
              <w:adjustRightInd w:val="0"/>
              <w:spacing w:after="0" w:line="240" w:lineRule="auto"/>
              <w:ind w:right="-2"/>
              <w:jc w:val="both"/>
              <w:rPr>
                <w:rFonts w:ascii="Times New Roman" w:hAnsi="Times New Roman"/>
                <w:sz w:val="24"/>
                <w:szCs w:val="28"/>
                <w:lang w:eastAsia="ru-RU"/>
              </w:rPr>
            </w:pPr>
            <w:r w:rsidRPr="00FE1BE1">
              <w:rPr>
                <w:rFonts w:ascii="Times New Roman" w:hAnsi="Times New Roman"/>
                <w:sz w:val="24"/>
                <w:szCs w:val="28"/>
                <w:lang w:eastAsia="ru-RU"/>
              </w:rPr>
              <w:t xml:space="preserve">Администрация ЗАТО Первомайский </w:t>
            </w:r>
          </w:p>
        </w:tc>
      </w:tr>
      <w:tr w:rsidR="00FE1BE1" w:rsidRPr="00FE1BE1" w14:paraId="1B786D11" w14:textId="77777777" w:rsidTr="00F60BAD">
        <w:trPr>
          <w:trHeight w:val="735"/>
        </w:trPr>
        <w:tc>
          <w:tcPr>
            <w:tcW w:w="3261" w:type="dxa"/>
            <w:tcBorders>
              <w:top w:val="single" w:sz="6" w:space="0" w:color="auto"/>
              <w:left w:val="single" w:sz="6" w:space="0" w:color="auto"/>
              <w:bottom w:val="single" w:sz="4" w:space="0" w:color="auto"/>
              <w:right w:val="single" w:sz="6" w:space="0" w:color="auto"/>
            </w:tcBorders>
          </w:tcPr>
          <w:p w14:paraId="7D9D6A51" w14:textId="77777777" w:rsidR="00FE1BE1" w:rsidRPr="00FE1BE1" w:rsidRDefault="00FE1BE1" w:rsidP="00FE1BE1">
            <w:pPr>
              <w:autoSpaceDE w:val="0"/>
              <w:autoSpaceDN w:val="0"/>
              <w:adjustRightInd w:val="0"/>
              <w:spacing w:after="0" w:line="314" w:lineRule="exact"/>
              <w:ind w:right="-2"/>
              <w:rPr>
                <w:rFonts w:ascii="Times New Roman" w:hAnsi="Times New Roman"/>
                <w:sz w:val="24"/>
                <w:szCs w:val="28"/>
                <w:lang w:eastAsia="ru-RU"/>
              </w:rPr>
            </w:pPr>
            <w:r w:rsidRPr="00FE1BE1">
              <w:rPr>
                <w:rFonts w:ascii="Times New Roman" w:hAnsi="Times New Roman"/>
                <w:sz w:val="24"/>
                <w:szCs w:val="28"/>
                <w:lang w:eastAsia="ru-RU"/>
              </w:rPr>
              <w:t>Перечень исполнителей программы</w:t>
            </w:r>
          </w:p>
        </w:tc>
        <w:tc>
          <w:tcPr>
            <w:tcW w:w="6804" w:type="dxa"/>
            <w:tcBorders>
              <w:top w:val="single" w:sz="6" w:space="0" w:color="auto"/>
              <w:left w:val="single" w:sz="6" w:space="0" w:color="auto"/>
              <w:bottom w:val="single" w:sz="4" w:space="0" w:color="auto"/>
              <w:right w:val="single" w:sz="6" w:space="0" w:color="auto"/>
            </w:tcBorders>
          </w:tcPr>
          <w:p w14:paraId="1B049FF0" w14:textId="77777777" w:rsidR="00FE1BE1" w:rsidRPr="00FE1BE1" w:rsidRDefault="00FE1BE1" w:rsidP="00FE1BE1">
            <w:pPr>
              <w:spacing w:after="0" w:line="240" w:lineRule="auto"/>
              <w:jc w:val="both"/>
              <w:rPr>
                <w:rFonts w:ascii="Times New Roman" w:hAnsi="Times New Roman"/>
                <w:color w:val="FF0000"/>
                <w:sz w:val="24"/>
                <w:szCs w:val="28"/>
                <w:lang w:eastAsia="ru-RU"/>
              </w:rPr>
            </w:pPr>
            <w:r w:rsidRPr="00FE1BE1">
              <w:rPr>
                <w:rFonts w:ascii="Times New Roman" w:eastAsia="Times New Roman" w:hAnsi="Times New Roman"/>
                <w:bCs/>
                <w:sz w:val="24"/>
                <w:szCs w:val="24"/>
                <w:lang w:eastAsia="ru-RU"/>
              </w:rPr>
              <w:t xml:space="preserve">Администрация закрытого административно-территориального образования первомайский Кировской области, </w:t>
            </w:r>
            <w:r w:rsidRPr="00FE1BE1">
              <w:rPr>
                <w:rFonts w:ascii="Times New Roman" w:hAnsi="Times New Roman"/>
                <w:sz w:val="24"/>
                <w:szCs w:val="28"/>
                <w:lang w:eastAsia="ru-RU"/>
              </w:rPr>
              <w:t xml:space="preserve">муниципальное управление образования администрации ЗАТО Первомайский </w:t>
            </w:r>
            <w:r w:rsidRPr="00FE1BE1">
              <w:rPr>
                <w:rFonts w:ascii="Times New Roman" w:eastAsia="Times New Roman" w:hAnsi="Times New Roman"/>
                <w:bCs/>
                <w:sz w:val="24"/>
                <w:szCs w:val="24"/>
                <w:lang w:eastAsia="ru-RU"/>
              </w:rPr>
              <w:t>Кировской области</w:t>
            </w:r>
          </w:p>
        </w:tc>
      </w:tr>
      <w:tr w:rsidR="00FE1BE1" w:rsidRPr="00FE1BE1" w14:paraId="403D0EC5" w14:textId="77777777" w:rsidTr="00F60BAD">
        <w:trPr>
          <w:trHeight w:val="273"/>
        </w:trPr>
        <w:tc>
          <w:tcPr>
            <w:tcW w:w="3261" w:type="dxa"/>
            <w:tcBorders>
              <w:top w:val="single" w:sz="4" w:space="0" w:color="auto"/>
              <w:left w:val="single" w:sz="6" w:space="0" w:color="auto"/>
              <w:bottom w:val="single" w:sz="4" w:space="0" w:color="auto"/>
              <w:right w:val="single" w:sz="6" w:space="0" w:color="auto"/>
            </w:tcBorders>
          </w:tcPr>
          <w:p w14:paraId="75FCE576" w14:textId="77777777" w:rsidR="00FE1BE1" w:rsidRPr="00FE1BE1" w:rsidRDefault="00FE1BE1" w:rsidP="00FE1BE1">
            <w:pPr>
              <w:autoSpaceDE w:val="0"/>
              <w:autoSpaceDN w:val="0"/>
              <w:adjustRightInd w:val="0"/>
              <w:spacing w:after="0" w:line="314" w:lineRule="exact"/>
              <w:ind w:right="-2"/>
              <w:rPr>
                <w:rFonts w:ascii="Times New Roman" w:hAnsi="Times New Roman"/>
                <w:sz w:val="24"/>
                <w:szCs w:val="28"/>
                <w:lang w:eastAsia="ru-RU"/>
              </w:rPr>
            </w:pPr>
            <w:r w:rsidRPr="00FE1BE1">
              <w:rPr>
                <w:rFonts w:ascii="Times New Roman" w:hAnsi="Times New Roman"/>
                <w:sz w:val="24"/>
                <w:szCs w:val="28"/>
                <w:lang w:eastAsia="ru-RU"/>
              </w:rPr>
              <w:t>Цели муниципальной программы</w:t>
            </w:r>
          </w:p>
        </w:tc>
        <w:tc>
          <w:tcPr>
            <w:tcW w:w="6804" w:type="dxa"/>
            <w:tcBorders>
              <w:top w:val="single" w:sz="4" w:space="0" w:color="auto"/>
              <w:left w:val="single" w:sz="6" w:space="0" w:color="auto"/>
              <w:bottom w:val="single" w:sz="4" w:space="0" w:color="auto"/>
              <w:right w:val="single" w:sz="6" w:space="0" w:color="auto"/>
            </w:tcBorders>
          </w:tcPr>
          <w:p w14:paraId="01FBDA3B" w14:textId="77777777" w:rsidR="00FE1BE1" w:rsidRPr="00FE1BE1" w:rsidRDefault="00FE1BE1" w:rsidP="00FE1BE1">
            <w:pPr>
              <w:shd w:val="clear" w:color="auto" w:fill="FFFFFF"/>
              <w:spacing w:after="0" w:line="240" w:lineRule="auto"/>
              <w:ind w:right="-2" w:hanging="24"/>
              <w:jc w:val="both"/>
              <w:rPr>
                <w:rFonts w:ascii="Times New Roman" w:hAnsi="Times New Roman"/>
                <w:sz w:val="24"/>
                <w:szCs w:val="28"/>
                <w:lang w:eastAsia="ru-RU"/>
              </w:rPr>
            </w:pPr>
            <w:r w:rsidRPr="00FE1BE1">
              <w:rPr>
                <w:rFonts w:ascii="Times New Roman" w:hAnsi="Times New Roman"/>
                <w:sz w:val="24"/>
                <w:szCs w:val="28"/>
                <w:lang w:eastAsia="ru-RU"/>
              </w:rPr>
              <w:t>- Обеспечение устойчивого развития сферы культуры и досуга в ЗАТО Первомайский, способствующего гармоничному развитию личности, реализации её духовного потенциала, всестороннему удовлетворению культурных потребностей и повышению качества жизни жителей муниципального образования;</w:t>
            </w:r>
          </w:p>
          <w:p w14:paraId="35EFAE60" w14:textId="77777777" w:rsidR="00FE1BE1" w:rsidRPr="00FE1BE1" w:rsidRDefault="00FE1BE1" w:rsidP="00FE1BE1">
            <w:pPr>
              <w:shd w:val="clear" w:color="auto" w:fill="FFFFFF"/>
              <w:spacing w:after="0" w:line="240" w:lineRule="auto"/>
              <w:ind w:right="-2" w:hanging="24"/>
              <w:jc w:val="both"/>
              <w:rPr>
                <w:rFonts w:ascii="Times New Roman" w:hAnsi="Times New Roman"/>
                <w:sz w:val="24"/>
                <w:szCs w:val="28"/>
                <w:lang w:eastAsia="ru-RU"/>
              </w:rPr>
            </w:pPr>
            <w:r w:rsidRPr="00FE1BE1">
              <w:rPr>
                <w:rFonts w:ascii="Times New Roman" w:hAnsi="Times New Roman"/>
                <w:sz w:val="24"/>
                <w:szCs w:val="28"/>
                <w:lang w:eastAsia="ru-RU"/>
              </w:rPr>
              <w:t>- Совершенствование социально-экономических, политических, организационных и правовых условий для реализации молодежью ЗАТО Первомайский социальных функций;</w:t>
            </w:r>
          </w:p>
          <w:p w14:paraId="47016168" w14:textId="77777777" w:rsidR="00FE1BE1" w:rsidRPr="00FE1BE1" w:rsidRDefault="00FE1BE1" w:rsidP="00FE1BE1">
            <w:pPr>
              <w:shd w:val="clear" w:color="auto" w:fill="FFFFFF"/>
              <w:spacing w:after="0" w:line="240" w:lineRule="auto"/>
              <w:ind w:right="-2" w:hanging="24"/>
              <w:jc w:val="both"/>
              <w:rPr>
                <w:rFonts w:ascii="Times New Roman" w:hAnsi="Times New Roman"/>
                <w:sz w:val="24"/>
                <w:szCs w:val="28"/>
                <w:lang w:eastAsia="ru-RU"/>
              </w:rPr>
            </w:pPr>
            <w:r w:rsidRPr="00FE1BE1">
              <w:rPr>
                <w:rFonts w:ascii="Times New Roman" w:hAnsi="Times New Roman"/>
                <w:sz w:val="24"/>
                <w:szCs w:val="28"/>
                <w:lang w:eastAsia="ru-RU"/>
              </w:rPr>
              <w:t>- Обеспечение населения ЗАТО Первомайский услугами по организации отдыха и оздоровления детей в каникулярное время;</w:t>
            </w:r>
          </w:p>
          <w:p w14:paraId="1B02BD08" w14:textId="77777777" w:rsidR="00FE1BE1" w:rsidRPr="00FE1BE1" w:rsidRDefault="00FE1BE1" w:rsidP="00FE1BE1">
            <w:pPr>
              <w:shd w:val="clear" w:color="auto" w:fill="FFFFFF"/>
              <w:spacing w:after="0" w:line="240" w:lineRule="auto"/>
              <w:ind w:right="-2" w:hanging="24"/>
              <w:jc w:val="both"/>
              <w:rPr>
                <w:rFonts w:ascii="Times New Roman" w:hAnsi="Times New Roman"/>
                <w:sz w:val="24"/>
                <w:szCs w:val="28"/>
                <w:lang w:eastAsia="ru-RU"/>
              </w:rPr>
            </w:pPr>
            <w:r w:rsidRPr="00FE1BE1">
              <w:rPr>
                <w:rFonts w:ascii="Times New Roman" w:hAnsi="Times New Roman"/>
                <w:sz w:val="24"/>
                <w:szCs w:val="28"/>
                <w:lang w:eastAsia="ru-RU"/>
              </w:rPr>
              <w:t>- Сокращение убыли населения и создание условий для роста его численности при увеличении ожидаемой продолжительности жизни;</w:t>
            </w:r>
          </w:p>
          <w:p w14:paraId="531AA51C" w14:textId="77777777" w:rsidR="00FE1BE1" w:rsidRPr="00FE1BE1" w:rsidRDefault="00FE1BE1" w:rsidP="00FE1BE1">
            <w:pPr>
              <w:shd w:val="clear" w:color="auto" w:fill="FFFFFF"/>
              <w:spacing w:after="0" w:line="240" w:lineRule="auto"/>
              <w:ind w:right="-2" w:hanging="24"/>
              <w:jc w:val="both"/>
              <w:rPr>
                <w:rFonts w:ascii="Times New Roman" w:hAnsi="Times New Roman"/>
                <w:sz w:val="24"/>
                <w:szCs w:val="28"/>
                <w:lang w:eastAsia="ru-RU"/>
              </w:rPr>
            </w:pPr>
            <w:r w:rsidRPr="00FE1BE1">
              <w:rPr>
                <w:rFonts w:ascii="Times New Roman" w:hAnsi="Times New Roman"/>
                <w:sz w:val="24"/>
                <w:szCs w:val="28"/>
                <w:lang w:eastAsia="ru-RU"/>
              </w:rPr>
              <w:t>- Создание благоприятных условий для устойчивого развития малого предпринимательства в ЗАТО Первомайский, повышение его роли в решении социальных и экономических задач ЗАТО Первомайский.</w:t>
            </w:r>
          </w:p>
        </w:tc>
      </w:tr>
      <w:tr w:rsidR="00FE1BE1" w:rsidRPr="00FE1BE1" w14:paraId="1AEF6B10" w14:textId="77777777" w:rsidTr="00F60BAD">
        <w:trPr>
          <w:trHeight w:val="855"/>
        </w:trPr>
        <w:tc>
          <w:tcPr>
            <w:tcW w:w="3261" w:type="dxa"/>
            <w:tcBorders>
              <w:top w:val="single" w:sz="4" w:space="0" w:color="auto"/>
              <w:left w:val="single" w:sz="6" w:space="0" w:color="auto"/>
              <w:bottom w:val="single" w:sz="4" w:space="0" w:color="auto"/>
              <w:right w:val="single" w:sz="6" w:space="0" w:color="auto"/>
            </w:tcBorders>
          </w:tcPr>
          <w:p w14:paraId="016C6F1E" w14:textId="77777777" w:rsidR="00FE1BE1" w:rsidRPr="00FE1BE1" w:rsidRDefault="00FE1BE1" w:rsidP="00FE1BE1">
            <w:pPr>
              <w:autoSpaceDE w:val="0"/>
              <w:autoSpaceDN w:val="0"/>
              <w:adjustRightInd w:val="0"/>
              <w:spacing w:after="0" w:line="314" w:lineRule="exact"/>
              <w:ind w:right="-2"/>
              <w:rPr>
                <w:rFonts w:ascii="Times New Roman" w:hAnsi="Times New Roman"/>
                <w:sz w:val="24"/>
                <w:szCs w:val="28"/>
                <w:lang w:eastAsia="ru-RU"/>
              </w:rPr>
            </w:pPr>
            <w:r w:rsidRPr="00FE1BE1">
              <w:rPr>
                <w:rFonts w:ascii="Times New Roman" w:hAnsi="Times New Roman"/>
                <w:sz w:val="24"/>
                <w:szCs w:val="28"/>
                <w:lang w:eastAsia="ru-RU"/>
              </w:rPr>
              <w:t>Задачи муниципальной программы</w:t>
            </w:r>
          </w:p>
        </w:tc>
        <w:tc>
          <w:tcPr>
            <w:tcW w:w="6804" w:type="dxa"/>
            <w:tcBorders>
              <w:top w:val="single" w:sz="4" w:space="0" w:color="auto"/>
              <w:left w:val="single" w:sz="6" w:space="0" w:color="auto"/>
              <w:bottom w:val="single" w:sz="4" w:space="0" w:color="auto"/>
              <w:right w:val="single" w:sz="6" w:space="0" w:color="auto"/>
            </w:tcBorders>
          </w:tcPr>
          <w:p w14:paraId="37EF7351" w14:textId="77777777" w:rsidR="00FE1BE1" w:rsidRPr="00FE1BE1" w:rsidRDefault="00FE1BE1" w:rsidP="00FE1BE1">
            <w:pPr>
              <w:shd w:val="clear" w:color="auto" w:fill="FFFFFF"/>
              <w:spacing w:after="0" w:line="240" w:lineRule="auto"/>
              <w:ind w:right="-2"/>
              <w:jc w:val="both"/>
              <w:rPr>
                <w:rFonts w:ascii="Times New Roman" w:hAnsi="Times New Roman"/>
                <w:sz w:val="24"/>
                <w:szCs w:val="28"/>
                <w:lang w:eastAsia="ru-RU"/>
              </w:rPr>
            </w:pPr>
            <w:r w:rsidRPr="00FE1BE1">
              <w:rPr>
                <w:rFonts w:ascii="Times New Roman" w:hAnsi="Times New Roman"/>
                <w:sz w:val="24"/>
                <w:szCs w:val="28"/>
                <w:lang w:eastAsia="ru-RU"/>
              </w:rPr>
              <w:t>- Приобщение жителей посёлка Первомайский к культурным массовым мероприятиям и культурным формам отдыха</w:t>
            </w:r>
          </w:p>
          <w:p w14:paraId="7827C4B6" w14:textId="77777777" w:rsidR="00FE1BE1" w:rsidRPr="00FE1BE1" w:rsidRDefault="00FE1BE1" w:rsidP="00FE1BE1">
            <w:pPr>
              <w:shd w:val="clear" w:color="auto" w:fill="FFFFFF"/>
              <w:spacing w:after="0" w:line="240" w:lineRule="auto"/>
              <w:ind w:right="-2"/>
              <w:jc w:val="both"/>
              <w:rPr>
                <w:rFonts w:ascii="Times New Roman" w:hAnsi="Times New Roman"/>
                <w:sz w:val="24"/>
                <w:szCs w:val="28"/>
                <w:lang w:eastAsia="ru-RU"/>
              </w:rPr>
            </w:pPr>
            <w:r w:rsidRPr="00FE1BE1">
              <w:rPr>
                <w:rFonts w:ascii="Times New Roman" w:hAnsi="Times New Roman"/>
                <w:sz w:val="24"/>
                <w:szCs w:val="28"/>
                <w:lang w:eastAsia="ru-RU"/>
              </w:rPr>
              <w:t xml:space="preserve">- Формирование у жителей муниципального образования </w:t>
            </w:r>
            <w:r w:rsidRPr="00FE1BE1">
              <w:rPr>
                <w:rFonts w:ascii="Times New Roman" w:hAnsi="Times New Roman"/>
                <w:sz w:val="24"/>
                <w:szCs w:val="28"/>
                <w:lang w:eastAsia="ru-RU"/>
              </w:rPr>
              <w:lastRenderedPageBreak/>
              <w:t>патриотизма, духовно-нравственных ценностей.</w:t>
            </w:r>
          </w:p>
          <w:p w14:paraId="28B28111" w14:textId="77777777" w:rsidR="00FE1BE1" w:rsidRPr="00FE1BE1" w:rsidRDefault="00FE1BE1" w:rsidP="00FE1BE1">
            <w:pPr>
              <w:shd w:val="clear" w:color="auto" w:fill="FFFFFF"/>
              <w:spacing w:after="0" w:line="240" w:lineRule="auto"/>
              <w:ind w:right="-2"/>
              <w:jc w:val="both"/>
              <w:rPr>
                <w:rFonts w:ascii="Times New Roman" w:hAnsi="Times New Roman"/>
                <w:sz w:val="24"/>
                <w:szCs w:val="28"/>
                <w:lang w:eastAsia="ru-RU"/>
              </w:rPr>
            </w:pPr>
            <w:r w:rsidRPr="00FE1BE1">
              <w:rPr>
                <w:rFonts w:ascii="Times New Roman" w:hAnsi="Times New Roman"/>
                <w:sz w:val="24"/>
                <w:szCs w:val="28"/>
                <w:lang w:eastAsia="ru-RU"/>
              </w:rPr>
              <w:t>- Адресная поддержка ветеранов Великой Отечественной войны, вдов погибших (умерших) инвалидов и участников Великой Отечественной войны, ветеранов боевых действий, инвалидов, пожилых граждан, детей-инвалидов, семей с детьми, находящихся в трудной жизненной ситуации в целях социальной адаптации и интеграции в общество.</w:t>
            </w:r>
          </w:p>
          <w:p w14:paraId="630E21E5" w14:textId="77777777" w:rsidR="00FE1BE1" w:rsidRPr="00FE1BE1" w:rsidRDefault="00FE1BE1" w:rsidP="00FE1BE1">
            <w:pPr>
              <w:shd w:val="clear" w:color="auto" w:fill="FFFFFF"/>
              <w:spacing w:after="0" w:line="240" w:lineRule="auto"/>
              <w:ind w:right="-2"/>
              <w:jc w:val="both"/>
              <w:rPr>
                <w:rFonts w:ascii="Times New Roman" w:hAnsi="Times New Roman"/>
                <w:sz w:val="24"/>
                <w:szCs w:val="28"/>
                <w:lang w:eastAsia="ru-RU"/>
              </w:rPr>
            </w:pPr>
            <w:r w:rsidRPr="00FE1BE1">
              <w:rPr>
                <w:rFonts w:ascii="Times New Roman" w:hAnsi="Times New Roman"/>
                <w:sz w:val="24"/>
                <w:szCs w:val="28"/>
                <w:lang w:eastAsia="ru-RU"/>
              </w:rPr>
              <w:t>- Способствование развитию и совершенствованию содержательных форм досуга молодежи;</w:t>
            </w:r>
          </w:p>
          <w:p w14:paraId="30373B4A" w14:textId="77777777" w:rsidR="00FE1BE1" w:rsidRPr="00FE1BE1" w:rsidRDefault="00FE1BE1" w:rsidP="00FE1BE1">
            <w:pPr>
              <w:shd w:val="clear" w:color="auto" w:fill="FFFFFF"/>
              <w:spacing w:after="0" w:line="240" w:lineRule="auto"/>
              <w:ind w:right="-2"/>
              <w:jc w:val="both"/>
              <w:rPr>
                <w:rFonts w:ascii="Times New Roman" w:hAnsi="Times New Roman"/>
                <w:sz w:val="24"/>
                <w:szCs w:val="28"/>
                <w:lang w:eastAsia="ru-RU"/>
              </w:rPr>
            </w:pPr>
            <w:r w:rsidRPr="00FE1BE1">
              <w:rPr>
                <w:rFonts w:ascii="Times New Roman" w:hAnsi="Times New Roman"/>
                <w:sz w:val="24"/>
                <w:szCs w:val="28"/>
                <w:lang w:eastAsia="ru-RU"/>
              </w:rPr>
              <w:t>- Формирование системы мероприятий по духовно-нравственному и гражданско-патриотическому воспитанию молодежи.</w:t>
            </w:r>
          </w:p>
          <w:p w14:paraId="51EA4B57" w14:textId="77777777" w:rsidR="00FE1BE1" w:rsidRPr="00FE1BE1" w:rsidRDefault="00FE1BE1" w:rsidP="00FE1BE1">
            <w:pPr>
              <w:shd w:val="clear" w:color="auto" w:fill="FFFFFF"/>
              <w:spacing w:after="0" w:line="240" w:lineRule="auto"/>
              <w:ind w:right="-2"/>
              <w:jc w:val="both"/>
              <w:rPr>
                <w:rFonts w:ascii="Times New Roman" w:hAnsi="Times New Roman"/>
                <w:sz w:val="24"/>
                <w:szCs w:val="28"/>
                <w:lang w:eastAsia="ru-RU"/>
              </w:rPr>
            </w:pPr>
            <w:r w:rsidRPr="00FE1BE1">
              <w:rPr>
                <w:rFonts w:ascii="Times New Roman" w:hAnsi="Times New Roman"/>
                <w:sz w:val="24"/>
                <w:szCs w:val="28"/>
                <w:lang w:eastAsia="ru-RU"/>
              </w:rPr>
              <w:t>- Организация отдыха и занятости детей и подростков в летний период;</w:t>
            </w:r>
          </w:p>
          <w:p w14:paraId="2459310F" w14:textId="77777777" w:rsidR="00FE1BE1" w:rsidRPr="00FE1BE1" w:rsidRDefault="00FE1BE1" w:rsidP="00FE1BE1">
            <w:pPr>
              <w:shd w:val="clear" w:color="auto" w:fill="FFFFFF"/>
              <w:spacing w:after="0" w:line="240" w:lineRule="auto"/>
              <w:ind w:right="-2"/>
              <w:jc w:val="both"/>
              <w:rPr>
                <w:rFonts w:ascii="Times New Roman" w:hAnsi="Times New Roman"/>
                <w:sz w:val="24"/>
                <w:szCs w:val="28"/>
                <w:lang w:eastAsia="ru-RU"/>
              </w:rPr>
            </w:pPr>
            <w:r w:rsidRPr="00FE1BE1">
              <w:rPr>
                <w:rFonts w:ascii="Times New Roman" w:hAnsi="Times New Roman"/>
                <w:sz w:val="24"/>
                <w:szCs w:val="28"/>
                <w:lang w:eastAsia="ru-RU"/>
              </w:rPr>
              <w:t>- Поддержка семей с детьми, создание благоприятных условий для развития семейных форм воспитания и становления личности ребенка;</w:t>
            </w:r>
          </w:p>
          <w:p w14:paraId="0CBBC7DF" w14:textId="77777777" w:rsidR="00FE1BE1" w:rsidRPr="00FE1BE1" w:rsidRDefault="00FE1BE1" w:rsidP="00FE1BE1">
            <w:pPr>
              <w:shd w:val="clear" w:color="auto" w:fill="FFFFFF"/>
              <w:spacing w:after="0" w:line="240" w:lineRule="auto"/>
              <w:ind w:right="-2"/>
              <w:jc w:val="both"/>
              <w:rPr>
                <w:rFonts w:ascii="Times New Roman" w:hAnsi="Times New Roman"/>
                <w:sz w:val="24"/>
                <w:szCs w:val="28"/>
                <w:lang w:eastAsia="ru-RU"/>
              </w:rPr>
            </w:pPr>
            <w:r w:rsidRPr="00FE1BE1">
              <w:rPr>
                <w:rFonts w:ascii="Times New Roman" w:hAnsi="Times New Roman"/>
                <w:sz w:val="24"/>
                <w:szCs w:val="28"/>
                <w:lang w:eastAsia="ru-RU"/>
              </w:rPr>
              <w:t>- Формирование благоприятной правовой среды для развития предпринимательства.</w:t>
            </w:r>
          </w:p>
        </w:tc>
      </w:tr>
      <w:tr w:rsidR="00FE1BE1" w:rsidRPr="00FE1BE1" w14:paraId="496B1B2D" w14:textId="77777777" w:rsidTr="00F60BAD">
        <w:trPr>
          <w:trHeight w:val="234"/>
        </w:trPr>
        <w:tc>
          <w:tcPr>
            <w:tcW w:w="3261" w:type="dxa"/>
            <w:tcBorders>
              <w:top w:val="single" w:sz="4" w:space="0" w:color="auto"/>
              <w:left w:val="single" w:sz="6" w:space="0" w:color="auto"/>
              <w:bottom w:val="single" w:sz="4" w:space="0" w:color="auto"/>
              <w:right w:val="single" w:sz="6" w:space="0" w:color="auto"/>
            </w:tcBorders>
          </w:tcPr>
          <w:p w14:paraId="6DEB0F5D" w14:textId="77777777" w:rsidR="00FE1BE1" w:rsidRPr="00FE1BE1" w:rsidRDefault="00FE1BE1" w:rsidP="00FE1BE1">
            <w:pPr>
              <w:widowControl w:val="0"/>
              <w:suppressAutoHyphens/>
              <w:autoSpaceDE w:val="0"/>
              <w:autoSpaceDN w:val="0"/>
              <w:adjustRightInd w:val="0"/>
              <w:spacing w:after="0" w:line="314" w:lineRule="exact"/>
              <w:ind w:right="-2"/>
              <w:rPr>
                <w:rFonts w:ascii="Times New Roman" w:hAnsi="Times New Roman"/>
                <w:sz w:val="24"/>
                <w:szCs w:val="28"/>
                <w:lang w:eastAsia="ru-RU"/>
              </w:rPr>
            </w:pPr>
            <w:r w:rsidRPr="00FE1BE1">
              <w:rPr>
                <w:rFonts w:ascii="Times New Roman" w:hAnsi="Times New Roman"/>
                <w:sz w:val="24"/>
                <w:szCs w:val="28"/>
                <w:lang w:eastAsia="ru-RU"/>
              </w:rPr>
              <w:lastRenderedPageBreak/>
              <w:t>Наименование подпрограмм</w:t>
            </w:r>
          </w:p>
        </w:tc>
        <w:tc>
          <w:tcPr>
            <w:tcW w:w="6804" w:type="dxa"/>
            <w:tcBorders>
              <w:top w:val="single" w:sz="4" w:space="0" w:color="auto"/>
              <w:left w:val="single" w:sz="6" w:space="0" w:color="auto"/>
              <w:bottom w:val="single" w:sz="4" w:space="0" w:color="auto"/>
              <w:right w:val="single" w:sz="6" w:space="0" w:color="auto"/>
            </w:tcBorders>
          </w:tcPr>
          <w:p w14:paraId="6DB958B8" w14:textId="337BF200" w:rsidR="00FE1BE1" w:rsidRPr="00FE1BE1" w:rsidRDefault="00FE1BE1" w:rsidP="00FE1BE1">
            <w:pPr>
              <w:spacing w:after="0" w:line="240" w:lineRule="auto"/>
              <w:ind w:right="-2"/>
              <w:jc w:val="both"/>
              <w:rPr>
                <w:rFonts w:ascii="Times New Roman" w:hAnsi="Times New Roman"/>
                <w:sz w:val="24"/>
                <w:szCs w:val="28"/>
                <w:lang w:eastAsia="ru-RU"/>
              </w:rPr>
            </w:pPr>
            <w:r w:rsidRPr="00FE1BE1">
              <w:rPr>
                <w:rFonts w:ascii="Times New Roman" w:hAnsi="Times New Roman"/>
                <w:sz w:val="24"/>
                <w:szCs w:val="28"/>
                <w:lang w:eastAsia="ru-RU"/>
              </w:rPr>
              <w:t>- Подпрограмма «Организация и проведение общественных и массовых мероприятий на территории муниципального образования городской округ ЗАТО Первомайский» на 2020-202</w:t>
            </w:r>
            <w:r w:rsidR="000008DE">
              <w:rPr>
                <w:rFonts w:ascii="Times New Roman" w:hAnsi="Times New Roman"/>
                <w:sz w:val="24"/>
                <w:szCs w:val="28"/>
                <w:lang w:eastAsia="ru-RU"/>
              </w:rPr>
              <w:t>7</w:t>
            </w:r>
            <w:r w:rsidRPr="00FE1BE1">
              <w:rPr>
                <w:rFonts w:ascii="Times New Roman" w:hAnsi="Times New Roman"/>
                <w:sz w:val="24"/>
                <w:szCs w:val="28"/>
                <w:lang w:eastAsia="ru-RU"/>
              </w:rPr>
              <w:t xml:space="preserve"> годы;</w:t>
            </w:r>
          </w:p>
          <w:p w14:paraId="7A8D8772" w14:textId="534DDDAC" w:rsidR="00FE1BE1" w:rsidRPr="00FE1BE1" w:rsidRDefault="00FE1BE1" w:rsidP="00FE1BE1">
            <w:pPr>
              <w:autoSpaceDE w:val="0"/>
              <w:autoSpaceDN w:val="0"/>
              <w:adjustRightInd w:val="0"/>
              <w:spacing w:after="0" w:line="240" w:lineRule="auto"/>
              <w:ind w:right="-2"/>
              <w:jc w:val="both"/>
              <w:rPr>
                <w:rFonts w:ascii="Times New Roman" w:hAnsi="Times New Roman"/>
                <w:bCs/>
                <w:sz w:val="24"/>
                <w:szCs w:val="28"/>
                <w:lang w:eastAsia="ru-RU"/>
              </w:rPr>
            </w:pPr>
            <w:r w:rsidRPr="00FE1BE1">
              <w:rPr>
                <w:rFonts w:ascii="Times New Roman" w:hAnsi="Times New Roman"/>
                <w:bCs/>
                <w:sz w:val="24"/>
                <w:szCs w:val="28"/>
                <w:lang w:eastAsia="ru-RU"/>
              </w:rPr>
              <w:t>- Подпрограмма «Молодежь муниципального образования городской округ ЗАТО Первомайский» на 2020-202</w:t>
            </w:r>
            <w:r w:rsidR="000008DE">
              <w:rPr>
                <w:rFonts w:ascii="Times New Roman" w:hAnsi="Times New Roman"/>
                <w:bCs/>
                <w:sz w:val="24"/>
                <w:szCs w:val="28"/>
                <w:lang w:eastAsia="ru-RU"/>
              </w:rPr>
              <w:t>7</w:t>
            </w:r>
            <w:r w:rsidRPr="00FE1BE1">
              <w:rPr>
                <w:rFonts w:ascii="Times New Roman" w:hAnsi="Times New Roman"/>
                <w:bCs/>
                <w:sz w:val="24"/>
                <w:szCs w:val="28"/>
                <w:lang w:eastAsia="ru-RU"/>
              </w:rPr>
              <w:t xml:space="preserve"> годы;</w:t>
            </w:r>
          </w:p>
          <w:p w14:paraId="22922351" w14:textId="15315F92" w:rsidR="00FE1BE1" w:rsidRPr="00FE1BE1" w:rsidRDefault="00FE1BE1" w:rsidP="00FE1BE1">
            <w:pPr>
              <w:autoSpaceDE w:val="0"/>
              <w:autoSpaceDN w:val="0"/>
              <w:adjustRightInd w:val="0"/>
              <w:spacing w:after="0" w:line="240" w:lineRule="auto"/>
              <w:ind w:right="-2"/>
              <w:jc w:val="both"/>
              <w:rPr>
                <w:rFonts w:ascii="Times New Roman" w:hAnsi="Times New Roman"/>
                <w:bCs/>
                <w:sz w:val="24"/>
                <w:szCs w:val="28"/>
                <w:lang w:eastAsia="ru-RU"/>
              </w:rPr>
            </w:pPr>
            <w:r w:rsidRPr="00FE1BE1">
              <w:rPr>
                <w:rFonts w:ascii="Times New Roman" w:hAnsi="Times New Roman"/>
                <w:bCs/>
                <w:sz w:val="24"/>
                <w:szCs w:val="28"/>
                <w:lang w:eastAsia="ru-RU"/>
              </w:rPr>
              <w:t>- Подпрограмма «Организация отдыха и оздоровления детей в городском округе ЗАТО Первомайский» на 2020-202</w:t>
            </w:r>
            <w:r w:rsidR="00591FE5">
              <w:rPr>
                <w:rFonts w:ascii="Times New Roman" w:hAnsi="Times New Roman"/>
                <w:bCs/>
                <w:sz w:val="24"/>
                <w:szCs w:val="28"/>
                <w:lang w:eastAsia="ru-RU"/>
              </w:rPr>
              <w:t>7</w:t>
            </w:r>
            <w:r w:rsidRPr="00FE1BE1">
              <w:rPr>
                <w:rFonts w:ascii="Times New Roman" w:hAnsi="Times New Roman"/>
                <w:bCs/>
                <w:sz w:val="24"/>
                <w:szCs w:val="28"/>
                <w:lang w:eastAsia="ru-RU"/>
              </w:rPr>
              <w:t xml:space="preserve"> годы;</w:t>
            </w:r>
          </w:p>
          <w:p w14:paraId="5B619A7D" w14:textId="7D888BAA" w:rsidR="00FE1BE1" w:rsidRPr="00FE1BE1" w:rsidRDefault="00FE1BE1" w:rsidP="00FE1BE1">
            <w:pPr>
              <w:spacing w:after="0" w:line="240" w:lineRule="auto"/>
              <w:ind w:right="-2"/>
              <w:jc w:val="both"/>
              <w:rPr>
                <w:rFonts w:ascii="Times New Roman" w:hAnsi="Times New Roman"/>
                <w:sz w:val="24"/>
                <w:szCs w:val="28"/>
                <w:lang w:eastAsia="ru-RU"/>
              </w:rPr>
            </w:pPr>
            <w:r w:rsidRPr="00FE1BE1">
              <w:rPr>
                <w:rFonts w:ascii="Times New Roman" w:hAnsi="Times New Roman"/>
                <w:sz w:val="24"/>
                <w:szCs w:val="28"/>
                <w:lang w:eastAsia="ru-RU"/>
              </w:rPr>
              <w:t>- Подпрограмма «Демографическое развитие ЗАТО Первомайский» на 2020-202</w:t>
            </w:r>
            <w:r w:rsidR="000008DE">
              <w:rPr>
                <w:rFonts w:ascii="Times New Roman" w:hAnsi="Times New Roman"/>
                <w:sz w:val="24"/>
                <w:szCs w:val="28"/>
                <w:lang w:eastAsia="ru-RU"/>
              </w:rPr>
              <w:t>7</w:t>
            </w:r>
            <w:r w:rsidRPr="00FE1BE1">
              <w:rPr>
                <w:rFonts w:ascii="Times New Roman" w:hAnsi="Times New Roman"/>
                <w:sz w:val="24"/>
                <w:szCs w:val="28"/>
                <w:lang w:eastAsia="ru-RU"/>
              </w:rPr>
              <w:t xml:space="preserve"> годы;</w:t>
            </w:r>
          </w:p>
          <w:p w14:paraId="4A7092DD" w14:textId="3EAE6CE1" w:rsidR="00FE1BE1" w:rsidRPr="00FE1BE1" w:rsidRDefault="00FE1BE1" w:rsidP="00FE1BE1">
            <w:pPr>
              <w:autoSpaceDE w:val="0"/>
              <w:autoSpaceDN w:val="0"/>
              <w:adjustRightInd w:val="0"/>
              <w:spacing w:after="0" w:line="240" w:lineRule="auto"/>
              <w:ind w:right="-2"/>
              <w:jc w:val="both"/>
              <w:rPr>
                <w:rFonts w:ascii="Times New Roman" w:hAnsi="Times New Roman"/>
                <w:sz w:val="24"/>
                <w:szCs w:val="28"/>
                <w:lang w:eastAsia="ru-RU"/>
              </w:rPr>
            </w:pPr>
            <w:r w:rsidRPr="00FE1BE1">
              <w:rPr>
                <w:rFonts w:ascii="Times New Roman" w:hAnsi="Times New Roman"/>
                <w:sz w:val="24"/>
                <w:szCs w:val="28"/>
                <w:lang w:eastAsia="ru-RU"/>
              </w:rPr>
              <w:t>- Подпрограмма «Поддержка и развитие малого предпринимательства в ЗАТО Первомайский» на 2020-202</w:t>
            </w:r>
            <w:r w:rsidR="000008DE">
              <w:rPr>
                <w:rFonts w:ascii="Times New Roman" w:hAnsi="Times New Roman"/>
                <w:sz w:val="24"/>
                <w:szCs w:val="28"/>
                <w:lang w:eastAsia="ru-RU"/>
              </w:rPr>
              <w:t>7</w:t>
            </w:r>
            <w:r w:rsidRPr="00FE1BE1">
              <w:rPr>
                <w:rFonts w:ascii="Times New Roman" w:hAnsi="Times New Roman"/>
                <w:sz w:val="24"/>
                <w:szCs w:val="28"/>
                <w:lang w:eastAsia="ru-RU"/>
              </w:rPr>
              <w:t xml:space="preserve"> годы;</w:t>
            </w:r>
          </w:p>
          <w:p w14:paraId="5BBEFFE0" w14:textId="77777777" w:rsidR="00FE1BE1" w:rsidRPr="00FE1BE1" w:rsidRDefault="00FE1BE1" w:rsidP="00FE1BE1">
            <w:pPr>
              <w:autoSpaceDE w:val="0"/>
              <w:autoSpaceDN w:val="0"/>
              <w:adjustRightInd w:val="0"/>
              <w:spacing w:after="0" w:line="240" w:lineRule="auto"/>
              <w:ind w:right="-2"/>
              <w:jc w:val="both"/>
              <w:rPr>
                <w:rFonts w:ascii="Times New Roman" w:hAnsi="Times New Roman"/>
                <w:sz w:val="24"/>
                <w:szCs w:val="28"/>
                <w:lang w:eastAsia="ru-RU"/>
              </w:rPr>
            </w:pPr>
            <w:r w:rsidRPr="00FE1BE1">
              <w:rPr>
                <w:rFonts w:ascii="Times New Roman" w:hAnsi="Times New Roman"/>
                <w:sz w:val="24"/>
                <w:szCs w:val="28"/>
                <w:lang w:eastAsia="ru-RU"/>
              </w:rPr>
              <w:t>- Мероприятия, не вошедшие в подпрограммы – субсидирование пассажирских перевозок.</w:t>
            </w:r>
          </w:p>
        </w:tc>
      </w:tr>
      <w:tr w:rsidR="00FE1BE1" w:rsidRPr="00FE1BE1" w14:paraId="28849570" w14:textId="77777777" w:rsidTr="00F60BAD">
        <w:trPr>
          <w:trHeight w:val="229"/>
        </w:trPr>
        <w:tc>
          <w:tcPr>
            <w:tcW w:w="3261" w:type="dxa"/>
            <w:tcBorders>
              <w:top w:val="single" w:sz="6" w:space="0" w:color="auto"/>
              <w:left w:val="single" w:sz="6" w:space="0" w:color="auto"/>
              <w:bottom w:val="single" w:sz="6" w:space="0" w:color="auto"/>
              <w:right w:val="single" w:sz="6" w:space="0" w:color="auto"/>
            </w:tcBorders>
          </w:tcPr>
          <w:p w14:paraId="2CFE6F48" w14:textId="77777777" w:rsidR="00FE1BE1" w:rsidRPr="00FE1BE1" w:rsidRDefault="00FE1BE1" w:rsidP="00FE1BE1">
            <w:pPr>
              <w:autoSpaceDE w:val="0"/>
              <w:autoSpaceDN w:val="0"/>
              <w:adjustRightInd w:val="0"/>
              <w:spacing w:after="0" w:line="314" w:lineRule="exact"/>
              <w:ind w:right="-2"/>
              <w:rPr>
                <w:rFonts w:ascii="Times New Roman" w:hAnsi="Times New Roman"/>
                <w:sz w:val="24"/>
                <w:szCs w:val="28"/>
                <w:lang w:eastAsia="ru-RU"/>
              </w:rPr>
            </w:pPr>
            <w:r w:rsidRPr="00FE1BE1">
              <w:rPr>
                <w:rFonts w:ascii="Times New Roman" w:hAnsi="Times New Roman"/>
                <w:sz w:val="24"/>
                <w:szCs w:val="28"/>
                <w:lang w:eastAsia="ru-RU"/>
              </w:rPr>
              <w:t>Сроки реализации программы муниципальной программы</w:t>
            </w:r>
          </w:p>
        </w:tc>
        <w:tc>
          <w:tcPr>
            <w:tcW w:w="6804" w:type="dxa"/>
            <w:tcBorders>
              <w:top w:val="single" w:sz="6" w:space="0" w:color="auto"/>
              <w:left w:val="single" w:sz="6" w:space="0" w:color="auto"/>
              <w:bottom w:val="single" w:sz="6" w:space="0" w:color="auto"/>
              <w:right w:val="single" w:sz="6" w:space="0" w:color="auto"/>
            </w:tcBorders>
          </w:tcPr>
          <w:p w14:paraId="37FFE025" w14:textId="729C16F5" w:rsidR="00FE1BE1" w:rsidRPr="00FE1BE1" w:rsidRDefault="00FE1BE1" w:rsidP="00FE1BE1">
            <w:pPr>
              <w:autoSpaceDE w:val="0"/>
              <w:autoSpaceDN w:val="0"/>
              <w:adjustRightInd w:val="0"/>
              <w:spacing w:after="0" w:line="240" w:lineRule="auto"/>
              <w:ind w:right="-2"/>
              <w:jc w:val="both"/>
              <w:rPr>
                <w:rFonts w:ascii="Times New Roman" w:hAnsi="Times New Roman"/>
                <w:bCs/>
                <w:sz w:val="24"/>
                <w:szCs w:val="28"/>
                <w:lang w:eastAsia="ru-RU"/>
              </w:rPr>
            </w:pPr>
            <w:r w:rsidRPr="00FE1BE1">
              <w:rPr>
                <w:rFonts w:ascii="Times New Roman" w:hAnsi="Times New Roman"/>
                <w:bCs/>
                <w:sz w:val="24"/>
                <w:szCs w:val="28"/>
                <w:lang w:eastAsia="ru-RU"/>
              </w:rPr>
              <w:t>2020-202</w:t>
            </w:r>
            <w:r w:rsidR="000008DE">
              <w:rPr>
                <w:rFonts w:ascii="Times New Roman" w:hAnsi="Times New Roman"/>
                <w:bCs/>
                <w:sz w:val="24"/>
                <w:szCs w:val="28"/>
                <w:lang w:eastAsia="ru-RU"/>
              </w:rPr>
              <w:t>7</w:t>
            </w:r>
            <w:r w:rsidRPr="00FE1BE1">
              <w:rPr>
                <w:rFonts w:ascii="Times New Roman" w:hAnsi="Times New Roman"/>
                <w:bCs/>
                <w:sz w:val="24"/>
                <w:szCs w:val="28"/>
                <w:lang w:eastAsia="ru-RU"/>
              </w:rPr>
              <w:t xml:space="preserve"> годы </w:t>
            </w:r>
          </w:p>
          <w:p w14:paraId="6E46ADC0" w14:textId="77777777" w:rsidR="00FE1BE1" w:rsidRPr="00FE1BE1" w:rsidRDefault="00FE1BE1" w:rsidP="00FE1BE1">
            <w:pPr>
              <w:autoSpaceDE w:val="0"/>
              <w:autoSpaceDN w:val="0"/>
              <w:adjustRightInd w:val="0"/>
              <w:spacing w:after="0" w:line="314" w:lineRule="exact"/>
              <w:ind w:right="-2"/>
              <w:jc w:val="both"/>
              <w:rPr>
                <w:rFonts w:ascii="Times New Roman" w:hAnsi="Times New Roman"/>
                <w:sz w:val="24"/>
                <w:szCs w:val="28"/>
                <w:lang w:eastAsia="ru-RU"/>
              </w:rPr>
            </w:pPr>
          </w:p>
        </w:tc>
      </w:tr>
    </w:tbl>
    <w:p w14:paraId="0165B8BE" w14:textId="77777777" w:rsidR="00FE1BE1" w:rsidRPr="00FE1BE1" w:rsidRDefault="00FE1BE1" w:rsidP="00FE1BE1">
      <w:pPr>
        <w:spacing w:after="0" w:line="240" w:lineRule="auto"/>
        <w:rPr>
          <w:rFonts w:ascii="Times New Roman" w:hAnsi="Times New Roman"/>
          <w:sz w:val="24"/>
          <w:szCs w:val="24"/>
          <w:lang w:eastAsia="ru-RU"/>
        </w:rPr>
      </w:pPr>
    </w:p>
    <w:p w14:paraId="366CF657" w14:textId="77777777" w:rsidR="00FE1BE1" w:rsidRPr="00FE1BE1" w:rsidRDefault="00FE1BE1" w:rsidP="00FE1BE1">
      <w:pPr>
        <w:spacing w:after="0" w:line="240" w:lineRule="auto"/>
        <w:rPr>
          <w:rFonts w:ascii="Times New Roman" w:hAnsi="Times New Roman"/>
          <w:spacing w:val="-8"/>
          <w:sz w:val="28"/>
          <w:szCs w:val="26"/>
          <w:lang w:eastAsia="ru-RU"/>
        </w:rPr>
      </w:pPr>
      <w:r w:rsidRPr="00FE1BE1">
        <w:rPr>
          <w:rFonts w:ascii="Times New Roman" w:hAnsi="Times New Roman"/>
          <w:spacing w:val="-8"/>
          <w:sz w:val="28"/>
          <w:szCs w:val="26"/>
          <w:lang w:eastAsia="ru-RU"/>
        </w:rPr>
        <w:t>Объемы и источники финансирования муниципальной программы:</w:t>
      </w:r>
    </w:p>
    <w:p w14:paraId="7F437380" w14:textId="77777777" w:rsidR="00FE1BE1" w:rsidRPr="00FE1BE1" w:rsidRDefault="00FE1BE1" w:rsidP="00FE1BE1">
      <w:pPr>
        <w:autoSpaceDE w:val="0"/>
        <w:autoSpaceDN w:val="0"/>
        <w:adjustRightInd w:val="0"/>
        <w:spacing w:after="0" w:line="240" w:lineRule="auto"/>
        <w:ind w:firstLine="720"/>
        <w:jc w:val="both"/>
        <w:rPr>
          <w:rFonts w:ascii="Times New Roman" w:hAnsi="Times New Roman"/>
          <w:spacing w:val="-8"/>
          <w:sz w:val="28"/>
          <w:szCs w:val="26"/>
          <w:lang w:eastAsia="ru-RU"/>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26"/>
        <w:gridCol w:w="1200"/>
        <w:gridCol w:w="1276"/>
        <w:gridCol w:w="1276"/>
        <w:gridCol w:w="1276"/>
        <w:gridCol w:w="1417"/>
        <w:gridCol w:w="992"/>
      </w:tblGrid>
      <w:tr w:rsidR="00FE1BE1" w:rsidRPr="00FE1BE1" w14:paraId="63B3A935" w14:textId="77777777" w:rsidTr="00F60BAD">
        <w:trPr>
          <w:jc w:val="center"/>
        </w:trPr>
        <w:tc>
          <w:tcPr>
            <w:tcW w:w="2226" w:type="dxa"/>
            <w:vMerge w:val="restart"/>
            <w:vAlign w:val="center"/>
          </w:tcPr>
          <w:p w14:paraId="59B2E7FD"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Годы реализации муниципальной программы</w:t>
            </w:r>
          </w:p>
        </w:tc>
        <w:tc>
          <w:tcPr>
            <w:tcW w:w="7437" w:type="dxa"/>
            <w:gridSpan w:val="6"/>
            <w:vAlign w:val="center"/>
          </w:tcPr>
          <w:p w14:paraId="3F7AC3BB"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Наименование источника финансирования</w:t>
            </w:r>
          </w:p>
        </w:tc>
      </w:tr>
      <w:tr w:rsidR="00FE1BE1" w:rsidRPr="00FE1BE1" w14:paraId="709DEA8E" w14:textId="77777777" w:rsidTr="00F60BAD">
        <w:trPr>
          <w:jc w:val="center"/>
        </w:trPr>
        <w:tc>
          <w:tcPr>
            <w:tcW w:w="2226" w:type="dxa"/>
            <w:vMerge/>
          </w:tcPr>
          <w:p w14:paraId="7E6F5302" w14:textId="77777777" w:rsidR="00FE1BE1" w:rsidRPr="00FE1BE1" w:rsidRDefault="00FE1BE1" w:rsidP="00FE1BE1">
            <w:pPr>
              <w:spacing w:after="0" w:line="259" w:lineRule="auto"/>
              <w:contextualSpacing/>
              <w:rPr>
                <w:rFonts w:ascii="Times New Roman" w:eastAsia="Times New Roman" w:hAnsi="Times New Roman"/>
                <w:sz w:val="24"/>
                <w:szCs w:val="24"/>
                <w:lang w:eastAsia="ru-RU"/>
              </w:rPr>
            </w:pPr>
          </w:p>
        </w:tc>
        <w:tc>
          <w:tcPr>
            <w:tcW w:w="1200" w:type="dxa"/>
            <w:vMerge w:val="restart"/>
            <w:vAlign w:val="center"/>
          </w:tcPr>
          <w:p w14:paraId="0FD05E21"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Всего, за счет всех источников финансирования</w:t>
            </w:r>
          </w:p>
        </w:tc>
        <w:tc>
          <w:tcPr>
            <w:tcW w:w="6237" w:type="dxa"/>
            <w:gridSpan w:val="5"/>
            <w:vAlign w:val="center"/>
          </w:tcPr>
          <w:p w14:paraId="47B7C8C4"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 том числе</w:t>
            </w:r>
          </w:p>
        </w:tc>
      </w:tr>
      <w:tr w:rsidR="00FE1BE1" w:rsidRPr="00FE1BE1" w14:paraId="3A066D95" w14:textId="77777777" w:rsidTr="00F60BAD">
        <w:trPr>
          <w:jc w:val="center"/>
        </w:trPr>
        <w:tc>
          <w:tcPr>
            <w:tcW w:w="2226" w:type="dxa"/>
            <w:vMerge/>
          </w:tcPr>
          <w:p w14:paraId="753C443E" w14:textId="77777777" w:rsidR="00FE1BE1" w:rsidRPr="00FE1BE1" w:rsidRDefault="00FE1BE1" w:rsidP="00FE1BE1">
            <w:pPr>
              <w:spacing w:after="0" w:line="259" w:lineRule="auto"/>
              <w:contextualSpacing/>
              <w:rPr>
                <w:rFonts w:ascii="Times New Roman" w:eastAsia="Times New Roman" w:hAnsi="Times New Roman"/>
                <w:sz w:val="24"/>
                <w:szCs w:val="24"/>
                <w:lang w:eastAsia="ru-RU"/>
              </w:rPr>
            </w:pPr>
          </w:p>
        </w:tc>
        <w:tc>
          <w:tcPr>
            <w:tcW w:w="1200" w:type="dxa"/>
            <w:vMerge/>
          </w:tcPr>
          <w:p w14:paraId="2412E5B4" w14:textId="77777777" w:rsidR="00FE1BE1" w:rsidRPr="00FE1BE1" w:rsidRDefault="00FE1BE1" w:rsidP="00FE1BE1">
            <w:pPr>
              <w:spacing w:after="0" w:line="259" w:lineRule="auto"/>
              <w:contextualSpacing/>
              <w:rPr>
                <w:rFonts w:ascii="Times New Roman" w:eastAsia="Times New Roman" w:hAnsi="Times New Roman"/>
                <w:sz w:val="24"/>
                <w:szCs w:val="24"/>
                <w:lang w:eastAsia="ru-RU"/>
              </w:rPr>
            </w:pPr>
          </w:p>
        </w:tc>
        <w:tc>
          <w:tcPr>
            <w:tcW w:w="1276" w:type="dxa"/>
            <w:vMerge w:val="restart"/>
            <w:vAlign w:val="center"/>
          </w:tcPr>
          <w:p w14:paraId="0402E284"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1. Всего, за счет бюджета муниципального образования </w:t>
            </w:r>
          </w:p>
        </w:tc>
        <w:tc>
          <w:tcPr>
            <w:tcW w:w="3969" w:type="dxa"/>
            <w:gridSpan w:val="3"/>
            <w:vAlign w:val="center"/>
          </w:tcPr>
          <w:p w14:paraId="7DB8974C"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 том числе</w:t>
            </w:r>
          </w:p>
        </w:tc>
        <w:tc>
          <w:tcPr>
            <w:tcW w:w="992" w:type="dxa"/>
            <w:vMerge w:val="restart"/>
            <w:vAlign w:val="center"/>
          </w:tcPr>
          <w:p w14:paraId="2D914B67"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2. За счет других источников </w:t>
            </w:r>
            <w:hyperlink w:anchor="P387" w:history="1">
              <w:r w:rsidRPr="00FE1BE1">
                <w:rPr>
                  <w:rFonts w:ascii="Times New Roman" w:eastAsia="Times New Roman" w:hAnsi="Times New Roman"/>
                  <w:sz w:val="24"/>
                  <w:szCs w:val="24"/>
                  <w:lang w:eastAsia="ru-RU"/>
                </w:rPr>
                <w:t>&lt;*&gt;</w:t>
              </w:r>
            </w:hyperlink>
          </w:p>
        </w:tc>
      </w:tr>
      <w:tr w:rsidR="00FE1BE1" w:rsidRPr="00FE1BE1" w14:paraId="6AE095E7" w14:textId="77777777" w:rsidTr="00F60BAD">
        <w:trPr>
          <w:jc w:val="center"/>
        </w:trPr>
        <w:tc>
          <w:tcPr>
            <w:tcW w:w="2226" w:type="dxa"/>
            <w:vMerge/>
          </w:tcPr>
          <w:p w14:paraId="23A6CBB1" w14:textId="77777777" w:rsidR="00FE1BE1" w:rsidRPr="00FE1BE1" w:rsidRDefault="00FE1BE1" w:rsidP="00FE1BE1">
            <w:pPr>
              <w:spacing w:after="0" w:line="259" w:lineRule="auto"/>
              <w:contextualSpacing/>
              <w:rPr>
                <w:rFonts w:ascii="Times New Roman" w:eastAsia="Times New Roman" w:hAnsi="Times New Roman"/>
                <w:sz w:val="24"/>
                <w:szCs w:val="24"/>
                <w:lang w:eastAsia="ru-RU"/>
              </w:rPr>
            </w:pPr>
          </w:p>
        </w:tc>
        <w:tc>
          <w:tcPr>
            <w:tcW w:w="1200" w:type="dxa"/>
            <w:vMerge/>
          </w:tcPr>
          <w:p w14:paraId="50E1019E" w14:textId="77777777" w:rsidR="00FE1BE1" w:rsidRPr="00FE1BE1" w:rsidRDefault="00FE1BE1" w:rsidP="00FE1BE1">
            <w:pPr>
              <w:spacing w:after="0" w:line="259" w:lineRule="auto"/>
              <w:contextualSpacing/>
              <w:rPr>
                <w:rFonts w:ascii="Times New Roman" w:eastAsia="Times New Roman" w:hAnsi="Times New Roman"/>
                <w:sz w:val="24"/>
                <w:szCs w:val="24"/>
                <w:lang w:eastAsia="ru-RU"/>
              </w:rPr>
            </w:pPr>
          </w:p>
        </w:tc>
        <w:tc>
          <w:tcPr>
            <w:tcW w:w="1276" w:type="dxa"/>
            <w:vMerge/>
          </w:tcPr>
          <w:p w14:paraId="6307ECB4" w14:textId="77777777" w:rsidR="00FE1BE1" w:rsidRPr="00FE1BE1" w:rsidRDefault="00FE1BE1" w:rsidP="00FE1BE1">
            <w:pPr>
              <w:spacing w:after="0" w:line="259" w:lineRule="auto"/>
              <w:contextualSpacing/>
              <w:rPr>
                <w:rFonts w:ascii="Times New Roman" w:eastAsia="Times New Roman" w:hAnsi="Times New Roman"/>
                <w:sz w:val="24"/>
                <w:szCs w:val="24"/>
                <w:lang w:eastAsia="ru-RU"/>
              </w:rPr>
            </w:pPr>
          </w:p>
        </w:tc>
        <w:tc>
          <w:tcPr>
            <w:tcW w:w="1276" w:type="dxa"/>
            <w:vAlign w:val="center"/>
          </w:tcPr>
          <w:p w14:paraId="42109B38"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 За счет собственных доходов бюджета</w:t>
            </w:r>
          </w:p>
        </w:tc>
        <w:tc>
          <w:tcPr>
            <w:tcW w:w="1276" w:type="dxa"/>
            <w:vAlign w:val="center"/>
          </w:tcPr>
          <w:p w14:paraId="121F876B"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1.2. За счет межбюджетных трансфертов из федеральн</w:t>
            </w:r>
            <w:r w:rsidRPr="00FE1BE1">
              <w:rPr>
                <w:rFonts w:ascii="Times New Roman" w:eastAsia="Times New Roman" w:hAnsi="Times New Roman"/>
                <w:sz w:val="24"/>
                <w:szCs w:val="24"/>
                <w:lang w:eastAsia="ru-RU"/>
              </w:rPr>
              <w:lastRenderedPageBreak/>
              <w:t>ого бюджета</w:t>
            </w:r>
          </w:p>
        </w:tc>
        <w:tc>
          <w:tcPr>
            <w:tcW w:w="1417" w:type="dxa"/>
            <w:vAlign w:val="center"/>
          </w:tcPr>
          <w:p w14:paraId="5E9ABFB4"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lastRenderedPageBreak/>
              <w:t xml:space="preserve">1.3. За счет межбюджетных трансфертов из областного </w:t>
            </w:r>
            <w:r w:rsidRPr="00FE1BE1">
              <w:rPr>
                <w:rFonts w:ascii="Times New Roman" w:eastAsia="Times New Roman" w:hAnsi="Times New Roman"/>
                <w:sz w:val="24"/>
                <w:szCs w:val="24"/>
                <w:lang w:eastAsia="ru-RU"/>
              </w:rPr>
              <w:lastRenderedPageBreak/>
              <w:t>бюджета</w:t>
            </w:r>
          </w:p>
        </w:tc>
        <w:tc>
          <w:tcPr>
            <w:tcW w:w="992" w:type="dxa"/>
            <w:vMerge/>
          </w:tcPr>
          <w:p w14:paraId="71B94031" w14:textId="77777777" w:rsidR="00FE1BE1" w:rsidRPr="00FE1BE1" w:rsidRDefault="00FE1BE1" w:rsidP="00FE1BE1">
            <w:pPr>
              <w:spacing w:after="0" w:line="259" w:lineRule="auto"/>
              <w:contextualSpacing/>
              <w:rPr>
                <w:rFonts w:ascii="Times New Roman" w:eastAsia="Times New Roman" w:hAnsi="Times New Roman"/>
                <w:sz w:val="24"/>
                <w:szCs w:val="24"/>
                <w:lang w:eastAsia="ru-RU"/>
              </w:rPr>
            </w:pPr>
          </w:p>
        </w:tc>
      </w:tr>
      <w:tr w:rsidR="00FE1BE1" w:rsidRPr="00FE1BE1" w14:paraId="46240E66" w14:textId="77777777" w:rsidTr="00F60BAD">
        <w:trPr>
          <w:jc w:val="center"/>
        </w:trPr>
        <w:tc>
          <w:tcPr>
            <w:tcW w:w="2226" w:type="dxa"/>
          </w:tcPr>
          <w:p w14:paraId="44E3B3BB" w14:textId="4CFFB816" w:rsidR="00FE1BE1" w:rsidRPr="00FE1BE1" w:rsidRDefault="00FE1BE1"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«Создание благоприятных условий для проживания, организации досуга, развития предпринимательства и торговли на территории ЗАТО Первомайский» на 2020-202</w:t>
            </w:r>
            <w:r w:rsidR="00AD7BA9">
              <w:rPr>
                <w:rFonts w:ascii="Times New Roman" w:eastAsia="Times New Roman" w:hAnsi="Times New Roman"/>
                <w:sz w:val="24"/>
                <w:szCs w:val="24"/>
                <w:lang w:eastAsia="ru-RU"/>
              </w:rPr>
              <w:t>7</w:t>
            </w:r>
            <w:r w:rsidRPr="00FE1BE1">
              <w:rPr>
                <w:rFonts w:ascii="Times New Roman" w:eastAsia="Times New Roman" w:hAnsi="Times New Roman"/>
                <w:color w:val="FF0000"/>
                <w:sz w:val="24"/>
                <w:szCs w:val="24"/>
                <w:lang w:eastAsia="ru-RU"/>
              </w:rPr>
              <w:t xml:space="preserve"> </w:t>
            </w:r>
            <w:r w:rsidRPr="00FE1BE1">
              <w:rPr>
                <w:rFonts w:ascii="Times New Roman" w:eastAsia="Times New Roman" w:hAnsi="Times New Roman"/>
                <w:sz w:val="24"/>
                <w:szCs w:val="24"/>
                <w:lang w:eastAsia="ru-RU"/>
              </w:rPr>
              <w:t>годы</w:t>
            </w:r>
          </w:p>
        </w:tc>
        <w:tc>
          <w:tcPr>
            <w:tcW w:w="1200" w:type="dxa"/>
          </w:tcPr>
          <w:p w14:paraId="6E72EDAA"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276" w:type="dxa"/>
          </w:tcPr>
          <w:p w14:paraId="4A147FB4"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276" w:type="dxa"/>
          </w:tcPr>
          <w:p w14:paraId="0F73FA6E"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276" w:type="dxa"/>
          </w:tcPr>
          <w:p w14:paraId="6F5AFFDC"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417" w:type="dxa"/>
          </w:tcPr>
          <w:p w14:paraId="11169A14"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992" w:type="dxa"/>
          </w:tcPr>
          <w:p w14:paraId="2B21AE2F"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FE1BE1" w:rsidRPr="00FE1BE1" w14:paraId="5F01BF2A" w14:textId="77777777" w:rsidTr="00F60BAD">
        <w:trPr>
          <w:jc w:val="center"/>
        </w:trPr>
        <w:tc>
          <w:tcPr>
            <w:tcW w:w="2226" w:type="dxa"/>
          </w:tcPr>
          <w:p w14:paraId="70494A46" w14:textId="77777777" w:rsidR="00FE1BE1" w:rsidRPr="00FE1BE1" w:rsidRDefault="00FE1BE1"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2020 год</w:t>
            </w:r>
          </w:p>
        </w:tc>
        <w:tc>
          <w:tcPr>
            <w:tcW w:w="1200" w:type="dxa"/>
          </w:tcPr>
          <w:p w14:paraId="46B35CDC" w14:textId="6D045614" w:rsidR="00FE1BE1" w:rsidRPr="00FE1BE1" w:rsidRDefault="00FE1BE1" w:rsidP="00FE1BE1">
            <w:pPr>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w:t>
            </w:r>
            <w:r w:rsidR="00980242">
              <w:rPr>
                <w:rFonts w:ascii="Times New Roman" w:eastAsia="Times New Roman" w:hAnsi="Times New Roman"/>
                <w:sz w:val="24"/>
                <w:szCs w:val="24"/>
                <w:lang w:eastAsia="ru-RU"/>
              </w:rPr>
              <w:t>668,79</w:t>
            </w:r>
          </w:p>
        </w:tc>
        <w:tc>
          <w:tcPr>
            <w:tcW w:w="1276" w:type="dxa"/>
          </w:tcPr>
          <w:p w14:paraId="69FE4075" w14:textId="61AF013D" w:rsidR="00FE1BE1" w:rsidRPr="00FE1BE1" w:rsidRDefault="00980242" w:rsidP="00FE1BE1">
            <w:pPr>
              <w:spacing w:after="0" w:line="240" w:lineRule="auto"/>
              <w:contextualSpacing/>
              <w:jc w:val="center"/>
              <w:rPr>
                <w:rFonts w:ascii="Times New Roman" w:eastAsia="Times New Roman" w:hAnsi="Times New Roman"/>
                <w:sz w:val="24"/>
                <w:szCs w:val="24"/>
                <w:lang w:eastAsia="ru-RU"/>
              </w:rPr>
            </w:pPr>
            <w:r w:rsidRPr="00980242">
              <w:rPr>
                <w:rFonts w:ascii="Times New Roman" w:eastAsia="Times New Roman" w:hAnsi="Times New Roman"/>
                <w:sz w:val="24"/>
                <w:szCs w:val="24"/>
                <w:lang w:eastAsia="ru-RU"/>
              </w:rPr>
              <w:t>1668,79</w:t>
            </w:r>
          </w:p>
        </w:tc>
        <w:tc>
          <w:tcPr>
            <w:tcW w:w="1276" w:type="dxa"/>
          </w:tcPr>
          <w:p w14:paraId="59FBAEDB" w14:textId="038804E6" w:rsidR="00FE1BE1" w:rsidRPr="00FE1BE1" w:rsidRDefault="00980242" w:rsidP="00FE1BE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1592,79</w:t>
            </w:r>
          </w:p>
        </w:tc>
        <w:tc>
          <w:tcPr>
            <w:tcW w:w="1276" w:type="dxa"/>
          </w:tcPr>
          <w:p w14:paraId="276FE60C"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0,00</w:t>
            </w:r>
          </w:p>
        </w:tc>
        <w:tc>
          <w:tcPr>
            <w:tcW w:w="1417" w:type="dxa"/>
            <w:vAlign w:val="bottom"/>
          </w:tcPr>
          <w:p w14:paraId="0AD90FB6" w14:textId="77777777" w:rsidR="00FE1BE1" w:rsidRPr="00FE1BE1" w:rsidRDefault="00FE1BE1" w:rsidP="00FE1BE1">
            <w:pPr>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76,0</w:t>
            </w:r>
          </w:p>
        </w:tc>
        <w:tc>
          <w:tcPr>
            <w:tcW w:w="992" w:type="dxa"/>
          </w:tcPr>
          <w:p w14:paraId="443C792E"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0,00</w:t>
            </w:r>
          </w:p>
        </w:tc>
      </w:tr>
      <w:tr w:rsidR="00FE1BE1" w:rsidRPr="00FE1BE1" w14:paraId="5CDFCAD6" w14:textId="77777777" w:rsidTr="00F60BAD">
        <w:trPr>
          <w:jc w:val="center"/>
        </w:trPr>
        <w:tc>
          <w:tcPr>
            <w:tcW w:w="2226" w:type="dxa"/>
          </w:tcPr>
          <w:p w14:paraId="610F85D9" w14:textId="77777777" w:rsidR="00FE1BE1" w:rsidRPr="00FE1BE1" w:rsidRDefault="00FE1BE1"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2021 год</w:t>
            </w:r>
          </w:p>
        </w:tc>
        <w:tc>
          <w:tcPr>
            <w:tcW w:w="1200" w:type="dxa"/>
          </w:tcPr>
          <w:p w14:paraId="2B8EBCA3" w14:textId="5CBC9949" w:rsidR="00FE1BE1" w:rsidRPr="00FE1BE1" w:rsidRDefault="00FE1BE1" w:rsidP="00FE1BE1">
            <w:pPr>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w:t>
            </w:r>
            <w:r w:rsidR="00980242">
              <w:rPr>
                <w:rFonts w:ascii="Times New Roman" w:eastAsia="Times New Roman" w:hAnsi="Times New Roman"/>
                <w:sz w:val="24"/>
                <w:szCs w:val="24"/>
                <w:lang w:eastAsia="ru-RU"/>
              </w:rPr>
              <w:t>410,28</w:t>
            </w:r>
          </w:p>
        </w:tc>
        <w:tc>
          <w:tcPr>
            <w:tcW w:w="1276" w:type="dxa"/>
          </w:tcPr>
          <w:p w14:paraId="1DE774C9" w14:textId="54BBE127" w:rsidR="00FE1BE1" w:rsidRPr="00FE1BE1" w:rsidRDefault="00980242" w:rsidP="00FE1BE1">
            <w:pPr>
              <w:spacing w:after="0" w:line="240" w:lineRule="auto"/>
              <w:contextualSpacing/>
              <w:jc w:val="center"/>
              <w:rPr>
                <w:rFonts w:ascii="Times New Roman" w:eastAsia="Times New Roman" w:hAnsi="Times New Roman"/>
                <w:sz w:val="24"/>
                <w:szCs w:val="24"/>
                <w:lang w:eastAsia="ru-RU"/>
              </w:rPr>
            </w:pPr>
            <w:r w:rsidRPr="00980242">
              <w:rPr>
                <w:rFonts w:ascii="Times New Roman" w:eastAsia="Times New Roman" w:hAnsi="Times New Roman"/>
                <w:sz w:val="24"/>
                <w:szCs w:val="24"/>
                <w:lang w:eastAsia="ru-RU"/>
              </w:rPr>
              <w:t>1410,28</w:t>
            </w:r>
          </w:p>
        </w:tc>
        <w:tc>
          <w:tcPr>
            <w:tcW w:w="1276" w:type="dxa"/>
          </w:tcPr>
          <w:p w14:paraId="53780601" w14:textId="2590E294" w:rsidR="00FE1BE1" w:rsidRPr="00FE1BE1" w:rsidRDefault="00980242" w:rsidP="00FE1BE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1268,18</w:t>
            </w:r>
          </w:p>
        </w:tc>
        <w:tc>
          <w:tcPr>
            <w:tcW w:w="1276" w:type="dxa"/>
          </w:tcPr>
          <w:p w14:paraId="3E8B3D0A"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0,00</w:t>
            </w:r>
          </w:p>
        </w:tc>
        <w:tc>
          <w:tcPr>
            <w:tcW w:w="1417" w:type="dxa"/>
            <w:vAlign w:val="bottom"/>
          </w:tcPr>
          <w:p w14:paraId="7EB178F4" w14:textId="77777777" w:rsidR="00FE1BE1" w:rsidRPr="00FE1BE1" w:rsidRDefault="00FE1BE1" w:rsidP="00FE1BE1">
            <w:pPr>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142,10</w:t>
            </w:r>
          </w:p>
        </w:tc>
        <w:tc>
          <w:tcPr>
            <w:tcW w:w="992" w:type="dxa"/>
          </w:tcPr>
          <w:p w14:paraId="797A1E0D" w14:textId="77777777" w:rsidR="00FE1BE1" w:rsidRPr="00FE1BE1" w:rsidRDefault="00FE1BE1" w:rsidP="00FE1BE1">
            <w:pPr>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0,00</w:t>
            </w:r>
          </w:p>
        </w:tc>
      </w:tr>
      <w:tr w:rsidR="00FE1BE1" w:rsidRPr="00FE1BE1" w14:paraId="202CFCC0" w14:textId="77777777" w:rsidTr="00F60BAD">
        <w:trPr>
          <w:trHeight w:val="310"/>
          <w:jc w:val="center"/>
        </w:trPr>
        <w:tc>
          <w:tcPr>
            <w:tcW w:w="2226" w:type="dxa"/>
          </w:tcPr>
          <w:p w14:paraId="10756629" w14:textId="77777777" w:rsidR="00FE1BE1" w:rsidRPr="00FE1BE1" w:rsidRDefault="00FE1BE1"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2022 год</w:t>
            </w:r>
          </w:p>
        </w:tc>
        <w:tc>
          <w:tcPr>
            <w:tcW w:w="1200" w:type="dxa"/>
          </w:tcPr>
          <w:p w14:paraId="02DCF463" w14:textId="4A79D257" w:rsidR="00FE1BE1" w:rsidRPr="00FE1BE1" w:rsidRDefault="00980242" w:rsidP="00FE1BE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1879,53</w:t>
            </w:r>
          </w:p>
        </w:tc>
        <w:tc>
          <w:tcPr>
            <w:tcW w:w="1276" w:type="dxa"/>
          </w:tcPr>
          <w:p w14:paraId="719823FF" w14:textId="65DA7F02" w:rsidR="00FE1BE1" w:rsidRPr="00FE1BE1" w:rsidRDefault="00980242" w:rsidP="00FE1BE1">
            <w:pPr>
              <w:spacing w:after="0" w:line="240" w:lineRule="auto"/>
              <w:contextualSpacing/>
              <w:jc w:val="center"/>
              <w:rPr>
                <w:rFonts w:ascii="Times New Roman" w:eastAsia="Times New Roman" w:hAnsi="Times New Roman"/>
                <w:sz w:val="24"/>
                <w:szCs w:val="24"/>
                <w:lang w:eastAsia="ru-RU"/>
              </w:rPr>
            </w:pPr>
            <w:r w:rsidRPr="00980242">
              <w:rPr>
                <w:rFonts w:ascii="Times New Roman" w:eastAsia="Times New Roman" w:hAnsi="Times New Roman"/>
                <w:sz w:val="24"/>
                <w:szCs w:val="24"/>
                <w:lang w:eastAsia="ru-RU"/>
              </w:rPr>
              <w:t>1879,53</w:t>
            </w:r>
          </w:p>
        </w:tc>
        <w:tc>
          <w:tcPr>
            <w:tcW w:w="1276" w:type="dxa"/>
          </w:tcPr>
          <w:p w14:paraId="74A9EA04" w14:textId="473FED73" w:rsidR="00FE1BE1" w:rsidRPr="00FE1BE1" w:rsidRDefault="00980242" w:rsidP="00FE1BE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1796,33</w:t>
            </w:r>
          </w:p>
        </w:tc>
        <w:tc>
          <w:tcPr>
            <w:tcW w:w="1276" w:type="dxa"/>
          </w:tcPr>
          <w:p w14:paraId="3583A074" w14:textId="77777777" w:rsidR="00FE1BE1" w:rsidRPr="00FE1BE1" w:rsidRDefault="00FE1BE1" w:rsidP="00FE1BE1">
            <w:pPr>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0,00</w:t>
            </w:r>
          </w:p>
        </w:tc>
        <w:tc>
          <w:tcPr>
            <w:tcW w:w="1417" w:type="dxa"/>
          </w:tcPr>
          <w:p w14:paraId="15AF4581" w14:textId="33121681" w:rsidR="00FE1BE1" w:rsidRPr="00FE1BE1" w:rsidRDefault="00980242" w:rsidP="00FE1BE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992" w:type="dxa"/>
          </w:tcPr>
          <w:p w14:paraId="000A24A8" w14:textId="77777777" w:rsidR="00FE1BE1" w:rsidRPr="00FE1BE1" w:rsidRDefault="00FE1BE1" w:rsidP="00FE1BE1">
            <w:pPr>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0,00</w:t>
            </w:r>
          </w:p>
        </w:tc>
      </w:tr>
      <w:tr w:rsidR="00FE1BE1" w:rsidRPr="00FE1BE1" w14:paraId="18E1D6F7" w14:textId="77777777" w:rsidTr="00F60BAD">
        <w:trPr>
          <w:trHeight w:val="75"/>
          <w:jc w:val="center"/>
        </w:trPr>
        <w:tc>
          <w:tcPr>
            <w:tcW w:w="2226" w:type="dxa"/>
          </w:tcPr>
          <w:p w14:paraId="78E922AC" w14:textId="77777777" w:rsidR="00FE1BE1" w:rsidRPr="00FE1BE1" w:rsidRDefault="00FE1BE1"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2023 год</w:t>
            </w:r>
          </w:p>
        </w:tc>
        <w:tc>
          <w:tcPr>
            <w:tcW w:w="1200" w:type="dxa"/>
          </w:tcPr>
          <w:p w14:paraId="22E40E8E" w14:textId="1761F1C6" w:rsidR="00FE1BE1" w:rsidRPr="00980242" w:rsidRDefault="00980242" w:rsidP="00FE1BE1">
            <w:pPr>
              <w:spacing w:after="0" w:line="240" w:lineRule="auto"/>
              <w:contextualSpacing/>
              <w:jc w:val="center"/>
              <w:rPr>
                <w:rFonts w:ascii="Times New Roman" w:eastAsia="Times New Roman" w:hAnsi="Times New Roman"/>
                <w:sz w:val="24"/>
                <w:szCs w:val="24"/>
                <w:lang w:eastAsia="ru-RU"/>
              </w:rPr>
            </w:pPr>
            <w:r w:rsidRPr="00980242">
              <w:rPr>
                <w:rFonts w:ascii="Times New Roman" w:eastAsia="Times New Roman" w:hAnsi="Times New Roman"/>
                <w:sz w:val="24"/>
                <w:szCs w:val="24"/>
                <w:lang w:eastAsia="ru-RU"/>
              </w:rPr>
              <w:t>4227,69</w:t>
            </w:r>
          </w:p>
        </w:tc>
        <w:tc>
          <w:tcPr>
            <w:tcW w:w="1276" w:type="dxa"/>
          </w:tcPr>
          <w:p w14:paraId="220F30FC" w14:textId="4F671825" w:rsidR="00FE1BE1" w:rsidRPr="00980242" w:rsidRDefault="00980242" w:rsidP="00FE1BE1">
            <w:pPr>
              <w:spacing w:after="0" w:line="240" w:lineRule="auto"/>
              <w:contextualSpacing/>
              <w:jc w:val="center"/>
              <w:rPr>
                <w:rFonts w:ascii="Times New Roman" w:eastAsia="Times New Roman" w:hAnsi="Times New Roman"/>
                <w:sz w:val="24"/>
                <w:szCs w:val="24"/>
                <w:lang w:eastAsia="ru-RU"/>
              </w:rPr>
            </w:pPr>
            <w:r w:rsidRPr="00980242">
              <w:rPr>
                <w:rFonts w:ascii="Times New Roman" w:eastAsia="Times New Roman" w:hAnsi="Times New Roman"/>
                <w:sz w:val="24"/>
                <w:szCs w:val="24"/>
                <w:lang w:eastAsia="ru-RU"/>
              </w:rPr>
              <w:t>4227,69</w:t>
            </w:r>
          </w:p>
        </w:tc>
        <w:tc>
          <w:tcPr>
            <w:tcW w:w="1276" w:type="dxa"/>
          </w:tcPr>
          <w:p w14:paraId="3BD6ED64" w14:textId="1C5F9972" w:rsidR="00FE1BE1" w:rsidRPr="00980242" w:rsidRDefault="00980242" w:rsidP="00FE1BE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2649,61</w:t>
            </w:r>
          </w:p>
        </w:tc>
        <w:tc>
          <w:tcPr>
            <w:tcW w:w="1276" w:type="dxa"/>
          </w:tcPr>
          <w:p w14:paraId="3F5DF7DC" w14:textId="77777777" w:rsidR="00FE1BE1" w:rsidRPr="00980242" w:rsidRDefault="00FE1BE1" w:rsidP="00FE1BE1">
            <w:pPr>
              <w:spacing w:after="0" w:line="240" w:lineRule="auto"/>
              <w:contextualSpacing/>
              <w:jc w:val="center"/>
              <w:rPr>
                <w:rFonts w:ascii="Times New Roman" w:eastAsia="Times New Roman" w:hAnsi="Times New Roman"/>
                <w:sz w:val="24"/>
                <w:szCs w:val="24"/>
                <w:lang w:eastAsia="ru-RU"/>
              </w:rPr>
            </w:pPr>
            <w:r w:rsidRPr="00980242">
              <w:rPr>
                <w:rFonts w:ascii="Times New Roman" w:eastAsia="Times New Roman" w:hAnsi="Times New Roman"/>
                <w:sz w:val="24"/>
                <w:szCs w:val="24"/>
                <w:lang w:eastAsia="ru-RU"/>
              </w:rPr>
              <w:t>0,00</w:t>
            </w:r>
          </w:p>
        </w:tc>
        <w:tc>
          <w:tcPr>
            <w:tcW w:w="1417" w:type="dxa"/>
            <w:vAlign w:val="bottom"/>
          </w:tcPr>
          <w:p w14:paraId="12FA874B" w14:textId="77777777" w:rsidR="00FE1BE1" w:rsidRPr="00980242" w:rsidRDefault="00FE1BE1" w:rsidP="00FE1BE1">
            <w:pPr>
              <w:spacing w:after="0" w:line="240" w:lineRule="auto"/>
              <w:contextualSpacing/>
              <w:jc w:val="center"/>
              <w:rPr>
                <w:rFonts w:ascii="Times New Roman" w:eastAsia="Times New Roman" w:hAnsi="Times New Roman"/>
                <w:sz w:val="24"/>
                <w:szCs w:val="24"/>
                <w:lang w:eastAsia="ru-RU"/>
              </w:rPr>
            </w:pPr>
            <w:r w:rsidRPr="00980242">
              <w:rPr>
                <w:rFonts w:ascii="Times New Roman" w:eastAsia="Times New Roman" w:hAnsi="Times New Roman"/>
                <w:sz w:val="24"/>
                <w:szCs w:val="24"/>
                <w:lang w:eastAsia="ru-RU"/>
              </w:rPr>
              <w:t>1578,08</w:t>
            </w:r>
          </w:p>
        </w:tc>
        <w:tc>
          <w:tcPr>
            <w:tcW w:w="992" w:type="dxa"/>
          </w:tcPr>
          <w:p w14:paraId="30250FF4" w14:textId="77777777" w:rsidR="00FE1BE1" w:rsidRPr="00980242" w:rsidRDefault="00FE1BE1" w:rsidP="00FE1BE1">
            <w:pPr>
              <w:spacing w:after="0" w:line="240" w:lineRule="auto"/>
              <w:contextualSpacing/>
              <w:jc w:val="center"/>
              <w:rPr>
                <w:rFonts w:ascii="Times New Roman" w:eastAsia="Times New Roman" w:hAnsi="Times New Roman"/>
                <w:sz w:val="24"/>
                <w:szCs w:val="24"/>
                <w:lang w:eastAsia="ru-RU"/>
              </w:rPr>
            </w:pPr>
            <w:r w:rsidRPr="00980242">
              <w:rPr>
                <w:rFonts w:ascii="Times New Roman" w:eastAsia="Times New Roman" w:hAnsi="Times New Roman"/>
                <w:sz w:val="24"/>
                <w:szCs w:val="24"/>
                <w:lang w:eastAsia="ru-RU"/>
              </w:rPr>
              <w:t>0,00</w:t>
            </w:r>
          </w:p>
        </w:tc>
      </w:tr>
      <w:tr w:rsidR="00FE1BE1" w:rsidRPr="00FE1BE1" w14:paraId="442D7E1C" w14:textId="77777777" w:rsidTr="00F60BAD">
        <w:trPr>
          <w:jc w:val="center"/>
        </w:trPr>
        <w:tc>
          <w:tcPr>
            <w:tcW w:w="2226" w:type="dxa"/>
          </w:tcPr>
          <w:p w14:paraId="2B00749C" w14:textId="77777777" w:rsidR="00FE1BE1" w:rsidRPr="00FE1BE1" w:rsidRDefault="00FE1BE1"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2024 год</w:t>
            </w:r>
          </w:p>
        </w:tc>
        <w:tc>
          <w:tcPr>
            <w:tcW w:w="1200" w:type="dxa"/>
          </w:tcPr>
          <w:p w14:paraId="4B8644F6" w14:textId="61C3F839" w:rsidR="00FE1BE1" w:rsidRPr="00980242" w:rsidRDefault="00C73881" w:rsidP="00FE1BE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3471,61</w:t>
            </w:r>
          </w:p>
        </w:tc>
        <w:tc>
          <w:tcPr>
            <w:tcW w:w="1276" w:type="dxa"/>
          </w:tcPr>
          <w:p w14:paraId="7910655C" w14:textId="3508CDD3" w:rsidR="00FE1BE1" w:rsidRPr="00980242" w:rsidRDefault="00C73881" w:rsidP="00FE1BE1">
            <w:pPr>
              <w:spacing w:after="0" w:line="240" w:lineRule="auto"/>
              <w:contextualSpacing/>
              <w:jc w:val="center"/>
              <w:rPr>
                <w:rFonts w:ascii="Times New Roman" w:eastAsia="Times New Roman" w:hAnsi="Times New Roman"/>
                <w:sz w:val="24"/>
                <w:szCs w:val="24"/>
                <w:lang w:eastAsia="ru-RU"/>
              </w:rPr>
            </w:pPr>
            <w:r w:rsidRPr="00C73881">
              <w:rPr>
                <w:rFonts w:ascii="Times New Roman" w:eastAsia="Times New Roman" w:hAnsi="Times New Roman"/>
                <w:sz w:val="24"/>
                <w:szCs w:val="24"/>
                <w:lang w:eastAsia="ru-RU"/>
              </w:rPr>
              <w:t>3471,61</w:t>
            </w:r>
          </w:p>
        </w:tc>
        <w:tc>
          <w:tcPr>
            <w:tcW w:w="1276" w:type="dxa"/>
          </w:tcPr>
          <w:p w14:paraId="050D6C04" w14:textId="2AB57D78" w:rsidR="00FE1BE1" w:rsidRPr="00980242" w:rsidRDefault="00C73881" w:rsidP="00FE1BE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3309,32</w:t>
            </w:r>
          </w:p>
        </w:tc>
        <w:tc>
          <w:tcPr>
            <w:tcW w:w="1276" w:type="dxa"/>
          </w:tcPr>
          <w:p w14:paraId="6EF59703" w14:textId="77777777" w:rsidR="00FE1BE1" w:rsidRPr="00980242" w:rsidRDefault="00FE1BE1" w:rsidP="00FE1BE1">
            <w:pPr>
              <w:spacing w:after="0" w:line="240" w:lineRule="auto"/>
              <w:contextualSpacing/>
              <w:jc w:val="center"/>
              <w:rPr>
                <w:rFonts w:ascii="Times New Roman" w:eastAsia="Times New Roman" w:hAnsi="Times New Roman"/>
                <w:sz w:val="24"/>
                <w:szCs w:val="24"/>
                <w:lang w:eastAsia="ru-RU"/>
              </w:rPr>
            </w:pPr>
            <w:r w:rsidRPr="00980242">
              <w:rPr>
                <w:rFonts w:ascii="Times New Roman" w:eastAsia="Times New Roman" w:hAnsi="Times New Roman"/>
                <w:sz w:val="24"/>
                <w:szCs w:val="24"/>
                <w:lang w:eastAsia="ru-RU"/>
              </w:rPr>
              <w:t>0,00</w:t>
            </w:r>
          </w:p>
        </w:tc>
        <w:tc>
          <w:tcPr>
            <w:tcW w:w="1417" w:type="dxa"/>
            <w:vAlign w:val="bottom"/>
          </w:tcPr>
          <w:p w14:paraId="5EAF4BD1" w14:textId="52A051FB" w:rsidR="00FE1BE1" w:rsidRPr="00980242" w:rsidRDefault="00C73881" w:rsidP="00FE1BE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162,29</w:t>
            </w:r>
          </w:p>
        </w:tc>
        <w:tc>
          <w:tcPr>
            <w:tcW w:w="992" w:type="dxa"/>
          </w:tcPr>
          <w:p w14:paraId="05FC8957" w14:textId="77777777" w:rsidR="00FE1BE1" w:rsidRPr="00980242" w:rsidRDefault="00FE1BE1" w:rsidP="00FE1BE1">
            <w:pPr>
              <w:spacing w:after="0" w:line="240" w:lineRule="auto"/>
              <w:contextualSpacing/>
              <w:jc w:val="center"/>
              <w:rPr>
                <w:rFonts w:ascii="Times New Roman" w:eastAsia="Times New Roman" w:hAnsi="Times New Roman"/>
                <w:sz w:val="24"/>
                <w:szCs w:val="24"/>
                <w:lang w:eastAsia="ru-RU"/>
              </w:rPr>
            </w:pPr>
            <w:r w:rsidRPr="00980242">
              <w:rPr>
                <w:rFonts w:ascii="Times New Roman" w:eastAsia="Times New Roman" w:hAnsi="Times New Roman"/>
                <w:sz w:val="24"/>
                <w:szCs w:val="24"/>
                <w:lang w:eastAsia="ru-RU"/>
              </w:rPr>
              <w:t>0,00</w:t>
            </w:r>
          </w:p>
        </w:tc>
      </w:tr>
      <w:tr w:rsidR="00AC69F5" w:rsidRPr="00FE1BE1" w14:paraId="5BC3223C" w14:textId="77777777" w:rsidTr="00F60BAD">
        <w:trPr>
          <w:jc w:val="center"/>
        </w:trPr>
        <w:tc>
          <w:tcPr>
            <w:tcW w:w="2226" w:type="dxa"/>
          </w:tcPr>
          <w:p w14:paraId="204BD828" w14:textId="77777777" w:rsidR="00AC69F5" w:rsidRPr="00FE1BE1" w:rsidRDefault="00AC69F5" w:rsidP="00AC69F5">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2025 год</w:t>
            </w:r>
          </w:p>
        </w:tc>
        <w:tc>
          <w:tcPr>
            <w:tcW w:w="1200" w:type="dxa"/>
          </w:tcPr>
          <w:p w14:paraId="18B04429" w14:textId="06A38CD1"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3522,34</w:t>
            </w:r>
          </w:p>
        </w:tc>
        <w:tc>
          <w:tcPr>
            <w:tcW w:w="1276" w:type="dxa"/>
          </w:tcPr>
          <w:p w14:paraId="3D339344" w14:textId="0C9FCEDA"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3522,34</w:t>
            </w:r>
          </w:p>
        </w:tc>
        <w:tc>
          <w:tcPr>
            <w:tcW w:w="1276" w:type="dxa"/>
          </w:tcPr>
          <w:p w14:paraId="7EA55E48" w14:textId="4679FB07"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3522,34</w:t>
            </w:r>
          </w:p>
        </w:tc>
        <w:tc>
          <w:tcPr>
            <w:tcW w:w="1276" w:type="dxa"/>
          </w:tcPr>
          <w:p w14:paraId="291EF468" w14:textId="77777777"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sidRPr="00980242">
              <w:rPr>
                <w:rFonts w:ascii="Times New Roman" w:eastAsia="Times New Roman" w:hAnsi="Times New Roman"/>
                <w:sz w:val="24"/>
                <w:szCs w:val="24"/>
                <w:lang w:eastAsia="ru-RU"/>
              </w:rPr>
              <w:t>0,00</w:t>
            </w:r>
          </w:p>
        </w:tc>
        <w:tc>
          <w:tcPr>
            <w:tcW w:w="1417" w:type="dxa"/>
            <w:vAlign w:val="bottom"/>
          </w:tcPr>
          <w:p w14:paraId="23930430" w14:textId="406475E1"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0,00</w:t>
            </w:r>
          </w:p>
        </w:tc>
        <w:tc>
          <w:tcPr>
            <w:tcW w:w="992" w:type="dxa"/>
          </w:tcPr>
          <w:p w14:paraId="5A146713" w14:textId="77777777"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sidRPr="00980242">
              <w:rPr>
                <w:rFonts w:ascii="Times New Roman" w:eastAsia="Times New Roman" w:hAnsi="Times New Roman"/>
                <w:sz w:val="24"/>
                <w:szCs w:val="24"/>
                <w:lang w:eastAsia="ru-RU"/>
              </w:rPr>
              <w:t>0,00</w:t>
            </w:r>
          </w:p>
        </w:tc>
      </w:tr>
      <w:tr w:rsidR="00AC69F5" w:rsidRPr="00FE1BE1" w14:paraId="4C1CAB95" w14:textId="77777777" w:rsidTr="00F60BAD">
        <w:trPr>
          <w:jc w:val="center"/>
        </w:trPr>
        <w:tc>
          <w:tcPr>
            <w:tcW w:w="2226" w:type="dxa"/>
          </w:tcPr>
          <w:p w14:paraId="15106695" w14:textId="52F59A1E" w:rsidR="00AC69F5" w:rsidRPr="00FE1BE1" w:rsidRDefault="00AC69F5" w:rsidP="00AC69F5">
            <w:pPr>
              <w:widowControl w:val="0"/>
              <w:autoSpaceDE w:val="0"/>
              <w:autoSpaceDN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2026 год</w:t>
            </w:r>
          </w:p>
        </w:tc>
        <w:tc>
          <w:tcPr>
            <w:tcW w:w="1200" w:type="dxa"/>
          </w:tcPr>
          <w:p w14:paraId="313C1C20" w14:textId="5BCFD8C8"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4091,71</w:t>
            </w:r>
          </w:p>
        </w:tc>
        <w:tc>
          <w:tcPr>
            <w:tcW w:w="1276" w:type="dxa"/>
          </w:tcPr>
          <w:p w14:paraId="6A0FC1BA" w14:textId="69CF4215"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4091,71</w:t>
            </w:r>
          </w:p>
        </w:tc>
        <w:tc>
          <w:tcPr>
            <w:tcW w:w="1276" w:type="dxa"/>
          </w:tcPr>
          <w:p w14:paraId="7987EF0F" w14:textId="53F2DED2"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4091,71</w:t>
            </w:r>
            <w:r w:rsidR="008723E5">
              <w:rPr>
                <w:rFonts w:ascii="Times New Roman" w:eastAsia="Times New Roman" w:hAnsi="Times New Roman"/>
                <w:sz w:val="24"/>
                <w:szCs w:val="24"/>
                <w:lang w:eastAsia="ru-RU"/>
              </w:rPr>
              <w:t xml:space="preserve">   </w:t>
            </w:r>
          </w:p>
        </w:tc>
        <w:tc>
          <w:tcPr>
            <w:tcW w:w="1276" w:type="dxa"/>
          </w:tcPr>
          <w:p w14:paraId="6EEB0144" w14:textId="0FAB017D"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sidRPr="00C547FD">
              <w:rPr>
                <w:rFonts w:ascii="Times New Roman" w:eastAsia="Times New Roman" w:hAnsi="Times New Roman"/>
                <w:sz w:val="24"/>
                <w:szCs w:val="24"/>
                <w:lang w:eastAsia="ru-RU"/>
              </w:rPr>
              <w:t>0,00</w:t>
            </w:r>
          </w:p>
        </w:tc>
        <w:tc>
          <w:tcPr>
            <w:tcW w:w="1417" w:type="dxa"/>
          </w:tcPr>
          <w:p w14:paraId="489C806B" w14:textId="7B9026D5"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Pr>
                <w:rFonts w:ascii="Times New Roman" w:hAnsi="Times New Roman"/>
              </w:rPr>
              <w:t>0,00</w:t>
            </w:r>
          </w:p>
        </w:tc>
        <w:tc>
          <w:tcPr>
            <w:tcW w:w="992" w:type="dxa"/>
          </w:tcPr>
          <w:p w14:paraId="36F7664F" w14:textId="48FE0AD5"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sidRPr="003F5DB5">
              <w:t>0,00</w:t>
            </w:r>
          </w:p>
        </w:tc>
      </w:tr>
      <w:tr w:rsidR="00AC69F5" w:rsidRPr="00FE1BE1" w14:paraId="09B8DD07" w14:textId="77777777" w:rsidTr="00F60BAD">
        <w:trPr>
          <w:jc w:val="center"/>
        </w:trPr>
        <w:tc>
          <w:tcPr>
            <w:tcW w:w="2226" w:type="dxa"/>
          </w:tcPr>
          <w:p w14:paraId="5FF31483" w14:textId="75900163" w:rsidR="00AC69F5" w:rsidRPr="00FE1BE1" w:rsidRDefault="00AC69F5" w:rsidP="00AC69F5">
            <w:pPr>
              <w:widowControl w:val="0"/>
              <w:autoSpaceDE w:val="0"/>
              <w:autoSpaceDN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2027 год</w:t>
            </w:r>
          </w:p>
        </w:tc>
        <w:tc>
          <w:tcPr>
            <w:tcW w:w="1200" w:type="dxa"/>
          </w:tcPr>
          <w:p w14:paraId="0B66DFF4" w14:textId="2C556BC9"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4230,48</w:t>
            </w:r>
          </w:p>
        </w:tc>
        <w:tc>
          <w:tcPr>
            <w:tcW w:w="1276" w:type="dxa"/>
          </w:tcPr>
          <w:p w14:paraId="04AA3882" w14:textId="4F270502"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4230,48</w:t>
            </w:r>
          </w:p>
        </w:tc>
        <w:tc>
          <w:tcPr>
            <w:tcW w:w="1276" w:type="dxa"/>
          </w:tcPr>
          <w:p w14:paraId="114694CB" w14:textId="29837537"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4230,48</w:t>
            </w:r>
          </w:p>
        </w:tc>
        <w:tc>
          <w:tcPr>
            <w:tcW w:w="1276" w:type="dxa"/>
          </w:tcPr>
          <w:p w14:paraId="5BC6E0BF" w14:textId="2E64DF25"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sidRPr="00C547FD">
              <w:rPr>
                <w:rFonts w:ascii="Times New Roman" w:eastAsia="Times New Roman" w:hAnsi="Times New Roman"/>
                <w:sz w:val="24"/>
                <w:szCs w:val="24"/>
                <w:lang w:eastAsia="ru-RU"/>
              </w:rPr>
              <w:t>0,00</w:t>
            </w:r>
          </w:p>
        </w:tc>
        <w:tc>
          <w:tcPr>
            <w:tcW w:w="1417" w:type="dxa"/>
          </w:tcPr>
          <w:p w14:paraId="77A8F7A5" w14:textId="171CF1D0"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Pr>
                <w:rFonts w:ascii="Times New Roman" w:hAnsi="Times New Roman"/>
              </w:rPr>
              <w:t>0,00</w:t>
            </w:r>
          </w:p>
        </w:tc>
        <w:tc>
          <w:tcPr>
            <w:tcW w:w="992" w:type="dxa"/>
          </w:tcPr>
          <w:p w14:paraId="2831633D" w14:textId="54F27946" w:rsidR="00AC69F5" w:rsidRPr="00980242" w:rsidRDefault="00AC69F5" w:rsidP="00AC69F5">
            <w:pPr>
              <w:spacing w:after="0" w:line="240" w:lineRule="auto"/>
              <w:contextualSpacing/>
              <w:jc w:val="center"/>
              <w:rPr>
                <w:rFonts w:ascii="Times New Roman" w:eastAsia="Times New Roman" w:hAnsi="Times New Roman"/>
                <w:sz w:val="24"/>
                <w:szCs w:val="24"/>
                <w:lang w:eastAsia="ru-RU"/>
              </w:rPr>
            </w:pPr>
            <w:r w:rsidRPr="003F5DB5">
              <w:t>0,00</w:t>
            </w:r>
          </w:p>
        </w:tc>
      </w:tr>
      <w:tr w:rsidR="00FE1BE1" w:rsidRPr="00FE1BE1" w14:paraId="55B88532" w14:textId="77777777" w:rsidTr="00F60BAD">
        <w:trPr>
          <w:jc w:val="center"/>
        </w:trPr>
        <w:tc>
          <w:tcPr>
            <w:tcW w:w="2226" w:type="dxa"/>
          </w:tcPr>
          <w:p w14:paraId="68054BEF" w14:textId="77777777" w:rsidR="00FE1BE1" w:rsidRPr="00FE1BE1" w:rsidRDefault="00FE1BE1"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Всего</w:t>
            </w:r>
          </w:p>
        </w:tc>
        <w:tc>
          <w:tcPr>
            <w:tcW w:w="1200" w:type="dxa"/>
          </w:tcPr>
          <w:p w14:paraId="2E3EFE7F" w14:textId="1784612B" w:rsidR="00FE1BE1" w:rsidRPr="00461AEE" w:rsidRDefault="00D62C78" w:rsidP="00FE1BE1">
            <w:pPr>
              <w:spacing w:after="0" w:line="240" w:lineRule="auto"/>
              <w:contextualSpacing/>
              <w:jc w:val="center"/>
              <w:rPr>
                <w:rFonts w:ascii="Times New Roman" w:eastAsia="Times New Roman" w:hAnsi="Times New Roman"/>
                <w:sz w:val="24"/>
                <w:szCs w:val="24"/>
                <w:highlight w:val="yellow"/>
                <w:lang w:eastAsia="ru-RU"/>
              </w:rPr>
            </w:pPr>
            <w:r w:rsidRPr="00D62C78">
              <w:rPr>
                <w:rFonts w:ascii="Times New Roman" w:eastAsia="Times New Roman" w:hAnsi="Times New Roman"/>
                <w:sz w:val="24"/>
                <w:szCs w:val="24"/>
                <w:lang w:eastAsia="ru-RU"/>
              </w:rPr>
              <w:t>24502,43</w:t>
            </w:r>
          </w:p>
        </w:tc>
        <w:tc>
          <w:tcPr>
            <w:tcW w:w="1276" w:type="dxa"/>
          </w:tcPr>
          <w:p w14:paraId="41B60C7A" w14:textId="34E6B251" w:rsidR="00FE1BE1" w:rsidRPr="00461AEE" w:rsidRDefault="00D62C78" w:rsidP="00FE1BE1">
            <w:pPr>
              <w:spacing w:after="0" w:line="240" w:lineRule="auto"/>
              <w:contextualSpacing/>
              <w:jc w:val="center"/>
              <w:rPr>
                <w:rFonts w:ascii="Times New Roman" w:eastAsia="Times New Roman" w:hAnsi="Times New Roman"/>
                <w:sz w:val="24"/>
                <w:szCs w:val="24"/>
                <w:highlight w:val="yellow"/>
                <w:lang w:eastAsia="ru-RU"/>
              </w:rPr>
            </w:pPr>
            <w:r w:rsidRPr="00D62C78">
              <w:rPr>
                <w:rFonts w:ascii="Times New Roman" w:eastAsia="Times New Roman" w:hAnsi="Times New Roman"/>
                <w:sz w:val="24"/>
                <w:szCs w:val="24"/>
                <w:lang w:eastAsia="ru-RU"/>
              </w:rPr>
              <w:t>24502,43</w:t>
            </w:r>
          </w:p>
        </w:tc>
        <w:tc>
          <w:tcPr>
            <w:tcW w:w="1276" w:type="dxa"/>
          </w:tcPr>
          <w:p w14:paraId="000982F5" w14:textId="3E13193E" w:rsidR="00FE1BE1" w:rsidRPr="00461AEE" w:rsidRDefault="00AC69F5" w:rsidP="00FE1BE1">
            <w:pPr>
              <w:spacing w:after="0" w:line="240" w:lineRule="auto"/>
              <w:contextualSpacing/>
              <w:jc w:val="center"/>
              <w:rPr>
                <w:rFonts w:ascii="Times New Roman" w:eastAsia="Times New Roman" w:hAnsi="Times New Roman"/>
                <w:sz w:val="24"/>
                <w:szCs w:val="24"/>
                <w:highlight w:val="yellow"/>
                <w:lang w:eastAsia="ru-RU"/>
              </w:rPr>
            </w:pPr>
            <w:r w:rsidRPr="00AC69F5">
              <w:rPr>
                <w:rFonts w:ascii="Times New Roman" w:eastAsia="Times New Roman" w:hAnsi="Times New Roman"/>
                <w:sz w:val="24"/>
                <w:szCs w:val="24"/>
                <w:lang w:eastAsia="ru-RU"/>
              </w:rPr>
              <w:t>18230,28</w:t>
            </w:r>
          </w:p>
        </w:tc>
        <w:tc>
          <w:tcPr>
            <w:tcW w:w="1276" w:type="dxa"/>
          </w:tcPr>
          <w:p w14:paraId="07F1B44B" w14:textId="77777777" w:rsidR="00FE1BE1" w:rsidRPr="00980242" w:rsidRDefault="00FE1BE1" w:rsidP="00FE1BE1">
            <w:pPr>
              <w:spacing w:after="0" w:line="240" w:lineRule="auto"/>
              <w:contextualSpacing/>
              <w:jc w:val="center"/>
              <w:rPr>
                <w:rFonts w:ascii="Times New Roman" w:eastAsia="Times New Roman" w:hAnsi="Times New Roman"/>
                <w:sz w:val="24"/>
                <w:szCs w:val="24"/>
                <w:lang w:eastAsia="ru-RU"/>
              </w:rPr>
            </w:pPr>
            <w:r w:rsidRPr="00980242">
              <w:rPr>
                <w:rFonts w:ascii="Times New Roman" w:eastAsia="Times New Roman" w:hAnsi="Times New Roman"/>
                <w:sz w:val="24"/>
                <w:szCs w:val="24"/>
                <w:lang w:eastAsia="ru-RU"/>
              </w:rPr>
              <w:t>0,00</w:t>
            </w:r>
          </w:p>
        </w:tc>
        <w:tc>
          <w:tcPr>
            <w:tcW w:w="1417" w:type="dxa"/>
            <w:vAlign w:val="bottom"/>
          </w:tcPr>
          <w:p w14:paraId="5E9E5911" w14:textId="31E231D3" w:rsidR="00FE1BE1" w:rsidRPr="00980242" w:rsidRDefault="00B17A3B" w:rsidP="00FE1BE1">
            <w:pPr>
              <w:spacing w:after="0" w:line="240" w:lineRule="auto"/>
              <w:contextualSpacing/>
              <w:jc w:val="center"/>
              <w:rPr>
                <w:rFonts w:ascii="Times New Roman" w:eastAsia="Times New Roman" w:hAnsi="Times New Roman"/>
                <w:sz w:val="24"/>
                <w:szCs w:val="24"/>
                <w:lang w:eastAsia="ru-RU"/>
              </w:rPr>
            </w:pPr>
            <w:r w:rsidRPr="00B17A3B">
              <w:rPr>
                <w:rFonts w:ascii="Times New Roman" w:eastAsia="Times New Roman" w:hAnsi="Times New Roman"/>
                <w:sz w:val="24"/>
                <w:szCs w:val="24"/>
                <w:lang w:eastAsia="ru-RU"/>
              </w:rPr>
              <w:t>2041,67</w:t>
            </w:r>
          </w:p>
        </w:tc>
        <w:tc>
          <w:tcPr>
            <w:tcW w:w="992" w:type="dxa"/>
          </w:tcPr>
          <w:p w14:paraId="7BCBD508" w14:textId="77777777" w:rsidR="00FE1BE1" w:rsidRPr="00980242" w:rsidRDefault="00FE1BE1" w:rsidP="00FE1BE1">
            <w:pPr>
              <w:spacing w:after="0" w:line="240" w:lineRule="auto"/>
              <w:contextualSpacing/>
              <w:jc w:val="center"/>
              <w:rPr>
                <w:rFonts w:ascii="Times New Roman" w:eastAsia="Times New Roman" w:hAnsi="Times New Roman"/>
                <w:sz w:val="24"/>
                <w:szCs w:val="24"/>
                <w:lang w:eastAsia="ru-RU"/>
              </w:rPr>
            </w:pPr>
            <w:r w:rsidRPr="00980242">
              <w:rPr>
                <w:rFonts w:ascii="Times New Roman" w:eastAsia="Times New Roman" w:hAnsi="Times New Roman"/>
                <w:sz w:val="24"/>
                <w:szCs w:val="24"/>
                <w:lang w:eastAsia="ru-RU"/>
              </w:rPr>
              <w:t>0,00</w:t>
            </w:r>
          </w:p>
        </w:tc>
      </w:tr>
    </w:tbl>
    <w:p w14:paraId="22DAC195" w14:textId="77777777" w:rsidR="00FE1BE1" w:rsidRDefault="00FE1BE1" w:rsidP="00FE1BE1">
      <w:pPr>
        <w:autoSpaceDE w:val="0"/>
        <w:autoSpaceDN w:val="0"/>
        <w:adjustRightInd w:val="0"/>
        <w:spacing w:after="0" w:line="240" w:lineRule="auto"/>
        <w:ind w:firstLine="720"/>
        <w:jc w:val="both"/>
        <w:rPr>
          <w:rFonts w:ascii="Times New Roman" w:hAnsi="Times New Roman"/>
          <w:spacing w:val="-8"/>
          <w:sz w:val="28"/>
          <w:szCs w:val="26"/>
          <w:lang w:eastAsia="ru-RU"/>
        </w:rPr>
      </w:pPr>
    </w:p>
    <w:p w14:paraId="3D41329E" w14:textId="77777777" w:rsidR="00FE1BE1" w:rsidRPr="00FE1BE1" w:rsidRDefault="00FE1BE1" w:rsidP="00FE1BE1">
      <w:pPr>
        <w:widowControl w:val="0"/>
        <w:autoSpaceDE w:val="0"/>
        <w:autoSpaceDN w:val="0"/>
        <w:spacing w:after="0" w:line="240" w:lineRule="auto"/>
        <w:jc w:val="both"/>
        <w:rPr>
          <w:rFonts w:ascii="Times New Roman" w:hAnsi="Times New Roman"/>
          <w:sz w:val="28"/>
          <w:szCs w:val="24"/>
          <w:lang w:eastAsia="ru-RU"/>
        </w:rPr>
      </w:pPr>
      <w:r w:rsidRPr="00FE1BE1">
        <w:rPr>
          <w:rFonts w:ascii="Times New Roman" w:hAnsi="Times New Roman"/>
          <w:sz w:val="28"/>
          <w:szCs w:val="24"/>
          <w:lang w:eastAsia="ru-RU"/>
        </w:rPr>
        <w:t>Ожидаемые итоги реализации муниципальной программы (3-7 показателей):</w:t>
      </w:r>
    </w:p>
    <w:p w14:paraId="093FA7CD" w14:textId="77777777" w:rsidR="00FE1BE1" w:rsidRPr="00FE1BE1" w:rsidRDefault="00FE1BE1" w:rsidP="00FE1BE1">
      <w:pPr>
        <w:widowControl w:val="0"/>
        <w:autoSpaceDE w:val="0"/>
        <w:autoSpaceDN w:val="0"/>
        <w:spacing w:after="0" w:line="240" w:lineRule="auto"/>
        <w:jc w:val="both"/>
        <w:rPr>
          <w:rFonts w:ascii="Times New Roman" w:hAnsi="Times New Roman"/>
          <w:sz w:val="24"/>
          <w:szCs w:val="24"/>
          <w:lang w:eastAsia="ru-RU"/>
        </w:rPr>
      </w:pPr>
    </w:p>
    <w:tbl>
      <w:tblPr>
        <w:tblW w:w="9521"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46"/>
        <w:gridCol w:w="4800"/>
        <w:gridCol w:w="1059"/>
        <w:gridCol w:w="1060"/>
        <w:gridCol w:w="2056"/>
      </w:tblGrid>
      <w:tr w:rsidR="00FE1BE1" w:rsidRPr="00FE1BE1" w14:paraId="059CE845" w14:textId="77777777" w:rsidTr="00F60BAD">
        <w:tc>
          <w:tcPr>
            <w:tcW w:w="546" w:type="dxa"/>
            <w:vMerge w:val="restart"/>
            <w:vAlign w:val="center"/>
          </w:tcPr>
          <w:p w14:paraId="6A151320"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N п/п</w:t>
            </w:r>
          </w:p>
        </w:tc>
        <w:tc>
          <w:tcPr>
            <w:tcW w:w="4800" w:type="dxa"/>
            <w:vMerge w:val="restart"/>
            <w:vAlign w:val="center"/>
          </w:tcPr>
          <w:p w14:paraId="458BA08B"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Наименование основных показателей эффективности</w:t>
            </w:r>
          </w:p>
        </w:tc>
        <w:tc>
          <w:tcPr>
            <w:tcW w:w="2119" w:type="dxa"/>
            <w:gridSpan w:val="2"/>
            <w:vAlign w:val="center"/>
          </w:tcPr>
          <w:p w14:paraId="189AE03F"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Годы реализации муниципальной программы</w:t>
            </w:r>
          </w:p>
        </w:tc>
        <w:tc>
          <w:tcPr>
            <w:tcW w:w="2056" w:type="dxa"/>
            <w:vMerge w:val="restart"/>
            <w:vAlign w:val="center"/>
          </w:tcPr>
          <w:p w14:paraId="08998C02"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 xml:space="preserve">Ожидаемый конечный результат показателя эффективности, достигнутый за годы реализации программы </w:t>
            </w:r>
            <w:hyperlink w:anchor="P414" w:history="1">
              <w:r w:rsidRPr="00FE1BE1">
                <w:rPr>
                  <w:rFonts w:ascii="Times New Roman" w:hAnsi="Times New Roman"/>
                  <w:color w:val="0000FF"/>
                  <w:sz w:val="24"/>
                  <w:szCs w:val="24"/>
                  <w:lang w:eastAsia="ru-RU"/>
                </w:rPr>
                <w:t>&lt;3&gt;</w:t>
              </w:r>
            </w:hyperlink>
          </w:p>
        </w:tc>
      </w:tr>
      <w:tr w:rsidR="00FE1BE1" w:rsidRPr="00FE1BE1" w14:paraId="2FE0014A" w14:textId="77777777" w:rsidTr="00F60BAD">
        <w:tc>
          <w:tcPr>
            <w:tcW w:w="546" w:type="dxa"/>
            <w:vMerge/>
          </w:tcPr>
          <w:p w14:paraId="6F8753BD" w14:textId="77777777" w:rsidR="00FE1BE1" w:rsidRPr="00FE1BE1" w:rsidRDefault="00FE1BE1" w:rsidP="00FE1BE1">
            <w:pPr>
              <w:spacing w:after="160" w:line="259" w:lineRule="auto"/>
              <w:rPr>
                <w:rFonts w:ascii="Times New Roman" w:hAnsi="Times New Roman"/>
                <w:sz w:val="24"/>
                <w:szCs w:val="24"/>
              </w:rPr>
            </w:pPr>
          </w:p>
        </w:tc>
        <w:tc>
          <w:tcPr>
            <w:tcW w:w="4800" w:type="dxa"/>
            <w:vMerge/>
          </w:tcPr>
          <w:p w14:paraId="35A46E1A" w14:textId="77777777" w:rsidR="00FE1BE1" w:rsidRPr="00FE1BE1" w:rsidRDefault="00FE1BE1" w:rsidP="00FE1BE1">
            <w:pPr>
              <w:spacing w:after="160" w:line="259" w:lineRule="auto"/>
              <w:rPr>
                <w:rFonts w:ascii="Times New Roman" w:hAnsi="Times New Roman"/>
                <w:sz w:val="24"/>
                <w:szCs w:val="24"/>
              </w:rPr>
            </w:pPr>
          </w:p>
        </w:tc>
        <w:tc>
          <w:tcPr>
            <w:tcW w:w="1059" w:type="dxa"/>
            <w:vAlign w:val="center"/>
          </w:tcPr>
          <w:p w14:paraId="0020996A"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2019</w:t>
            </w:r>
          </w:p>
          <w:p w14:paraId="7DAA334C"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(факт)</w:t>
            </w:r>
          </w:p>
        </w:tc>
        <w:tc>
          <w:tcPr>
            <w:tcW w:w="1060" w:type="dxa"/>
            <w:vAlign w:val="center"/>
          </w:tcPr>
          <w:p w14:paraId="057EE8DE" w14:textId="72D33506"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202</w:t>
            </w:r>
            <w:r w:rsidR="00AD7BA9">
              <w:rPr>
                <w:rFonts w:ascii="Times New Roman" w:hAnsi="Times New Roman"/>
                <w:sz w:val="24"/>
                <w:szCs w:val="24"/>
                <w:lang w:eastAsia="ru-RU"/>
              </w:rPr>
              <w:t>7</w:t>
            </w:r>
          </w:p>
          <w:p w14:paraId="70B8510E"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 xml:space="preserve">(план) </w:t>
            </w:r>
          </w:p>
        </w:tc>
        <w:tc>
          <w:tcPr>
            <w:tcW w:w="2056" w:type="dxa"/>
            <w:vMerge/>
          </w:tcPr>
          <w:p w14:paraId="6A0A8011" w14:textId="77777777" w:rsidR="00FE1BE1" w:rsidRPr="00FE1BE1" w:rsidRDefault="00FE1BE1" w:rsidP="00FE1BE1">
            <w:pPr>
              <w:spacing w:after="160" w:line="259" w:lineRule="auto"/>
              <w:rPr>
                <w:rFonts w:ascii="Times New Roman" w:hAnsi="Times New Roman"/>
                <w:sz w:val="24"/>
                <w:szCs w:val="24"/>
              </w:rPr>
            </w:pPr>
          </w:p>
        </w:tc>
      </w:tr>
      <w:tr w:rsidR="00FE1BE1" w:rsidRPr="00FE1BE1" w14:paraId="7528F6DB" w14:textId="77777777" w:rsidTr="00F60BAD">
        <w:tc>
          <w:tcPr>
            <w:tcW w:w="546" w:type="dxa"/>
            <w:vAlign w:val="center"/>
          </w:tcPr>
          <w:p w14:paraId="3F9E4A0D"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1.</w:t>
            </w:r>
          </w:p>
        </w:tc>
        <w:tc>
          <w:tcPr>
            <w:tcW w:w="4800" w:type="dxa"/>
            <w:vAlign w:val="center"/>
          </w:tcPr>
          <w:p w14:paraId="368BAA37" w14:textId="77777777" w:rsidR="00FE1BE1" w:rsidRPr="00FE1BE1" w:rsidRDefault="00FE1BE1" w:rsidP="00FE1BE1">
            <w:pPr>
              <w:widowControl w:val="0"/>
              <w:autoSpaceDE w:val="0"/>
              <w:autoSpaceDN w:val="0"/>
              <w:spacing w:after="0" w:line="240" w:lineRule="auto"/>
              <w:rPr>
                <w:rFonts w:ascii="Times New Roman" w:hAnsi="Times New Roman"/>
                <w:sz w:val="24"/>
                <w:szCs w:val="24"/>
                <w:lang w:eastAsia="ru-RU"/>
              </w:rPr>
            </w:pPr>
            <w:r w:rsidRPr="00FE1BE1">
              <w:rPr>
                <w:rFonts w:ascii="Times New Roman" w:hAnsi="Times New Roman"/>
                <w:sz w:val="24"/>
                <w:szCs w:val="24"/>
                <w:lang w:eastAsia="ru-RU"/>
              </w:rPr>
              <w:t>Увеличение количества жителей муниципального образования, участвующих в массовых мероприятиях (человек)</w:t>
            </w:r>
          </w:p>
        </w:tc>
        <w:tc>
          <w:tcPr>
            <w:tcW w:w="1059" w:type="dxa"/>
            <w:vAlign w:val="center"/>
          </w:tcPr>
          <w:p w14:paraId="270DE37D"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1560</w:t>
            </w:r>
          </w:p>
        </w:tc>
        <w:tc>
          <w:tcPr>
            <w:tcW w:w="1060" w:type="dxa"/>
            <w:vAlign w:val="center"/>
          </w:tcPr>
          <w:p w14:paraId="5ADCEE47" w14:textId="5969AF21" w:rsidR="00FE1BE1" w:rsidRPr="00A87646"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A87646">
              <w:rPr>
                <w:rFonts w:ascii="Times New Roman" w:hAnsi="Times New Roman"/>
                <w:sz w:val="24"/>
                <w:szCs w:val="24"/>
                <w:lang w:eastAsia="ru-RU"/>
              </w:rPr>
              <w:t>16</w:t>
            </w:r>
            <w:r w:rsidR="00A87646" w:rsidRPr="00A87646">
              <w:rPr>
                <w:rFonts w:ascii="Times New Roman" w:hAnsi="Times New Roman"/>
                <w:sz w:val="24"/>
                <w:szCs w:val="24"/>
                <w:lang w:eastAsia="ru-RU"/>
              </w:rPr>
              <w:t>5</w:t>
            </w:r>
            <w:r w:rsidRPr="00A87646">
              <w:rPr>
                <w:rFonts w:ascii="Times New Roman" w:hAnsi="Times New Roman"/>
                <w:sz w:val="24"/>
                <w:szCs w:val="24"/>
                <w:lang w:eastAsia="ru-RU"/>
              </w:rPr>
              <w:t>0</w:t>
            </w:r>
          </w:p>
        </w:tc>
        <w:tc>
          <w:tcPr>
            <w:tcW w:w="2056" w:type="dxa"/>
            <w:vAlign w:val="center"/>
          </w:tcPr>
          <w:p w14:paraId="68ADF8A6" w14:textId="62AD3D42" w:rsidR="00FE1BE1" w:rsidRPr="00A87646"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A87646">
              <w:rPr>
                <w:rFonts w:ascii="Times New Roman" w:hAnsi="Times New Roman"/>
                <w:sz w:val="24"/>
                <w:szCs w:val="24"/>
                <w:lang w:eastAsia="ru-RU"/>
              </w:rPr>
              <w:t>16</w:t>
            </w:r>
            <w:r w:rsidR="00A87646" w:rsidRPr="00A87646">
              <w:rPr>
                <w:rFonts w:ascii="Times New Roman" w:hAnsi="Times New Roman"/>
                <w:sz w:val="24"/>
                <w:szCs w:val="24"/>
                <w:lang w:eastAsia="ru-RU"/>
              </w:rPr>
              <w:t>5</w:t>
            </w:r>
            <w:r w:rsidRPr="00A87646">
              <w:rPr>
                <w:rFonts w:ascii="Times New Roman" w:hAnsi="Times New Roman"/>
                <w:sz w:val="24"/>
                <w:szCs w:val="24"/>
                <w:lang w:eastAsia="ru-RU"/>
              </w:rPr>
              <w:t>0</w:t>
            </w:r>
          </w:p>
        </w:tc>
      </w:tr>
      <w:tr w:rsidR="00FE1BE1" w:rsidRPr="00FE1BE1" w14:paraId="067E698C" w14:textId="77777777" w:rsidTr="00F60BAD">
        <w:tc>
          <w:tcPr>
            <w:tcW w:w="546" w:type="dxa"/>
            <w:vAlign w:val="center"/>
          </w:tcPr>
          <w:p w14:paraId="3F9327BE"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2.</w:t>
            </w:r>
          </w:p>
        </w:tc>
        <w:tc>
          <w:tcPr>
            <w:tcW w:w="4800" w:type="dxa"/>
          </w:tcPr>
          <w:p w14:paraId="0B688B5A" w14:textId="77777777" w:rsidR="00FE1BE1" w:rsidRPr="00FE1BE1" w:rsidRDefault="00FE1BE1" w:rsidP="00FE1BE1">
            <w:pPr>
              <w:autoSpaceDE w:val="0"/>
              <w:autoSpaceDN w:val="0"/>
              <w:adjustRightInd w:val="0"/>
              <w:spacing w:after="0" w:line="240" w:lineRule="auto"/>
              <w:rPr>
                <w:rFonts w:ascii="Times New Roman" w:hAnsi="Times New Roman"/>
                <w:color w:val="000000"/>
                <w:sz w:val="24"/>
                <w:szCs w:val="24"/>
                <w:lang w:eastAsia="ru-RU"/>
              </w:rPr>
            </w:pPr>
            <w:r w:rsidRPr="00FE1BE1">
              <w:rPr>
                <w:rFonts w:ascii="Times New Roman" w:hAnsi="Times New Roman"/>
                <w:color w:val="000000"/>
                <w:sz w:val="24"/>
                <w:szCs w:val="24"/>
                <w:lang w:eastAsia="ru-RU"/>
              </w:rPr>
              <w:t xml:space="preserve">Количество культурно-массовых и досуговых мероприятий, ориентирующих молодежь на повышение уровня культуры и образования, </w:t>
            </w:r>
            <w:r w:rsidRPr="00FE1BE1">
              <w:rPr>
                <w:rFonts w:ascii="Times New Roman" w:hAnsi="Times New Roman"/>
                <w:sz w:val="24"/>
                <w:szCs w:val="24"/>
                <w:lang w:eastAsia="ru-RU"/>
              </w:rPr>
              <w:t>нацеленных</w:t>
            </w:r>
            <w:r w:rsidRPr="00FE1BE1">
              <w:rPr>
                <w:rFonts w:ascii="Times New Roman" w:hAnsi="Times New Roman"/>
                <w:color w:val="000000"/>
                <w:spacing w:val="-2"/>
                <w:sz w:val="24"/>
                <w:szCs w:val="24"/>
                <w:lang w:eastAsia="ru-RU"/>
              </w:rPr>
              <w:t xml:space="preserve"> на воспитание среди молодежи духовно-нравственных и </w:t>
            </w:r>
            <w:r w:rsidRPr="00FE1BE1">
              <w:rPr>
                <w:rFonts w:ascii="Times New Roman" w:hAnsi="Times New Roman"/>
                <w:color w:val="000000"/>
                <w:spacing w:val="-2"/>
                <w:sz w:val="24"/>
                <w:szCs w:val="24"/>
                <w:lang w:eastAsia="ru-RU"/>
              </w:rPr>
              <w:lastRenderedPageBreak/>
              <w:t>гражданско-патриотических качеств</w:t>
            </w:r>
          </w:p>
        </w:tc>
        <w:tc>
          <w:tcPr>
            <w:tcW w:w="1059" w:type="dxa"/>
          </w:tcPr>
          <w:p w14:paraId="44B6C1AE" w14:textId="77777777" w:rsidR="00FE1BE1" w:rsidRPr="00FE1BE1" w:rsidRDefault="00FE1BE1" w:rsidP="00FE1BE1">
            <w:pPr>
              <w:spacing w:after="0" w:line="240" w:lineRule="auto"/>
              <w:ind w:right="-106"/>
              <w:jc w:val="center"/>
              <w:rPr>
                <w:rFonts w:ascii="Times New Roman" w:hAnsi="Times New Roman"/>
                <w:sz w:val="24"/>
                <w:szCs w:val="24"/>
                <w:lang w:eastAsia="ru-RU"/>
              </w:rPr>
            </w:pPr>
            <w:r w:rsidRPr="00FE1BE1">
              <w:rPr>
                <w:rFonts w:ascii="Times New Roman" w:hAnsi="Times New Roman"/>
                <w:sz w:val="24"/>
                <w:szCs w:val="24"/>
                <w:lang w:eastAsia="ru-RU"/>
              </w:rPr>
              <w:lastRenderedPageBreak/>
              <w:t>46</w:t>
            </w:r>
          </w:p>
        </w:tc>
        <w:tc>
          <w:tcPr>
            <w:tcW w:w="1060" w:type="dxa"/>
          </w:tcPr>
          <w:p w14:paraId="3230FCB7" w14:textId="3AA0D703" w:rsidR="00FE1BE1" w:rsidRPr="00A87646" w:rsidRDefault="00FE1BE1" w:rsidP="00FE1BE1">
            <w:pPr>
              <w:spacing w:after="0" w:line="240" w:lineRule="auto"/>
              <w:ind w:right="-106"/>
              <w:jc w:val="center"/>
              <w:rPr>
                <w:rFonts w:ascii="Times New Roman" w:hAnsi="Times New Roman"/>
                <w:sz w:val="24"/>
                <w:szCs w:val="24"/>
                <w:lang w:eastAsia="ru-RU"/>
              </w:rPr>
            </w:pPr>
            <w:r w:rsidRPr="00A87646">
              <w:rPr>
                <w:rFonts w:ascii="Times New Roman" w:hAnsi="Times New Roman"/>
                <w:sz w:val="24"/>
                <w:szCs w:val="24"/>
                <w:lang w:eastAsia="ru-RU"/>
              </w:rPr>
              <w:t>5</w:t>
            </w:r>
            <w:r w:rsidR="00A87646" w:rsidRPr="00A87646">
              <w:rPr>
                <w:rFonts w:ascii="Times New Roman" w:hAnsi="Times New Roman"/>
                <w:sz w:val="24"/>
                <w:szCs w:val="24"/>
                <w:lang w:eastAsia="ru-RU"/>
              </w:rPr>
              <w:t>2</w:t>
            </w:r>
          </w:p>
        </w:tc>
        <w:tc>
          <w:tcPr>
            <w:tcW w:w="2056" w:type="dxa"/>
          </w:tcPr>
          <w:p w14:paraId="1C5BBD6B" w14:textId="1A30F18A" w:rsidR="00FE1BE1" w:rsidRPr="00A87646" w:rsidRDefault="00FE1BE1" w:rsidP="00FE1BE1">
            <w:pPr>
              <w:spacing w:after="0" w:line="240" w:lineRule="auto"/>
              <w:ind w:right="-106"/>
              <w:jc w:val="center"/>
              <w:rPr>
                <w:rFonts w:ascii="Times New Roman" w:hAnsi="Times New Roman"/>
                <w:sz w:val="24"/>
                <w:szCs w:val="24"/>
                <w:lang w:eastAsia="ru-RU"/>
              </w:rPr>
            </w:pPr>
            <w:r w:rsidRPr="00A87646">
              <w:rPr>
                <w:rFonts w:ascii="Times New Roman" w:hAnsi="Times New Roman"/>
                <w:sz w:val="24"/>
                <w:szCs w:val="24"/>
                <w:lang w:eastAsia="ru-RU"/>
              </w:rPr>
              <w:t>5</w:t>
            </w:r>
            <w:r w:rsidR="00A87646" w:rsidRPr="00A87646">
              <w:rPr>
                <w:rFonts w:ascii="Times New Roman" w:hAnsi="Times New Roman"/>
                <w:sz w:val="24"/>
                <w:szCs w:val="24"/>
                <w:lang w:eastAsia="ru-RU"/>
              </w:rPr>
              <w:t>2</w:t>
            </w:r>
          </w:p>
        </w:tc>
      </w:tr>
      <w:tr w:rsidR="00FE1BE1" w:rsidRPr="00FE1BE1" w14:paraId="004A46BE" w14:textId="77777777" w:rsidTr="00F60BAD">
        <w:trPr>
          <w:trHeight w:val="1020"/>
        </w:trPr>
        <w:tc>
          <w:tcPr>
            <w:tcW w:w="546" w:type="dxa"/>
            <w:vAlign w:val="center"/>
          </w:tcPr>
          <w:p w14:paraId="3AA3D1C3"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3.</w:t>
            </w:r>
          </w:p>
        </w:tc>
        <w:tc>
          <w:tcPr>
            <w:tcW w:w="4800" w:type="dxa"/>
          </w:tcPr>
          <w:p w14:paraId="39B2FEA1" w14:textId="04451F32" w:rsidR="00FE1BE1" w:rsidRPr="00FE1BE1" w:rsidRDefault="00FE1BE1" w:rsidP="00FE1BE1">
            <w:pPr>
              <w:autoSpaceDE w:val="0"/>
              <w:autoSpaceDN w:val="0"/>
              <w:adjustRightInd w:val="0"/>
              <w:spacing w:after="0" w:line="240" w:lineRule="auto"/>
              <w:rPr>
                <w:rFonts w:ascii="Times New Roman" w:hAnsi="Times New Roman"/>
                <w:sz w:val="24"/>
                <w:szCs w:val="24"/>
                <w:lang w:eastAsia="ru-RU"/>
              </w:rPr>
            </w:pPr>
            <w:r w:rsidRPr="00FE1BE1">
              <w:rPr>
                <w:rFonts w:ascii="Times New Roman" w:hAnsi="Times New Roman"/>
                <w:color w:val="000000"/>
                <w:spacing w:val="-2"/>
                <w:sz w:val="24"/>
                <w:szCs w:val="24"/>
                <w:lang w:eastAsia="ru-RU"/>
              </w:rPr>
              <w:t>Увеличение числа молодых граждан в возрасте от 14 до 30 лет, вовлеченных в мероприятия по формированию ценностей семьи</w:t>
            </w:r>
          </w:p>
        </w:tc>
        <w:tc>
          <w:tcPr>
            <w:tcW w:w="1059" w:type="dxa"/>
          </w:tcPr>
          <w:p w14:paraId="22DF49B2" w14:textId="77777777" w:rsidR="00FE1BE1" w:rsidRPr="00FE1BE1" w:rsidRDefault="00FE1BE1" w:rsidP="00FE1BE1">
            <w:pPr>
              <w:spacing w:after="0" w:line="240" w:lineRule="auto"/>
              <w:ind w:right="-70"/>
              <w:jc w:val="center"/>
              <w:rPr>
                <w:rFonts w:ascii="Times New Roman" w:hAnsi="Times New Roman"/>
                <w:sz w:val="24"/>
                <w:szCs w:val="24"/>
                <w:lang w:eastAsia="ru-RU"/>
              </w:rPr>
            </w:pPr>
            <w:r w:rsidRPr="00FE1BE1">
              <w:rPr>
                <w:rFonts w:ascii="Times New Roman" w:hAnsi="Times New Roman"/>
                <w:sz w:val="24"/>
                <w:szCs w:val="24"/>
                <w:lang w:eastAsia="ru-RU"/>
              </w:rPr>
              <w:t>570</w:t>
            </w:r>
          </w:p>
        </w:tc>
        <w:tc>
          <w:tcPr>
            <w:tcW w:w="1060" w:type="dxa"/>
          </w:tcPr>
          <w:p w14:paraId="6B1AF805" w14:textId="691AC7DE" w:rsidR="00FE1BE1" w:rsidRPr="00A87646" w:rsidRDefault="00A87646" w:rsidP="00FE1BE1">
            <w:pPr>
              <w:spacing w:after="0" w:line="240" w:lineRule="auto"/>
              <w:jc w:val="center"/>
              <w:rPr>
                <w:rFonts w:ascii="Times New Roman" w:hAnsi="Times New Roman"/>
                <w:sz w:val="24"/>
                <w:szCs w:val="24"/>
                <w:lang w:eastAsia="ru-RU"/>
              </w:rPr>
            </w:pPr>
            <w:r w:rsidRPr="00A87646">
              <w:rPr>
                <w:rFonts w:ascii="Times New Roman" w:hAnsi="Times New Roman"/>
                <w:sz w:val="24"/>
                <w:szCs w:val="24"/>
                <w:lang w:eastAsia="ru-RU"/>
              </w:rPr>
              <w:t>600</w:t>
            </w:r>
          </w:p>
        </w:tc>
        <w:tc>
          <w:tcPr>
            <w:tcW w:w="2056" w:type="dxa"/>
          </w:tcPr>
          <w:p w14:paraId="04A9C72A" w14:textId="26D63F3F" w:rsidR="00FE1BE1" w:rsidRPr="00A87646" w:rsidRDefault="00A87646" w:rsidP="00FE1BE1">
            <w:pPr>
              <w:spacing w:after="0" w:line="240" w:lineRule="auto"/>
              <w:jc w:val="center"/>
              <w:rPr>
                <w:rFonts w:ascii="Times New Roman" w:hAnsi="Times New Roman"/>
                <w:sz w:val="24"/>
                <w:szCs w:val="24"/>
                <w:lang w:eastAsia="ru-RU"/>
              </w:rPr>
            </w:pPr>
            <w:r w:rsidRPr="00A87646">
              <w:rPr>
                <w:rFonts w:ascii="Times New Roman" w:hAnsi="Times New Roman"/>
                <w:sz w:val="24"/>
                <w:szCs w:val="24"/>
                <w:lang w:eastAsia="ru-RU"/>
              </w:rPr>
              <w:t>60</w:t>
            </w:r>
            <w:r w:rsidR="00FE1BE1" w:rsidRPr="00A87646">
              <w:rPr>
                <w:rFonts w:ascii="Times New Roman" w:hAnsi="Times New Roman"/>
                <w:sz w:val="24"/>
                <w:szCs w:val="24"/>
                <w:lang w:eastAsia="ru-RU"/>
              </w:rPr>
              <w:t>0</w:t>
            </w:r>
          </w:p>
        </w:tc>
      </w:tr>
      <w:tr w:rsidR="00FE1BE1" w:rsidRPr="00FE1BE1" w14:paraId="6BA9FC4D" w14:textId="77777777" w:rsidTr="00F60BAD">
        <w:tc>
          <w:tcPr>
            <w:tcW w:w="546" w:type="dxa"/>
            <w:vAlign w:val="center"/>
          </w:tcPr>
          <w:p w14:paraId="3C888824"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4.</w:t>
            </w:r>
          </w:p>
        </w:tc>
        <w:tc>
          <w:tcPr>
            <w:tcW w:w="4800" w:type="dxa"/>
          </w:tcPr>
          <w:p w14:paraId="5CDBB1DB" w14:textId="77777777" w:rsidR="00FE1BE1" w:rsidRPr="00FE1BE1" w:rsidRDefault="00FE1BE1" w:rsidP="00FE1BE1">
            <w:pPr>
              <w:autoSpaceDE w:val="0"/>
              <w:autoSpaceDN w:val="0"/>
              <w:adjustRightInd w:val="0"/>
              <w:spacing w:after="0" w:line="240" w:lineRule="auto"/>
              <w:ind w:right="-2"/>
              <w:rPr>
                <w:rFonts w:ascii="Times New Roman" w:hAnsi="Times New Roman"/>
                <w:spacing w:val="2"/>
                <w:sz w:val="24"/>
                <w:szCs w:val="24"/>
                <w:lang w:eastAsia="ru-RU"/>
              </w:rPr>
            </w:pPr>
            <w:r w:rsidRPr="00FE1BE1">
              <w:rPr>
                <w:rFonts w:ascii="Times New Roman" w:hAnsi="Times New Roman"/>
                <w:spacing w:val="2"/>
                <w:sz w:val="24"/>
                <w:szCs w:val="24"/>
                <w:lang w:eastAsia="ru-RU"/>
              </w:rPr>
              <w:t>Количество детей и подростков, получивших услуги по организации отдыха и оздоровления в детских оздоровительных лагерях</w:t>
            </w:r>
          </w:p>
        </w:tc>
        <w:tc>
          <w:tcPr>
            <w:tcW w:w="1059" w:type="dxa"/>
          </w:tcPr>
          <w:p w14:paraId="7343128B" w14:textId="77777777" w:rsidR="00FE1BE1" w:rsidRPr="00FE1BE1" w:rsidRDefault="00FE1BE1"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100</w:t>
            </w:r>
          </w:p>
        </w:tc>
        <w:tc>
          <w:tcPr>
            <w:tcW w:w="1060" w:type="dxa"/>
          </w:tcPr>
          <w:p w14:paraId="6F2B6597" w14:textId="36D906BB" w:rsidR="00FE1BE1" w:rsidRPr="00AB5482" w:rsidRDefault="00AB5482" w:rsidP="00FE1BE1">
            <w:pPr>
              <w:spacing w:after="0" w:line="240" w:lineRule="auto"/>
              <w:ind w:right="-106"/>
              <w:jc w:val="center"/>
              <w:rPr>
                <w:rFonts w:ascii="Times New Roman" w:hAnsi="Times New Roman"/>
                <w:lang w:eastAsia="ru-RU"/>
              </w:rPr>
            </w:pPr>
            <w:r w:rsidRPr="00AB5482">
              <w:rPr>
                <w:rFonts w:ascii="Times New Roman" w:hAnsi="Times New Roman"/>
                <w:lang w:eastAsia="ru-RU"/>
              </w:rPr>
              <w:t>101</w:t>
            </w:r>
          </w:p>
        </w:tc>
        <w:tc>
          <w:tcPr>
            <w:tcW w:w="2056" w:type="dxa"/>
          </w:tcPr>
          <w:p w14:paraId="6EE53EE0" w14:textId="4B471226" w:rsidR="00FE1BE1" w:rsidRPr="00AB5482" w:rsidRDefault="00AB5482" w:rsidP="00FE1BE1">
            <w:pPr>
              <w:spacing w:after="0" w:line="240" w:lineRule="auto"/>
              <w:ind w:right="-106"/>
              <w:jc w:val="center"/>
              <w:rPr>
                <w:rFonts w:ascii="Times New Roman" w:hAnsi="Times New Roman"/>
                <w:lang w:eastAsia="ru-RU"/>
              </w:rPr>
            </w:pPr>
            <w:r w:rsidRPr="00AB5482">
              <w:rPr>
                <w:rFonts w:ascii="Times New Roman" w:hAnsi="Times New Roman"/>
                <w:lang w:eastAsia="ru-RU"/>
              </w:rPr>
              <w:t>101</w:t>
            </w:r>
          </w:p>
        </w:tc>
      </w:tr>
      <w:tr w:rsidR="00FE1BE1" w:rsidRPr="00FE1BE1" w14:paraId="635387B2" w14:textId="77777777" w:rsidTr="00F60BAD">
        <w:tc>
          <w:tcPr>
            <w:tcW w:w="546" w:type="dxa"/>
            <w:vAlign w:val="center"/>
          </w:tcPr>
          <w:p w14:paraId="73410996"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5.</w:t>
            </w:r>
          </w:p>
        </w:tc>
        <w:tc>
          <w:tcPr>
            <w:tcW w:w="4800" w:type="dxa"/>
          </w:tcPr>
          <w:p w14:paraId="2119A3D3" w14:textId="77777777" w:rsidR="00FE1BE1" w:rsidRPr="00FE1BE1" w:rsidRDefault="00FE1BE1" w:rsidP="00FE1BE1">
            <w:pPr>
              <w:spacing w:after="0" w:line="240" w:lineRule="auto"/>
              <w:jc w:val="both"/>
              <w:rPr>
                <w:rFonts w:ascii="Times New Roman" w:hAnsi="Times New Roman"/>
                <w:sz w:val="24"/>
                <w:szCs w:val="24"/>
                <w:lang w:eastAsia="ru-RU"/>
              </w:rPr>
            </w:pPr>
            <w:r w:rsidRPr="00FE1BE1">
              <w:rPr>
                <w:rFonts w:ascii="Times New Roman" w:hAnsi="Times New Roman"/>
                <w:sz w:val="24"/>
                <w:szCs w:val="24"/>
                <w:lang w:eastAsia="ru-RU"/>
              </w:rPr>
              <w:t>Коэффициент естественного прироста (убыли) населения</w:t>
            </w:r>
          </w:p>
        </w:tc>
        <w:tc>
          <w:tcPr>
            <w:tcW w:w="1059" w:type="dxa"/>
          </w:tcPr>
          <w:p w14:paraId="6FAE9184" w14:textId="13C617B2" w:rsidR="00FE1BE1" w:rsidRPr="00FE1BE1" w:rsidRDefault="00AC16A2" w:rsidP="00FE1BE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w:t>
            </w:r>
          </w:p>
        </w:tc>
        <w:tc>
          <w:tcPr>
            <w:tcW w:w="1060" w:type="dxa"/>
          </w:tcPr>
          <w:p w14:paraId="17117A2E" w14:textId="6FFD34CB" w:rsidR="00FE1BE1" w:rsidRPr="00AC16A2" w:rsidRDefault="00AC16A2" w:rsidP="00AC16A2">
            <w:pPr>
              <w:spacing w:after="0" w:line="240" w:lineRule="auto"/>
              <w:jc w:val="center"/>
              <w:rPr>
                <w:rFonts w:ascii="Times New Roman" w:hAnsi="Times New Roman"/>
                <w:sz w:val="24"/>
                <w:szCs w:val="24"/>
                <w:lang w:eastAsia="ru-RU"/>
              </w:rPr>
            </w:pPr>
            <w:r w:rsidRPr="00AC16A2">
              <w:rPr>
                <w:rFonts w:ascii="Times New Roman" w:hAnsi="Times New Roman"/>
                <w:sz w:val="24"/>
                <w:szCs w:val="24"/>
                <w:lang w:eastAsia="ru-RU"/>
              </w:rPr>
              <w:t>2,7</w:t>
            </w:r>
          </w:p>
        </w:tc>
        <w:tc>
          <w:tcPr>
            <w:tcW w:w="2056" w:type="dxa"/>
          </w:tcPr>
          <w:p w14:paraId="1488E8B1" w14:textId="3426A54E" w:rsidR="00FE1BE1" w:rsidRPr="00AC16A2" w:rsidRDefault="00AC16A2" w:rsidP="00FE1BE1">
            <w:pPr>
              <w:spacing w:after="0" w:line="240" w:lineRule="auto"/>
              <w:jc w:val="center"/>
              <w:rPr>
                <w:rFonts w:ascii="Times New Roman" w:hAnsi="Times New Roman"/>
                <w:sz w:val="24"/>
                <w:szCs w:val="24"/>
                <w:lang w:eastAsia="ru-RU"/>
              </w:rPr>
            </w:pPr>
            <w:r w:rsidRPr="00AC16A2">
              <w:rPr>
                <w:rFonts w:ascii="Times New Roman" w:hAnsi="Times New Roman"/>
                <w:sz w:val="24"/>
                <w:szCs w:val="24"/>
                <w:lang w:eastAsia="ru-RU"/>
              </w:rPr>
              <w:t>2,7</w:t>
            </w:r>
          </w:p>
        </w:tc>
      </w:tr>
      <w:tr w:rsidR="00C6210A" w:rsidRPr="00FE1BE1" w14:paraId="3436B0E2" w14:textId="77777777" w:rsidTr="00F60BAD">
        <w:tc>
          <w:tcPr>
            <w:tcW w:w="546" w:type="dxa"/>
            <w:vAlign w:val="center"/>
          </w:tcPr>
          <w:p w14:paraId="168996C0" w14:textId="77777777" w:rsidR="00C6210A" w:rsidRPr="00FE1BE1" w:rsidRDefault="00C6210A" w:rsidP="00C6210A">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6.</w:t>
            </w:r>
          </w:p>
        </w:tc>
        <w:tc>
          <w:tcPr>
            <w:tcW w:w="4800" w:type="dxa"/>
          </w:tcPr>
          <w:p w14:paraId="37690A7C" w14:textId="77777777" w:rsidR="00C6210A" w:rsidRPr="00FE1BE1" w:rsidRDefault="00C6210A" w:rsidP="00C6210A">
            <w:pPr>
              <w:widowControl w:val="0"/>
              <w:autoSpaceDE w:val="0"/>
              <w:autoSpaceDN w:val="0"/>
              <w:adjustRightInd w:val="0"/>
              <w:spacing w:after="0" w:line="240" w:lineRule="auto"/>
              <w:rPr>
                <w:rFonts w:ascii="Times New Roman" w:hAnsi="Times New Roman"/>
                <w:sz w:val="24"/>
                <w:szCs w:val="24"/>
                <w:lang w:eastAsia="ru-RU"/>
              </w:rPr>
            </w:pPr>
            <w:r w:rsidRPr="00FE1BE1">
              <w:rPr>
                <w:rFonts w:ascii="Times New Roman" w:hAnsi="Times New Roman"/>
                <w:sz w:val="24"/>
                <w:szCs w:val="24"/>
                <w:lang w:eastAsia="ru-RU"/>
              </w:rPr>
              <w:t>Количество субъектов малого предпринимательства, ед.</w:t>
            </w:r>
          </w:p>
        </w:tc>
        <w:tc>
          <w:tcPr>
            <w:tcW w:w="1059" w:type="dxa"/>
            <w:vAlign w:val="center"/>
          </w:tcPr>
          <w:p w14:paraId="53C3FC81" w14:textId="44CC102B" w:rsidR="00C6210A" w:rsidRPr="00FE1BE1" w:rsidRDefault="00C6210A" w:rsidP="00C6210A">
            <w:pPr>
              <w:widowControl w:val="0"/>
              <w:autoSpaceDE w:val="0"/>
              <w:autoSpaceDN w:val="0"/>
              <w:adjustRightInd w:val="0"/>
              <w:spacing w:after="0" w:line="240" w:lineRule="auto"/>
              <w:ind w:left="-771" w:firstLine="720"/>
              <w:jc w:val="center"/>
              <w:rPr>
                <w:rFonts w:ascii="Times New Roman" w:eastAsia="Times New Roman" w:hAnsi="Times New Roman"/>
                <w:sz w:val="24"/>
                <w:lang w:eastAsia="ru-RU"/>
              </w:rPr>
            </w:pPr>
            <w:r w:rsidRPr="00883E5A">
              <w:rPr>
                <w:rFonts w:ascii="Times New Roman" w:eastAsia="Times New Roman" w:hAnsi="Times New Roman"/>
                <w:sz w:val="24"/>
                <w:szCs w:val="24"/>
                <w:lang w:eastAsia="ru-RU"/>
              </w:rPr>
              <w:t>14</w:t>
            </w:r>
          </w:p>
        </w:tc>
        <w:tc>
          <w:tcPr>
            <w:tcW w:w="1060" w:type="dxa"/>
            <w:vAlign w:val="center"/>
          </w:tcPr>
          <w:p w14:paraId="20BAC951" w14:textId="63951FA7" w:rsidR="00C6210A" w:rsidRPr="00FE1BE1" w:rsidRDefault="00C6210A" w:rsidP="00C6210A">
            <w:pPr>
              <w:widowControl w:val="0"/>
              <w:autoSpaceDE w:val="0"/>
              <w:autoSpaceDN w:val="0"/>
              <w:adjustRightInd w:val="0"/>
              <w:spacing w:after="0" w:line="240" w:lineRule="auto"/>
              <w:jc w:val="center"/>
              <w:rPr>
                <w:rFonts w:ascii="Times New Roman" w:eastAsia="Times New Roman" w:hAnsi="Times New Roman"/>
                <w:sz w:val="24"/>
                <w:highlight w:val="yellow"/>
                <w:lang w:eastAsia="ru-RU"/>
              </w:rPr>
            </w:pPr>
            <w:r>
              <w:rPr>
                <w:rFonts w:ascii="Times New Roman" w:eastAsia="Times New Roman" w:hAnsi="Times New Roman"/>
                <w:sz w:val="24"/>
                <w:szCs w:val="24"/>
                <w:lang w:eastAsia="ru-RU"/>
              </w:rPr>
              <w:t>48</w:t>
            </w:r>
          </w:p>
        </w:tc>
        <w:tc>
          <w:tcPr>
            <w:tcW w:w="2056" w:type="dxa"/>
            <w:vAlign w:val="center"/>
          </w:tcPr>
          <w:p w14:paraId="38C9E3D8" w14:textId="6AEC484B" w:rsidR="00C6210A" w:rsidRPr="00FE1BE1" w:rsidRDefault="00C6210A" w:rsidP="00C6210A">
            <w:pPr>
              <w:widowControl w:val="0"/>
              <w:autoSpaceDE w:val="0"/>
              <w:autoSpaceDN w:val="0"/>
              <w:adjustRightInd w:val="0"/>
              <w:spacing w:after="0" w:line="240" w:lineRule="auto"/>
              <w:jc w:val="center"/>
              <w:rPr>
                <w:rFonts w:ascii="Times New Roman" w:eastAsia="Times New Roman" w:hAnsi="Times New Roman"/>
                <w:sz w:val="24"/>
                <w:highlight w:val="yellow"/>
                <w:lang w:eastAsia="ru-RU"/>
              </w:rPr>
            </w:pPr>
            <w:r>
              <w:rPr>
                <w:rFonts w:ascii="Times New Roman" w:eastAsia="Times New Roman" w:hAnsi="Times New Roman"/>
                <w:sz w:val="24"/>
                <w:szCs w:val="24"/>
                <w:lang w:eastAsia="ru-RU"/>
              </w:rPr>
              <w:t>48</w:t>
            </w:r>
          </w:p>
        </w:tc>
      </w:tr>
      <w:tr w:rsidR="00FE1BE1" w:rsidRPr="00FE1BE1" w14:paraId="54591A34" w14:textId="77777777" w:rsidTr="00F60BAD">
        <w:tc>
          <w:tcPr>
            <w:tcW w:w="546" w:type="dxa"/>
            <w:vAlign w:val="center"/>
          </w:tcPr>
          <w:p w14:paraId="312C98A8"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7.</w:t>
            </w:r>
          </w:p>
        </w:tc>
        <w:tc>
          <w:tcPr>
            <w:tcW w:w="4800" w:type="dxa"/>
          </w:tcPr>
          <w:p w14:paraId="16E9349C" w14:textId="77777777" w:rsidR="00FE1BE1" w:rsidRPr="00FE1BE1" w:rsidRDefault="00FE1BE1" w:rsidP="00FE1BE1">
            <w:pPr>
              <w:widowControl w:val="0"/>
              <w:autoSpaceDE w:val="0"/>
              <w:autoSpaceDN w:val="0"/>
              <w:adjustRightInd w:val="0"/>
              <w:spacing w:after="0" w:line="240" w:lineRule="auto"/>
              <w:rPr>
                <w:rFonts w:ascii="Times New Roman" w:hAnsi="Times New Roman"/>
                <w:sz w:val="24"/>
                <w:szCs w:val="24"/>
                <w:lang w:eastAsia="ru-RU"/>
              </w:rPr>
            </w:pPr>
            <w:r w:rsidRPr="00FE1BE1">
              <w:rPr>
                <w:rFonts w:ascii="Times New Roman" w:hAnsi="Times New Roman"/>
                <w:sz w:val="24"/>
                <w:szCs w:val="24"/>
                <w:lang w:eastAsia="ru-RU"/>
              </w:rPr>
              <w:t>Численность занятых в сфере малого и среднего предпринимательства, человек</w:t>
            </w:r>
          </w:p>
        </w:tc>
        <w:tc>
          <w:tcPr>
            <w:tcW w:w="1059" w:type="dxa"/>
            <w:vAlign w:val="center"/>
          </w:tcPr>
          <w:p w14:paraId="0B93F468" w14:textId="37A5A908" w:rsidR="00FE1BE1" w:rsidRPr="00FE1BE1" w:rsidRDefault="00C6210A" w:rsidP="00FE1BE1">
            <w:pPr>
              <w:widowControl w:val="0"/>
              <w:autoSpaceDE w:val="0"/>
              <w:autoSpaceDN w:val="0"/>
              <w:adjustRightInd w:val="0"/>
              <w:spacing w:after="0" w:line="240" w:lineRule="auto"/>
              <w:ind w:left="-771" w:firstLine="720"/>
              <w:jc w:val="center"/>
              <w:rPr>
                <w:rFonts w:ascii="Times New Roman" w:eastAsia="Times New Roman" w:hAnsi="Times New Roman"/>
                <w:sz w:val="24"/>
                <w:lang w:eastAsia="ru-RU"/>
              </w:rPr>
            </w:pPr>
            <w:r>
              <w:rPr>
                <w:rFonts w:ascii="Times New Roman" w:eastAsia="Times New Roman" w:hAnsi="Times New Roman"/>
                <w:sz w:val="24"/>
                <w:lang w:eastAsia="ru-RU"/>
              </w:rPr>
              <w:t>202</w:t>
            </w:r>
          </w:p>
        </w:tc>
        <w:tc>
          <w:tcPr>
            <w:tcW w:w="1060" w:type="dxa"/>
            <w:vAlign w:val="center"/>
          </w:tcPr>
          <w:p w14:paraId="4613E1F1" w14:textId="21BC4546" w:rsidR="00FE1BE1" w:rsidRPr="00C6210A" w:rsidRDefault="00C6210A" w:rsidP="00FE1BE1">
            <w:pPr>
              <w:widowControl w:val="0"/>
              <w:autoSpaceDE w:val="0"/>
              <w:autoSpaceDN w:val="0"/>
              <w:adjustRightInd w:val="0"/>
              <w:spacing w:after="0" w:line="240" w:lineRule="auto"/>
              <w:jc w:val="center"/>
              <w:rPr>
                <w:rFonts w:ascii="Times New Roman" w:eastAsia="Times New Roman" w:hAnsi="Times New Roman"/>
                <w:sz w:val="24"/>
                <w:lang w:eastAsia="ru-RU"/>
              </w:rPr>
            </w:pPr>
            <w:r w:rsidRPr="00C6210A">
              <w:rPr>
                <w:rFonts w:ascii="Times New Roman" w:eastAsia="Times New Roman" w:hAnsi="Times New Roman"/>
                <w:sz w:val="24"/>
                <w:lang w:eastAsia="ru-RU"/>
              </w:rPr>
              <w:t>212</w:t>
            </w:r>
          </w:p>
        </w:tc>
        <w:tc>
          <w:tcPr>
            <w:tcW w:w="2056" w:type="dxa"/>
            <w:vAlign w:val="center"/>
          </w:tcPr>
          <w:p w14:paraId="03CFC22E" w14:textId="46D33F82" w:rsidR="00FE1BE1" w:rsidRPr="00C6210A" w:rsidRDefault="00FE1BE1" w:rsidP="00FE1BE1">
            <w:pPr>
              <w:widowControl w:val="0"/>
              <w:autoSpaceDE w:val="0"/>
              <w:autoSpaceDN w:val="0"/>
              <w:adjustRightInd w:val="0"/>
              <w:spacing w:after="0" w:line="240" w:lineRule="auto"/>
              <w:jc w:val="center"/>
              <w:rPr>
                <w:rFonts w:ascii="Times New Roman" w:eastAsia="Times New Roman" w:hAnsi="Times New Roman"/>
                <w:sz w:val="24"/>
                <w:lang w:eastAsia="ru-RU"/>
              </w:rPr>
            </w:pPr>
            <w:r w:rsidRPr="00C6210A">
              <w:rPr>
                <w:rFonts w:ascii="Times New Roman" w:eastAsia="Times New Roman" w:hAnsi="Times New Roman"/>
                <w:sz w:val="24"/>
                <w:lang w:eastAsia="ru-RU"/>
              </w:rPr>
              <w:t>2</w:t>
            </w:r>
            <w:r w:rsidR="00C6210A" w:rsidRPr="00C6210A">
              <w:rPr>
                <w:rFonts w:ascii="Times New Roman" w:eastAsia="Times New Roman" w:hAnsi="Times New Roman"/>
                <w:sz w:val="24"/>
                <w:lang w:eastAsia="ru-RU"/>
              </w:rPr>
              <w:t>12</w:t>
            </w:r>
          </w:p>
        </w:tc>
      </w:tr>
    </w:tbl>
    <w:p w14:paraId="794F1F45" w14:textId="77777777" w:rsidR="00FE1BE1" w:rsidRPr="00FE1BE1" w:rsidRDefault="00FE1BE1" w:rsidP="00FE1BE1">
      <w:pPr>
        <w:widowControl w:val="0"/>
        <w:autoSpaceDE w:val="0"/>
        <w:autoSpaceDN w:val="0"/>
        <w:spacing w:after="0" w:line="240" w:lineRule="auto"/>
        <w:jc w:val="both"/>
        <w:rPr>
          <w:rFonts w:ascii="Times New Roman" w:hAnsi="Times New Roman"/>
          <w:sz w:val="24"/>
          <w:szCs w:val="24"/>
          <w:lang w:eastAsia="ru-RU"/>
        </w:rPr>
      </w:pPr>
    </w:p>
    <w:p w14:paraId="6B6F86DC"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b/>
          <w:sz w:val="28"/>
          <w:szCs w:val="24"/>
          <w:lang w:eastAsia="ru-RU"/>
        </w:rPr>
      </w:pPr>
      <w:r w:rsidRPr="00FE1BE1">
        <w:rPr>
          <w:rFonts w:ascii="Times New Roman" w:eastAsia="Times New Roman" w:hAnsi="Times New Roman"/>
          <w:b/>
          <w:spacing w:val="-8"/>
          <w:sz w:val="28"/>
          <w:szCs w:val="24"/>
          <w:lang w:eastAsia="ru-RU"/>
        </w:rPr>
        <w:t xml:space="preserve">2. </w:t>
      </w:r>
      <w:r w:rsidRPr="00FE1BE1">
        <w:rPr>
          <w:rFonts w:ascii="Times New Roman" w:eastAsia="Times New Roman" w:hAnsi="Times New Roman"/>
          <w:b/>
          <w:sz w:val="28"/>
          <w:szCs w:val="24"/>
          <w:lang w:eastAsia="ru-RU"/>
        </w:rPr>
        <w:t>Характеристика состояния направлений деятельности, решение которых осуществляется путем реализации программы</w:t>
      </w:r>
    </w:p>
    <w:p w14:paraId="30959C3C" w14:textId="77777777" w:rsidR="00FE1BE1" w:rsidRPr="00FE1BE1" w:rsidRDefault="00FE1BE1" w:rsidP="00FE1BE1">
      <w:pPr>
        <w:autoSpaceDE w:val="0"/>
        <w:autoSpaceDN w:val="0"/>
        <w:adjustRightInd w:val="0"/>
        <w:spacing w:after="0" w:line="240" w:lineRule="auto"/>
        <w:jc w:val="center"/>
        <w:rPr>
          <w:rFonts w:ascii="Times New Roman" w:eastAsia="Times New Roman" w:hAnsi="Times New Roman"/>
          <w:sz w:val="28"/>
          <w:szCs w:val="24"/>
          <w:lang w:eastAsia="ru-RU"/>
        </w:rPr>
      </w:pPr>
    </w:p>
    <w:p w14:paraId="76977C71" w14:textId="77777777" w:rsidR="00FE1BE1" w:rsidRPr="00FE1BE1" w:rsidRDefault="00FE1BE1" w:rsidP="00FE1BE1">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На сегодняшний день среди основных проблем современного общества важно выделить социальную разобщённость, безынициативность, отсутствие устоявшихся ценностных ориентиров. В том числе ослабление ценностей семьи. Обеспокоенность вызывают негативные процессы, происходящие в молодежной среде: наркомания, употребление алкогольных напитков, совершение правонарушений подростками и молодежью.</w:t>
      </w:r>
    </w:p>
    <w:p w14:paraId="2C8DE24E" w14:textId="1FB4D2C3" w:rsidR="00FE1BE1" w:rsidRPr="00FE1BE1" w:rsidRDefault="00FE1BE1" w:rsidP="00FE1BE1">
      <w:pPr>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Обеспечение развития механизмов поддержки института молодой семьи, развития системы гражданско-патриотического воспитания молодежи на основе отечественных нравственных и культурных традиций и ценностей будут способствовать тому, что сегодняшние 14-25-летние жители к 202</w:t>
      </w:r>
      <w:r w:rsidR="00AD7BA9">
        <w:rPr>
          <w:rFonts w:ascii="Times New Roman" w:eastAsia="Times New Roman" w:hAnsi="Times New Roman"/>
          <w:sz w:val="28"/>
          <w:szCs w:val="24"/>
          <w:lang w:eastAsia="ru-RU"/>
        </w:rPr>
        <w:t>7</w:t>
      </w:r>
      <w:r w:rsidRPr="00FE1BE1">
        <w:rPr>
          <w:rFonts w:ascii="Times New Roman" w:eastAsia="Times New Roman" w:hAnsi="Times New Roman"/>
          <w:sz w:val="28"/>
          <w:szCs w:val="24"/>
          <w:lang w:eastAsia="ru-RU"/>
        </w:rPr>
        <w:t xml:space="preserve"> году станут основным трудовым ресурсом, их трудовая деятельность – источником средств для социального обеспечения детей, инвалидов и старшего поколения. </w:t>
      </w:r>
    </w:p>
    <w:p w14:paraId="5A2F8980" w14:textId="77777777" w:rsidR="00FE1BE1" w:rsidRPr="00FE1BE1" w:rsidRDefault="00FE1BE1" w:rsidP="00FE1BE1">
      <w:pPr>
        <w:spacing w:after="0" w:line="240" w:lineRule="auto"/>
        <w:ind w:firstLine="709"/>
        <w:jc w:val="both"/>
        <w:rPr>
          <w:rFonts w:ascii="Times New Roman" w:eastAsia="Times New Roman" w:hAnsi="Times New Roman"/>
          <w:bCs/>
          <w:sz w:val="28"/>
          <w:szCs w:val="24"/>
          <w:lang w:eastAsia="ru-RU"/>
        </w:rPr>
      </w:pPr>
      <w:r w:rsidRPr="00FE1BE1">
        <w:rPr>
          <w:rFonts w:ascii="Times New Roman" w:eastAsia="Times New Roman" w:hAnsi="Times New Roman"/>
          <w:sz w:val="28"/>
          <w:szCs w:val="24"/>
          <w:lang w:eastAsia="ru-RU"/>
        </w:rPr>
        <w:t>В связи с этим разработанная программа мероприятий предусматривает активное вовлечение жителей ЗАТО Первомайский в участие в культурно-массовых и общественных мероприятиях, что, с одной стороны, способствует повышению сплочённости сообщества жителей ЗАТО Первомайский, с другой стороны служит средством продвижения общечеловеческих культурных ценностей.</w:t>
      </w:r>
    </w:p>
    <w:p w14:paraId="6CBAD20F" w14:textId="77777777" w:rsidR="00FE1BE1" w:rsidRPr="00FE1BE1" w:rsidRDefault="00FE1BE1" w:rsidP="00FE1BE1">
      <w:pPr>
        <w:suppressAutoHyphens/>
        <w:autoSpaceDE w:val="0"/>
        <w:spacing w:after="0" w:line="240" w:lineRule="auto"/>
        <w:ind w:firstLine="709"/>
        <w:jc w:val="both"/>
        <w:rPr>
          <w:rFonts w:ascii="Times New Roman" w:eastAsia="Arial" w:hAnsi="Times New Roman"/>
          <w:sz w:val="28"/>
          <w:szCs w:val="24"/>
          <w:lang w:eastAsia="ar-SA"/>
        </w:rPr>
      </w:pPr>
      <w:r w:rsidRPr="00FE1BE1">
        <w:rPr>
          <w:rFonts w:ascii="Times New Roman" w:eastAsia="Arial" w:hAnsi="Times New Roman"/>
          <w:sz w:val="28"/>
          <w:szCs w:val="24"/>
          <w:lang w:eastAsia="ar-SA"/>
        </w:rPr>
        <w:t xml:space="preserve">Создание комфортных условий проживания жителей ЗАТО Первомайский напрямую связано с содействием малому предпринимательству: организацией торговли и предложения товаров населению. </w:t>
      </w:r>
    </w:p>
    <w:p w14:paraId="56196C21" w14:textId="77777777" w:rsidR="00FE1BE1" w:rsidRPr="00FE1BE1" w:rsidRDefault="00FE1BE1" w:rsidP="00FE1BE1">
      <w:pPr>
        <w:widowControl w:val="0"/>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 xml:space="preserve">Мониторинг реализации оздоровительных мероприятий последних лет </w:t>
      </w:r>
      <w:r w:rsidRPr="00FE1BE1">
        <w:rPr>
          <w:rFonts w:ascii="Times New Roman" w:eastAsia="Times New Roman" w:hAnsi="Times New Roman"/>
          <w:sz w:val="28"/>
          <w:szCs w:val="24"/>
          <w:lang w:eastAsia="ru-RU"/>
        </w:rPr>
        <w:lastRenderedPageBreak/>
        <w:t>показывает потребность населения ЗАТО Первомайский в обеспечении детскими путевками в оздоровительные учреждения, предоставляемых на бесплатной основе. Проведенный анализ показывает, что в настоящее время организация отдыха, оздоровления и занятости детей и подростков продолжает представлять большую социальную значимость, поскольку особенно в период летних каникул большое количество детей не заняты организованными формами досуга, что нарушает целостность воспитательного процесса, осложняет криминогенную обстановку.</w:t>
      </w:r>
    </w:p>
    <w:p w14:paraId="2856105F" w14:textId="77777777" w:rsidR="00FE1BE1" w:rsidRPr="00FE1BE1" w:rsidRDefault="00FE1BE1" w:rsidP="00FE1BE1">
      <w:pPr>
        <w:widowControl w:val="0"/>
        <w:suppressAutoHyphens/>
        <w:spacing w:after="0" w:line="240" w:lineRule="auto"/>
        <w:ind w:firstLine="709"/>
        <w:jc w:val="both"/>
        <w:rPr>
          <w:rFonts w:ascii="Times New Roman" w:eastAsia="Times New Roman" w:hAnsi="Times New Roman"/>
          <w:color w:val="000000"/>
          <w:sz w:val="28"/>
          <w:szCs w:val="24"/>
          <w:lang w:eastAsia="ru-RU"/>
        </w:rPr>
      </w:pPr>
      <w:r w:rsidRPr="00FE1BE1">
        <w:rPr>
          <w:rFonts w:ascii="Times New Roman" w:eastAsia="Times New Roman" w:hAnsi="Times New Roman"/>
          <w:color w:val="000000"/>
          <w:sz w:val="28"/>
          <w:szCs w:val="24"/>
          <w:lang w:eastAsia="ru-RU"/>
        </w:rPr>
        <w:t>Все мероприятия программы направлены на формирование у населения чувства патриотизма, духовно-нравственных ценностей, пропаганду здорового образа жизни, обеспечение жителям доступа к культурной деятельности, организацию отдыха и комфортного проживания жителей Первомайского.</w:t>
      </w:r>
    </w:p>
    <w:p w14:paraId="08BED2F3" w14:textId="77777777" w:rsidR="00FE1BE1" w:rsidRPr="00FE1BE1" w:rsidRDefault="00FE1BE1" w:rsidP="00FE1BE1">
      <w:pPr>
        <w:widowControl w:val="0"/>
        <w:suppressAutoHyphens/>
        <w:spacing w:after="0" w:line="240" w:lineRule="auto"/>
        <w:ind w:firstLine="709"/>
        <w:jc w:val="both"/>
        <w:rPr>
          <w:rFonts w:ascii="Times New Roman" w:eastAsia="Times New Roman" w:hAnsi="Times New Roman"/>
          <w:color w:val="000000"/>
          <w:sz w:val="28"/>
          <w:szCs w:val="24"/>
          <w:lang w:eastAsia="ru-RU"/>
        </w:rPr>
      </w:pPr>
    </w:p>
    <w:p w14:paraId="1BAF5DDD" w14:textId="77777777" w:rsidR="00FE1BE1" w:rsidRPr="00FE1BE1" w:rsidRDefault="00FE1BE1" w:rsidP="00FE1BE1">
      <w:pPr>
        <w:widowControl w:val="0"/>
        <w:suppressAutoHyphens/>
        <w:spacing w:after="60" w:line="240" w:lineRule="auto"/>
        <w:ind w:firstLine="709"/>
        <w:jc w:val="center"/>
        <w:rPr>
          <w:rFonts w:ascii="Times New Roman" w:eastAsia="Times New Roman" w:hAnsi="Times New Roman"/>
          <w:b/>
          <w:sz w:val="28"/>
          <w:szCs w:val="28"/>
          <w:lang w:eastAsia="ru-RU"/>
        </w:rPr>
      </w:pPr>
      <w:r w:rsidRPr="00FE1BE1">
        <w:rPr>
          <w:rFonts w:ascii="Times New Roman" w:eastAsia="Times New Roman" w:hAnsi="Times New Roman"/>
          <w:b/>
          <w:sz w:val="28"/>
          <w:szCs w:val="28"/>
          <w:lang w:eastAsia="ru-RU"/>
        </w:rPr>
        <w:t>3. Цели, задачи и сроки реализации программы</w:t>
      </w:r>
    </w:p>
    <w:p w14:paraId="31B0B9DB" w14:textId="77777777" w:rsidR="00FE1BE1" w:rsidRPr="00FE1BE1" w:rsidRDefault="00FE1BE1" w:rsidP="00FE1BE1">
      <w:pPr>
        <w:widowControl w:val="0"/>
        <w:suppressAutoHyphens/>
        <w:spacing w:after="60" w:line="240" w:lineRule="auto"/>
        <w:ind w:firstLine="709"/>
        <w:jc w:val="center"/>
        <w:rPr>
          <w:rFonts w:ascii="Times New Roman" w:eastAsia="Times New Roman" w:hAnsi="Times New Roman"/>
          <w:sz w:val="28"/>
          <w:szCs w:val="28"/>
          <w:lang w:eastAsia="ru-RU"/>
        </w:rPr>
      </w:pPr>
    </w:p>
    <w:p w14:paraId="63D6E6D7" w14:textId="77777777" w:rsidR="00FE1BE1" w:rsidRPr="00FE1BE1" w:rsidRDefault="00FE1BE1" w:rsidP="00FE1BE1">
      <w:pPr>
        <w:widowControl w:val="0"/>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3.1. Приоритетами политики органов местного самоуправления ЗАТО Первомайский в сфере реализации муниципальной программы являются:</w:t>
      </w:r>
    </w:p>
    <w:p w14:paraId="4662AF9B" w14:textId="77777777" w:rsidR="00FE1BE1" w:rsidRPr="00FE1BE1" w:rsidRDefault="00FE1BE1" w:rsidP="00FE1BE1">
      <w:pPr>
        <w:widowControl w:val="0"/>
        <w:shd w:val="clear" w:color="auto" w:fill="FFFFFF"/>
        <w:tabs>
          <w:tab w:val="left" w:pos="1560"/>
        </w:tabs>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3.1.1.</w:t>
      </w:r>
      <w:r w:rsidRPr="00FE1BE1">
        <w:rPr>
          <w:rFonts w:ascii="Times New Roman" w:eastAsia="Times New Roman" w:hAnsi="Times New Roman"/>
          <w:sz w:val="28"/>
          <w:szCs w:val="28"/>
          <w:lang w:eastAsia="ru-RU"/>
        </w:rPr>
        <w:tab/>
        <w:t>создание условий для организации досуга жителей ЗАТО Первомайский;</w:t>
      </w:r>
    </w:p>
    <w:p w14:paraId="52F79D8E" w14:textId="77777777" w:rsidR="00FE1BE1" w:rsidRPr="00FE1BE1" w:rsidRDefault="00FE1BE1" w:rsidP="00FE1BE1">
      <w:pPr>
        <w:widowControl w:val="0"/>
        <w:shd w:val="clear" w:color="auto" w:fill="FFFFFF"/>
        <w:tabs>
          <w:tab w:val="left" w:pos="1560"/>
        </w:tabs>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3.1.2.</w:t>
      </w:r>
      <w:r w:rsidRPr="00FE1BE1">
        <w:rPr>
          <w:rFonts w:ascii="Times New Roman" w:eastAsia="Times New Roman" w:hAnsi="Times New Roman"/>
          <w:sz w:val="28"/>
          <w:szCs w:val="28"/>
          <w:lang w:eastAsia="ru-RU"/>
        </w:rPr>
        <w:tab/>
        <w:t>организация и осуществление мероприятий по работе с детьми и молодежью в ЗАТО Первомайский;</w:t>
      </w:r>
    </w:p>
    <w:p w14:paraId="00643F09" w14:textId="77777777" w:rsidR="00FE1BE1" w:rsidRPr="00FE1BE1" w:rsidRDefault="00FE1BE1" w:rsidP="00FE1BE1">
      <w:pPr>
        <w:widowControl w:val="0"/>
        <w:shd w:val="clear" w:color="auto" w:fill="FFFFFF"/>
        <w:tabs>
          <w:tab w:val="left" w:pos="1560"/>
        </w:tabs>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3.1.3.</w:t>
      </w:r>
      <w:r w:rsidRPr="00FE1BE1">
        <w:rPr>
          <w:rFonts w:ascii="Times New Roman" w:eastAsia="Times New Roman" w:hAnsi="Times New Roman"/>
          <w:sz w:val="28"/>
          <w:szCs w:val="28"/>
          <w:lang w:eastAsia="ru-RU"/>
        </w:rPr>
        <w:tab/>
        <w:t>создание социально-экономических условий для самореализации молодежи;</w:t>
      </w:r>
    </w:p>
    <w:p w14:paraId="20D2E5B5" w14:textId="77777777" w:rsidR="00FE1BE1" w:rsidRPr="00FE1BE1" w:rsidRDefault="00FE1BE1" w:rsidP="00FE1BE1">
      <w:pPr>
        <w:shd w:val="clear" w:color="auto" w:fill="FFFFFF"/>
        <w:tabs>
          <w:tab w:val="left" w:pos="1560"/>
        </w:tab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3.1.4.</w:t>
      </w:r>
      <w:r w:rsidRPr="00FE1BE1">
        <w:rPr>
          <w:rFonts w:ascii="Times New Roman" w:eastAsia="Times New Roman" w:hAnsi="Times New Roman"/>
          <w:sz w:val="28"/>
          <w:szCs w:val="28"/>
          <w:lang w:eastAsia="ru-RU"/>
        </w:rPr>
        <w:tab/>
        <w:t>пропаганда здорового образа жизни среди молодежи;</w:t>
      </w:r>
    </w:p>
    <w:p w14:paraId="55C31564" w14:textId="77777777" w:rsidR="00FE1BE1" w:rsidRPr="00FE1BE1" w:rsidRDefault="00FE1BE1" w:rsidP="00FE1BE1">
      <w:pPr>
        <w:shd w:val="clear" w:color="auto" w:fill="FFFFFF"/>
        <w:tabs>
          <w:tab w:val="left" w:pos="1560"/>
        </w:tab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3.1.5.</w:t>
      </w:r>
      <w:r w:rsidRPr="00FE1BE1">
        <w:rPr>
          <w:rFonts w:ascii="Times New Roman" w:eastAsia="Times New Roman" w:hAnsi="Times New Roman"/>
          <w:sz w:val="28"/>
          <w:szCs w:val="28"/>
          <w:lang w:eastAsia="ru-RU"/>
        </w:rPr>
        <w:tab/>
        <w:t>мобилизация ресурсного и административного потенциалов для комплексного решения демографических проблем с использованием программно-целевого метода;</w:t>
      </w:r>
    </w:p>
    <w:p w14:paraId="38186DE0" w14:textId="77777777" w:rsidR="00FE1BE1" w:rsidRPr="00FE1BE1" w:rsidRDefault="00FE1BE1" w:rsidP="00FE1BE1">
      <w:pPr>
        <w:widowControl w:val="0"/>
        <w:tabs>
          <w:tab w:val="left" w:pos="1560"/>
        </w:tabs>
        <w:suppressAutoHyphens/>
        <w:autoSpaceDE w:val="0"/>
        <w:spacing w:after="0" w:line="240" w:lineRule="auto"/>
        <w:ind w:firstLine="709"/>
        <w:jc w:val="both"/>
        <w:rPr>
          <w:rFonts w:ascii="Times New Roman" w:eastAsia="Arial" w:hAnsi="Times New Roman"/>
          <w:sz w:val="28"/>
          <w:szCs w:val="28"/>
          <w:lang w:eastAsia="ar-SA"/>
        </w:rPr>
      </w:pPr>
      <w:r w:rsidRPr="00FE1BE1">
        <w:rPr>
          <w:rFonts w:ascii="Times New Roman" w:eastAsia="Arial" w:hAnsi="Times New Roman"/>
          <w:sz w:val="28"/>
          <w:szCs w:val="28"/>
          <w:lang w:eastAsia="ar-SA"/>
        </w:rPr>
        <w:t>3.1.6.</w:t>
      </w:r>
      <w:r w:rsidRPr="00FE1BE1">
        <w:rPr>
          <w:rFonts w:ascii="Times New Roman" w:eastAsia="Arial" w:hAnsi="Times New Roman"/>
          <w:sz w:val="28"/>
          <w:szCs w:val="28"/>
          <w:lang w:eastAsia="ar-SA"/>
        </w:rPr>
        <w:tab/>
        <w:t>создание благоприятных условий для устойчивого развития малого предпринимательства в ЗАТО Первомайский. Укрепление социального статуса, повышение престижа предпринимательства.</w:t>
      </w:r>
    </w:p>
    <w:p w14:paraId="1C3C0E55" w14:textId="77777777" w:rsidR="00FE1BE1" w:rsidRPr="00FE1BE1" w:rsidRDefault="00FE1BE1" w:rsidP="00FE1BE1">
      <w:pPr>
        <w:shd w:val="clear" w:color="auto" w:fill="FFFFFF"/>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3.2.</w:t>
      </w:r>
      <w:r w:rsidRPr="00FE1BE1">
        <w:rPr>
          <w:rFonts w:ascii="Times New Roman" w:eastAsia="Times New Roman" w:hAnsi="Times New Roman"/>
          <w:sz w:val="28"/>
          <w:szCs w:val="28"/>
          <w:lang w:eastAsia="ru-RU"/>
        </w:rPr>
        <w:tab/>
        <w:t>Целями Программы являются:</w:t>
      </w:r>
    </w:p>
    <w:p w14:paraId="46FE9231" w14:textId="77777777" w:rsidR="00FE1BE1" w:rsidRPr="00FE1BE1" w:rsidRDefault="00FE1BE1" w:rsidP="00FE1BE1">
      <w:pPr>
        <w:shd w:val="clear" w:color="auto" w:fill="FFFFFF"/>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3.2.1.</w:t>
      </w:r>
      <w:r w:rsidRPr="00FE1BE1">
        <w:rPr>
          <w:rFonts w:ascii="Times New Roman" w:eastAsia="Times New Roman" w:hAnsi="Times New Roman"/>
          <w:sz w:val="28"/>
          <w:szCs w:val="28"/>
          <w:lang w:eastAsia="ru-RU"/>
        </w:rPr>
        <w:tab/>
        <w:t>Обеспечение устойчивого развития сферы культуры и досуга в ЗАТО Первомайский, способствующего гармоничному развитию личности, реализации её духовного потенциала, всестороннему удовлетворению культурных потребностей и повышению качества жизни жителей муниципального образования;</w:t>
      </w:r>
    </w:p>
    <w:p w14:paraId="2F3B4E4C" w14:textId="77777777" w:rsidR="00FE1BE1" w:rsidRPr="00FE1BE1" w:rsidRDefault="00FE1BE1" w:rsidP="00FE1BE1">
      <w:pPr>
        <w:shd w:val="clear" w:color="auto" w:fill="FFFFFF"/>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3.2.2.</w:t>
      </w:r>
      <w:r w:rsidRPr="00FE1BE1">
        <w:rPr>
          <w:rFonts w:ascii="Times New Roman" w:eastAsia="Times New Roman" w:hAnsi="Times New Roman"/>
          <w:sz w:val="28"/>
          <w:szCs w:val="28"/>
          <w:lang w:eastAsia="ru-RU"/>
        </w:rPr>
        <w:tab/>
        <w:t>Совершенствование социально-экономических, политических, организационных и правовых условий для реализации молодежью ЗАТО Первомайский социальных функций;</w:t>
      </w:r>
    </w:p>
    <w:p w14:paraId="1137940D" w14:textId="77777777" w:rsidR="00FE1BE1" w:rsidRPr="00FE1BE1" w:rsidRDefault="00FE1BE1" w:rsidP="00FE1BE1">
      <w:pPr>
        <w:shd w:val="clear" w:color="auto" w:fill="FFFFFF"/>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3.2.3.</w:t>
      </w:r>
      <w:r w:rsidRPr="00FE1BE1">
        <w:rPr>
          <w:rFonts w:ascii="Times New Roman" w:eastAsia="Times New Roman" w:hAnsi="Times New Roman"/>
          <w:sz w:val="28"/>
          <w:szCs w:val="28"/>
          <w:lang w:eastAsia="ru-RU"/>
        </w:rPr>
        <w:tab/>
        <w:t>Обеспечение населения ЗАТО Первомайский услугами по организации отдыха и оздоровления детей в каникулярное время;</w:t>
      </w:r>
    </w:p>
    <w:p w14:paraId="1C37736B" w14:textId="77777777" w:rsidR="00FE1BE1" w:rsidRPr="00FE1BE1" w:rsidRDefault="00FE1BE1" w:rsidP="00FE1BE1">
      <w:pPr>
        <w:shd w:val="clear" w:color="auto" w:fill="FFFFFF"/>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3.2.4.</w:t>
      </w:r>
      <w:r w:rsidRPr="00FE1BE1">
        <w:rPr>
          <w:rFonts w:ascii="Times New Roman" w:eastAsia="Times New Roman" w:hAnsi="Times New Roman"/>
          <w:sz w:val="28"/>
          <w:szCs w:val="28"/>
          <w:lang w:eastAsia="ru-RU"/>
        </w:rPr>
        <w:tab/>
        <w:t>Сокращение убыли населения и создание условий для роста его численности при увеличении ожидаемой продолжительности жизни;</w:t>
      </w:r>
    </w:p>
    <w:p w14:paraId="1653884C" w14:textId="77777777" w:rsidR="00FE1BE1" w:rsidRPr="00FE1BE1" w:rsidRDefault="00FE1BE1" w:rsidP="00FE1BE1">
      <w:pPr>
        <w:shd w:val="clear" w:color="auto" w:fill="FFFFFF"/>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lastRenderedPageBreak/>
        <w:t>3.2.5.</w:t>
      </w:r>
      <w:r w:rsidRPr="00FE1BE1">
        <w:rPr>
          <w:rFonts w:ascii="Times New Roman" w:eastAsia="Times New Roman" w:hAnsi="Times New Roman"/>
          <w:sz w:val="28"/>
          <w:szCs w:val="28"/>
          <w:lang w:eastAsia="ru-RU"/>
        </w:rPr>
        <w:tab/>
        <w:t>Создание благоприятных условий для устойчивого развития малого предпринимательства в ЗАТО Первомайский, повышение его роли в решении социальных и экономических задач ЗАТО Первомайский.</w:t>
      </w:r>
    </w:p>
    <w:p w14:paraId="1DA07679" w14:textId="77777777" w:rsidR="00FE1BE1" w:rsidRPr="00FE1BE1" w:rsidRDefault="00FE1BE1" w:rsidP="00FE1BE1">
      <w:pPr>
        <w:spacing w:after="0" w:line="240" w:lineRule="auto"/>
        <w:ind w:firstLine="709"/>
        <w:jc w:val="both"/>
        <w:rPr>
          <w:rFonts w:ascii="Times New Roman" w:eastAsia="Times New Roman" w:hAnsi="Times New Roman"/>
          <w:b/>
          <w:sz w:val="28"/>
          <w:szCs w:val="28"/>
          <w:lang w:eastAsia="ru-RU"/>
        </w:rPr>
      </w:pPr>
      <w:r w:rsidRPr="00FE1BE1">
        <w:rPr>
          <w:rFonts w:ascii="Times New Roman" w:eastAsia="Times New Roman" w:hAnsi="Times New Roman"/>
          <w:sz w:val="28"/>
          <w:szCs w:val="28"/>
          <w:lang w:eastAsia="ru-RU"/>
        </w:rPr>
        <w:t>3.3.</w:t>
      </w:r>
      <w:r w:rsidRPr="00FE1BE1">
        <w:rPr>
          <w:rFonts w:ascii="Times New Roman" w:eastAsia="Times New Roman" w:hAnsi="Times New Roman"/>
          <w:sz w:val="28"/>
          <w:szCs w:val="28"/>
          <w:lang w:eastAsia="ru-RU"/>
        </w:rPr>
        <w:tab/>
        <w:t>Для достижения указанных целей должны быть решены следующие задачи:</w:t>
      </w:r>
    </w:p>
    <w:p w14:paraId="2FEDAF8A" w14:textId="77777777" w:rsidR="00FE1BE1" w:rsidRPr="00FE1BE1" w:rsidRDefault="00FE1BE1" w:rsidP="00FE1BE1">
      <w:pPr>
        <w:tabs>
          <w:tab w:val="left" w:pos="1560"/>
        </w:tab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3.3.1.</w:t>
      </w:r>
      <w:r w:rsidRPr="00FE1BE1">
        <w:rPr>
          <w:rFonts w:ascii="Times New Roman" w:eastAsia="Times New Roman" w:hAnsi="Times New Roman"/>
          <w:sz w:val="28"/>
          <w:szCs w:val="28"/>
          <w:lang w:eastAsia="ru-RU"/>
        </w:rPr>
        <w:tab/>
        <w:t>Приобщение жителей посёлка Первомайский к культурным массовым мероприятиям и культурным формам отдыха;</w:t>
      </w:r>
    </w:p>
    <w:p w14:paraId="4C7401B8" w14:textId="77777777" w:rsidR="00FE1BE1" w:rsidRPr="00FE1BE1" w:rsidRDefault="00FE1BE1" w:rsidP="00FE1BE1">
      <w:pPr>
        <w:tabs>
          <w:tab w:val="left" w:pos="1560"/>
        </w:tab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3.3.2.</w:t>
      </w:r>
      <w:r w:rsidRPr="00FE1BE1">
        <w:rPr>
          <w:rFonts w:ascii="Times New Roman" w:eastAsia="Times New Roman" w:hAnsi="Times New Roman"/>
          <w:sz w:val="28"/>
          <w:szCs w:val="28"/>
          <w:lang w:eastAsia="ru-RU"/>
        </w:rPr>
        <w:tab/>
        <w:t>Формирование у жителей муниципального образования патриотизма, духовно-нравственных ценностей;</w:t>
      </w:r>
    </w:p>
    <w:p w14:paraId="1972DFB7" w14:textId="77777777" w:rsidR="00FE1BE1" w:rsidRPr="00FE1BE1" w:rsidRDefault="00FE1BE1" w:rsidP="00FE1BE1">
      <w:pPr>
        <w:tabs>
          <w:tab w:val="left" w:pos="1560"/>
        </w:tab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3.3.3.</w:t>
      </w:r>
      <w:r w:rsidRPr="00FE1BE1">
        <w:rPr>
          <w:rFonts w:ascii="Times New Roman" w:eastAsia="Times New Roman" w:hAnsi="Times New Roman"/>
          <w:sz w:val="28"/>
          <w:szCs w:val="28"/>
          <w:lang w:eastAsia="ru-RU"/>
        </w:rPr>
        <w:tab/>
        <w:t>Адресная поддержка ветеранов Великой Отечественной войны, вдов погибших (умерших) инвалидов и участников Великой Отечественной войны, ветеранов боевых действий, инвалидов, пожилых граждан, детей-инвалидов, семей с детьми, находящихся в трудной жизненной ситуации в целях социальной адаптации и интеграции в общество;</w:t>
      </w:r>
    </w:p>
    <w:p w14:paraId="66FD2A39" w14:textId="77777777" w:rsidR="00FE1BE1" w:rsidRPr="00FE1BE1" w:rsidRDefault="00FE1BE1" w:rsidP="00FE1BE1">
      <w:pPr>
        <w:tabs>
          <w:tab w:val="left" w:pos="1560"/>
        </w:tab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3.3.4.</w:t>
      </w:r>
      <w:r w:rsidRPr="00FE1BE1">
        <w:rPr>
          <w:rFonts w:ascii="Times New Roman" w:eastAsia="Times New Roman" w:hAnsi="Times New Roman"/>
          <w:sz w:val="28"/>
          <w:szCs w:val="28"/>
          <w:lang w:eastAsia="ru-RU"/>
        </w:rPr>
        <w:tab/>
        <w:t>Способствование развитию и совершенствованию содержательных форм досуга молодежи;</w:t>
      </w:r>
    </w:p>
    <w:p w14:paraId="1949B622" w14:textId="77777777" w:rsidR="00FE1BE1" w:rsidRPr="00FE1BE1" w:rsidRDefault="00FE1BE1" w:rsidP="00FE1BE1">
      <w:pPr>
        <w:tabs>
          <w:tab w:val="left" w:pos="1560"/>
        </w:tab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3.3.5.</w:t>
      </w:r>
      <w:r w:rsidRPr="00FE1BE1">
        <w:rPr>
          <w:rFonts w:ascii="Times New Roman" w:eastAsia="Times New Roman" w:hAnsi="Times New Roman"/>
          <w:sz w:val="28"/>
          <w:szCs w:val="28"/>
          <w:lang w:eastAsia="ru-RU"/>
        </w:rPr>
        <w:tab/>
        <w:t>Формирование системы мероприятий по духовно-нравственному и гражданско-патриотическому воспитанию молодежи.</w:t>
      </w:r>
    </w:p>
    <w:p w14:paraId="3BDCFFA2" w14:textId="77777777" w:rsidR="00FE1BE1" w:rsidRPr="00FE1BE1" w:rsidRDefault="00FE1BE1" w:rsidP="00FE1BE1">
      <w:pPr>
        <w:tabs>
          <w:tab w:val="left" w:pos="1560"/>
        </w:tab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3.3.6.</w:t>
      </w:r>
      <w:r w:rsidRPr="00FE1BE1">
        <w:rPr>
          <w:rFonts w:ascii="Times New Roman" w:eastAsia="Times New Roman" w:hAnsi="Times New Roman"/>
          <w:sz w:val="28"/>
          <w:szCs w:val="28"/>
          <w:lang w:eastAsia="ru-RU"/>
        </w:rPr>
        <w:tab/>
        <w:t>Организация отдыха и занятости детей и подростков в летний период;</w:t>
      </w:r>
    </w:p>
    <w:p w14:paraId="2847B60E" w14:textId="77777777" w:rsidR="00FE1BE1" w:rsidRPr="00FE1BE1" w:rsidRDefault="00FE1BE1" w:rsidP="00FE1BE1">
      <w:pPr>
        <w:tabs>
          <w:tab w:val="left" w:pos="1560"/>
        </w:tab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3.3.7.</w:t>
      </w:r>
      <w:r w:rsidRPr="00FE1BE1">
        <w:rPr>
          <w:rFonts w:ascii="Times New Roman" w:eastAsia="Times New Roman" w:hAnsi="Times New Roman"/>
          <w:sz w:val="28"/>
          <w:szCs w:val="28"/>
          <w:lang w:eastAsia="ru-RU"/>
        </w:rPr>
        <w:tab/>
        <w:t>Формирование благоприятной правовой среды для развития предпринимательства.</w:t>
      </w:r>
    </w:p>
    <w:p w14:paraId="62200682" w14:textId="499FC149" w:rsidR="00FE1BE1" w:rsidRPr="00FE1BE1" w:rsidRDefault="00FE1BE1" w:rsidP="00FE1BE1">
      <w:pPr>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3.4.</w:t>
      </w:r>
      <w:r w:rsidRPr="00FE1BE1">
        <w:rPr>
          <w:rFonts w:ascii="Times New Roman" w:eastAsia="Times New Roman" w:hAnsi="Times New Roman"/>
          <w:sz w:val="28"/>
          <w:szCs w:val="28"/>
          <w:lang w:eastAsia="ru-RU"/>
        </w:rPr>
        <w:tab/>
        <w:t>Срок реализации муниципальной программы – 2020, 2021, 2022, 2023, 2024, 2025</w:t>
      </w:r>
      <w:r w:rsidR="00AD7BA9">
        <w:rPr>
          <w:rFonts w:ascii="Times New Roman" w:eastAsia="Times New Roman" w:hAnsi="Times New Roman"/>
          <w:sz w:val="28"/>
          <w:szCs w:val="28"/>
          <w:lang w:eastAsia="ru-RU"/>
        </w:rPr>
        <w:t>, 2026, 2027</w:t>
      </w:r>
      <w:r w:rsidRPr="00FE1BE1">
        <w:rPr>
          <w:rFonts w:ascii="Times New Roman" w:eastAsia="Times New Roman" w:hAnsi="Times New Roman"/>
          <w:sz w:val="28"/>
          <w:szCs w:val="28"/>
          <w:lang w:eastAsia="ru-RU"/>
        </w:rPr>
        <w:t xml:space="preserve"> годы в соответствии с мероприятиями программы. Этапы программы – по годам.</w:t>
      </w:r>
    </w:p>
    <w:p w14:paraId="01A697C0" w14:textId="77777777" w:rsidR="00FE1BE1" w:rsidRPr="00FE1BE1" w:rsidRDefault="00FE1BE1" w:rsidP="00FE1BE1">
      <w:pPr>
        <w:spacing w:after="0" w:line="240" w:lineRule="auto"/>
        <w:ind w:firstLine="709"/>
        <w:jc w:val="both"/>
        <w:rPr>
          <w:rFonts w:ascii="Times New Roman" w:eastAsia="Times New Roman" w:hAnsi="Times New Roman"/>
          <w:sz w:val="28"/>
          <w:szCs w:val="28"/>
          <w:lang w:eastAsia="ru-RU"/>
        </w:rPr>
      </w:pPr>
    </w:p>
    <w:p w14:paraId="6F185127" w14:textId="77777777" w:rsidR="00FE1BE1" w:rsidRPr="00FE1BE1" w:rsidRDefault="00FE1BE1" w:rsidP="00FE1BE1">
      <w:pPr>
        <w:suppressAutoHyphens/>
        <w:spacing w:after="0" w:line="240" w:lineRule="auto"/>
        <w:ind w:firstLine="709"/>
        <w:jc w:val="center"/>
        <w:rPr>
          <w:rFonts w:ascii="Times New Roman" w:eastAsia="Times New Roman" w:hAnsi="Times New Roman"/>
          <w:b/>
          <w:sz w:val="28"/>
          <w:szCs w:val="28"/>
          <w:lang w:eastAsia="ru-RU"/>
        </w:rPr>
      </w:pPr>
      <w:r w:rsidRPr="00FE1BE1">
        <w:rPr>
          <w:rFonts w:ascii="Times New Roman" w:eastAsia="Times New Roman" w:hAnsi="Times New Roman"/>
          <w:b/>
          <w:sz w:val="28"/>
          <w:szCs w:val="28"/>
          <w:lang w:eastAsia="ru-RU"/>
        </w:rPr>
        <w:t>4. Описание мероприятий программы</w:t>
      </w:r>
    </w:p>
    <w:p w14:paraId="12EE2C0C" w14:textId="77777777" w:rsidR="00FE1BE1" w:rsidRPr="00FE1BE1" w:rsidRDefault="00FE1BE1" w:rsidP="00FE1BE1">
      <w:pPr>
        <w:suppressAutoHyphens/>
        <w:spacing w:after="0" w:line="240" w:lineRule="auto"/>
        <w:ind w:firstLine="709"/>
        <w:jc w:val="center"/>
        <w:rPr>
          <w:rFonts w:ascii="Times New Roman" w:eastAsia="Times New Roman" w:hAnsi="Times New Roman"/>
          <w:b/>
          <w:sz w:val="28"/>
          <w:szCs w:val="28"/>
          <w:lang w:eastAsia="ru-RU"/>
        </w:rPr>
      </w:pPr>
    </w:p>
    <w:p w14:paraId="561C9682" w14:textId="77777777" w:rsidR="00FE1BE1" w:rsidRPr="00FE1BE1" w:rsidRDefault="00FE1BE1" w:rsidP="00FE1BE1">
      <w:pPr>
        <w:suppressAutoHyphens/>
        <w:spacing w:after="0" w:line="240" w:lineRule="auto"/>
        <w:ind w:firstLine="709"/>
        <w:jc w:val="both"/>
        <w:rPr>
          <w:rFonts w:ascii="Times New Roman" w:eastAsia="Times New Roman" w:hAnsi="Times New Roman"/>
          <w:b/>
          <w:sz w:val="28"/>
          <w:szCs w:val="28"/>
          <w:lang w:eastAsia="ru-RU"/>
        </w:rPr>
      </w:pPr>
      <w:r w:rsidRPr="00FE1BE1">
        <w:rPr>
          <w:rFonts w:ascii="Times New Roman" w:eastAsia="Times New Roman" w:hAnsi="Times New Roman"/>
          <w:sz w:val="28"/>
          <w:szCs w:val="28"/>
          <w:lang w:eastAsia="ru-RU"/>
        </w:rPr>
        <w:t>4.1.</w:t>
      </w:r>
      <w:r w:rsidRPr="00FE1BE1">
        <w:rPr>
          <w:rFonts w:ascii="Times New Roman" w:eastAsia="Times New Roman" w:hAnsi="Times New Roman"/>
          <w:sz w:val="28"/>
          <w:szCs w:val="28"/>
          <w:lang w:eastAsia="ru-RU"/>
        </w:rPr>
        <w:tab/>
        <w:t xml:space="preserve">Мероприятия муниципальной программы предполагают организацию и проведение культурных и массовых мероприятий для различных возрастных и социальных категорий жителей ЗАТО Первомайский, направленных на </w:t>
      </w:r>
      <w:r w:rsidRPr="00FE1BE1">
        <w:rPr>
          <w:rFonts w:ascii="Times New Roman" w:eastAsia="Times New Roman" w:hAnsi="Times New Roman"/>
          <w:sz w:val="28"/>
          <w:szCs w:val="28"/>
          <w:bdr w:val="none" w:sz="0" w:space="0" w:color="auto" w:frame="1"/>
          <w:lang w:eastAsia="ru-RU"/>
        </w:rPr>
        <w:t>содействие их самореализации, поощрение социально-полезной деятельности и культурных форм организации досуга населения; формирование установок на здоровый образ жизни, в том числе путем организации отдыха детей</w:t>
      </w:r>
      <w:r w:rsidRPr="00FE1BE1">
        <w:rPr>
          <w:rFonts w:ascii="Times New Roman" w:eastAsia="Times New Roman" w:hAnsi="Times New Roman"/>
          <w:sz w:val="28"/>
          <w:szCs w:val="28"/>
          <w:lang w:eastAsia="ru-RU"/>
        </w:rPr>
        <w:t>, подростков</w:t>
      </w:r>
      <w:r w:rsidRPr="00FE1BE1">
        <w:rPr>
          <w:rFonts w:ascii="Times New Roman" w:eastAsia="Times New Roman" w:hAnsi="Times New Roman"/>
          <w:sz w:val="28"/>
          <w:szCs w:val="28"/>
          <w:bdr w:val="none" w:sz="0" w:space="0" w:color="auto" w:frame="1"/>
          <w:lang w:eastAsia="ru-RU"/>
        </w:rPr>
        <w:t xml:space="preserve"> и молодежи; </w:t>
      </w:r>
      <w:r w:rsidRPr="00FE1BE1">
        <w:rPr>
          <w:rFonts w:ascii="Times New Roman" w:eastAsia="Times New Roman" w:hAnsi="Times New Roman"/>
          <w:sz w:val="28"/>
          <w:szCs w:val="28"/>
          <w:lang w:eastAsia="ru-RU"/>
        </w:rPr>
        <w:t xml:space="preserve">а также формирование благоприятной правовой среды для развития предпринимательства. </w:t>
      </w:r>
    </w:p>
    <w:p w14:paraId="21C6E460" w14:textId="77777777" w:rsidR="00FE1BE1" w:rsidRPr="00FE1BE1" w:rsidRDefault="00FE1BE1" w:rsidP="00FE1BE1">
      <w:pPr>
        <w:spacing w:after="0" w:line="240" w:lineRule="auto"/>
        <w:ind w:firstLine="709"/>
        <w:jc w:val="both"/>
        <w:rPr>
          <w:rFonts w:ascii="Times New Roman" w:eastAsia="Times New Roman" w:hAnsi="Times New Roman"/>
          <w:sz w:val="28"/>
          <w:szCs w:val="28"/>
          <w:lang w:eastAsia="x-none"/>
        </w:rPr>
      </w:pPr>
      <w:r w:rsidRPr="00FE1BE1">
        <w:rPr>
          <w:rFonts w:ascii="Times New Roman" w:eastAsia="Times New Roman" w:hAnsi="Times New Roman"/>
          <w:sz w:val="28"/>
          <w:szCs w:val="28"/>
          <w:lang w:eastAsia="x-none"/>
        </w:rPr>
        <w:t>4.2.</w:t>
      </w:r>
      <w:r w:rsidRPr="00FE1BE1">
        <w:rPr>
          <w:rFonts w:ascii="Times New Roman" w:eastAsia="Times New Roman" w:hAnsi="Times New Roman"/>
          <w:sz w:val="28"/>
          <w:szCs w:val="28"/>
          <w:lang w:eastAsia="x-none"/>
        </w:rPr>
        <w:tab/>
        <w:t xml:space="preserve">Мероприятия программы носят комплексный характер и реализуются через следующие механизмы: </w:t>
      </w:r>
    </w:p>
    <w:p w14:paraId="663406F9" w14:textId="77777777" w:rsidR="00FE1BE1" w:rsidRPr="00FE1BE1" w:rsidRDefault="00FE1BE1" w:rsidP="00FE1BE1">
      <w:pPr>
        <w:tabs>
          <w:tab w:val="left" w:pos="1134"/>
        </w:tab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w:t>
      </w:r>
      <w:r w:rsidRPr="00FE1BE1">
        <w:rPr>
          <w:rFonts w:ascii="Times New Roman" w:eastAsia="Times New Roman" w:hAnsi="Times New Roman"/>
          <w:sz w:val="28"/>
          <w:szCs w:val="28"/>
          <w:lang w:eastAsia="ru-RU"/>
        </w:rPr>
        <w:tab/>
        <w:t>нормативно-правовое и методологическое обеспечение реализации программы;</w:t>
      </w:r>
    </w:p>
    <w:p w14:paraId="74FC5EF6" w14:textId="77777777" w:rsidR="00FE1BE1" w:rsidRPr="00FE1BE1" w:rsidRDefault="00FE1BE1" w:rsidP="00FE1BE1">
      <w:pPr>
        <w:tabs>
          <w:tab w:val="left" w:pos="1134"/>
        </w:tab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w:t>
      </w:r>
      <w:r w:rsidRPr="00FE1BE1">
        <w:rPr>
          <w:rFonts w:ascii="Times New Roman" w:eastAsia="Times New Roman" w:hAnsi="Times New Roman"/>
          <w:sz w:val="28"/>
          <w:szCs w:val="28"/>
          <w:lang w:eastAsia="ru-RU"/>
        </w:rPr>
        <w:tab/>
        <w:t>совершенствование организационной структуры и ресурсного обеспечения: кадрового, финансового, материально-технического, информационного;</w:t>
      </w:r>
    </w:p>
    <w:p w14:paraId="10D401C6" w14:textId="77777777" w:rsidR="00FE1BE1" w:rsidRPr="00FE1BE1" w:rsidRDefault="00FE1BE1" w:rsidP="00FE1BE1">
      <w:pPr>
        <w:tabs>
          <w:tab w:val="left" w:pos="1134"/>
        </w:tab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lastRenderedPageBreak/>
        <w:t>-</w:t>
      </w:r>
      <w:r w:rsidRPr="00FE1BE1">
        <w:rPr>
          <w:rFonts w:ascii="Times New Roman" w:eastAsia="Times New Roman" w:hAnsi="Times New Roman"/>
          <w:sz w:val="28"/>
          <w:szCs w:val="28"/>
          <w:lang w:eastAsia="ru-RU"/>
        </w:rPr>
        <w:tab/>
        <w:t xml:space="preserve">координация и взаимодействие заинтересованных субъектов в реализации программных мероприятий. </w:t>
      </w:r>
    </w:p>
    <w:p w14:paraId="3054CCE4" w14:textId="77777777" w:rsidR="00FE1BE1" w:rsidRPr="00FE1BE1" w:rsidRDefault="00FE1BE1" w:rsidP="00FE1BE1">
      <w:pPr>
        <w:spacing w:after="0" w:line="240" w:lineRule="auto"/>
        <w:ind w:firstLine="709"/>
        <w:contextualSpacing/>
        <w:jc w:val="both"/>
        <w:rPr>
          <w:rFonts w:ascii="Times New Roman" w:eastAsia="Times New Roman" w:hAnsi="Times New Roman"/>
          <w:sz w:val="28"/>
          <w:szCs w:val="28"/>
          <w:lang w:eastAsia="ru-RU"/>
        </w:rPr>
      </w:pPr>
    </w:p>
    <w:p w14:paraId="7A53163D" w14:textId="77777777" w:rsidR="00FE1BE1" w:rsidRPr="00FE1BE1" w:rsidRDefault="00FE1BE1" w:rsidP="00FE1BE1">
      <w:pPr>
        <w:suppressAutoHyphens/>
        <w:spacing w:after="0" w:line="240" w:lineRule="auto"/>
        <w:ind w:firstLine="709"/>
        <w:contextualSpacing/>
        <w:jc w:val="center"/>
        <w:rPr>
          <w:rFonts w:ascii="Times New Roman" w:hAnsi="Times New Roman"/>
          <w:b/>
          <w:sz w:val="28"/>
          <w:szCs w:val="28"/>
          <w:lang w:eastAsia="ru-RU"/>
        </w:rPr>
      </w:pPr>
      <w:r w:rsidRPr="00FE1BE1">
        <w:rPr>
          <w:rFonts w:ascii="Times New Roman" w:hAnsi="Times New Roman"/>
          <w:b/>
          <w:sz w:val="28"/>
          <w:szCs w:val="28"/>
          <w:lang w:eastAsia="ru-RU"/>
        </w:rPr>
        <w:t>5. Ресурсное обеспечение программы</w:t>
      </w:r>
    </w:p>
    <w:p w14:paraId="04BC40C8" w14:textId="77777777" w:rsidR="00FE1BE1" w:rsidRPr="00FE1BE1" w:rsidRDefault="00FE1BE1" w:rsidP="00FE1BE1">
      <w:pPr>
        <w:suppressAutoHyphens/>
        <w:spacing w:after="0" w:line="240" w:lineRule="auto"/>
        <w:ind w:firstLine="709"/>
        <w:contextualSpacing/>
        <w:jc w:val="center"/>
        <w:rPr>
          <w:rFonts w:ascii="Times New Roman" w:hAnsi="Times New Roman"/>
          <w:b/>
          <w:sz w:val="28"/>
          <w:szCs w:val="28"/>
          <w:lang w:eastAsia="ru-RU"/>
        </w:rPr>
      </w:pPr>
    </w:p>
    <w:p w14:paraId="450DF041" w14:textId="044A919E" w:rsidR="00FE1BE1" w:rsidRPr="00FE1BE1" w:rsidRDefault="00FE1BE1" w:rsidP="00FE1BE1">
      <w:pPr>
        <w:suppressAutoHyphens/>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5.1.</w:t>
      </w:r>
      <w:r w:rsidRPr="00FE1BE1">
        <w:rPr>
          <w:rFonts w:ascii="Times New Roman" w:eastAsia="Times New Roman" w:hAnsi="Times New Roman"/>
          <w:sz w:val="28"/>
          <w:szCs w:val="28"/>
          <w:lang w:eastAsia="ru-RU"/>
        </w:rPr>
        <w:tab/>
        <w:t>Общий объем финансирования программы на 2020</w:t>
      </w:r>
      <w:r w:rsidRPr="00FE1BE1">
        <w:rPr>
          <w:rFonts w:ascii="Bookman Old Style" w:eastAsia="Times New Roman" w:hAnsi="Bookman Old Style"/>
          <w:sz w:val="28"/>
          <w:szCs w:val="28"/>
          <w:lang w:eastAsia="ru-RU"/>
        </w:rPr>
        <w:t>–</w:t>
      </w:r>
      <w:r w:rsidRPr="00FE1BE1">
        <w:rPr>
          <w:rFonts w:ascii="Times New Roman" w:eastAsia="Times New Roman" w:hAnsi="Times New Roman"/>
          <w:sz w:val="28"/>
          <w:szCs w:val="28"/>
          <w:lang w:eastAsia="ru-RU"/>
        </w:rPr>
        <w:t>202</w:t>
      </w:r>
      <w:r w:rsidR="00AD7BA9">
        <w:rPr>
          <w:rFonts w:ascii="Times New Roman" w:eastAsia="Times New Roman" w:hAnsi="Times New Roman"/>
          <w:sz w:val="28"/>
          <w:szCs w:val="28"/>
          <w:lang w:eastAsia="ru-RU"/>
        </w:rPr>
        <w:t>7</w:t>
      </w:r>
      <w:r w:rsidRPr="00FE1BE1">
        <w:rPr>
          <w:rFonts w:ascii="Times New Roman" w:eastAsia="Times New Roman" w:hAnsi="Times New Roman"/>
          <w:sz w:val="28"/>
          <w:szCs w:val="28"/>
          <w:lang w:eastAsia="ru-RU"/>
        </w:rPr>
        <w:t xml:space="preserve"> годы –</w:t>
      </w:r>
      <w:r w:rsidR="0073048E">
        <w:rPr>
          <w:rFonts w:ascii="Times New Roman" w:eastAsia="Times New Roman" w:hAnsi="Times New Roman"/>
          <w:color w:val="FF0000"/>
          <w:sz w:val="28"/>
          <w:szCs w:val="28"/>
          <w:lang w:eastAsia="ru-RU"/>
        </w:rPr>
        <w:t xml:space="preserve"> </w:t>
      </w:r>
      <w:r w:rsidR="00D62C78" w:rsidRPr="00D62C78">
        <w:rPr>
          <w:rFonts w:ascii="Times New Roman" w:eastAsia="Times New Roman" w:hAnsi="Times New Roman"/>
          <w:color w:val="000000" w:themeColor="text1"/>
          <w:sz w:val="28"/>
          <w:szCs w:val="28"/>
          <w:lang w:eastAsia="ru-RU"/>
        </w:rPr>
        <w:t>24502,43</w:t>
      </w:r>
      <w:r w:rsidRPr="00FE1BE1">
        <w:rPr>
          <w:rFonts w:ascii="Times New Roman" w:eastAsia="Times New Roman" w:hAnsi="Times New Roman"/>
          <w:sz w:val="28"/>
          <w:szCs w:val="28"/>
          <w:lang w:eastAsia="ru-RU"/>
        </w:rPr>
        <w:t xml:space="preserve"> тыс. рублей, в том числе:</w:t>
      </w:r>
    </w:p>
    <w:p w14:paraId="42C6BEE9" w14:textId="77777777"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5.1.1. Местный бюджет:</w:t>
      </w:r>
    </w:p>
    <w:p w14:paraId="5D96CD8E" w14:textId="702C7D80"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- 2020 год –1</w:t>
      </w:r>
      <w:r w:rsidR="0073048E">
        <w:rPr>
          <w:rFonts w:ascii="Times New Roman" w:eastAsia="Times New Roman" w:hAnsi="Times New Roman"/>
          <w:sz w:val="28"/>
          <w:szCs w:val="28"/>
          <w:lang w:eastAsia="ru-RU"/>
        </w:rPr>
        <w:t>668</w:t>
      </w:r>
      <w:r w:rsidRPr="00FE1BE1">
        <w:rPr>
          <w:rFonts w:ascii="Times New Roman" w:eastAsia="Times New Roman" w:hAnsi="Times New Roman"/>
          <w:sz w:val="28"/>
          <w:szCs w:val="28"/>
          <w:lang w:eastAsia="ru-RU"/>
        </w:rPr>
        <w:t>,</w:t>
      </w:r>
      <w:r w:rsidR="0073048E">
        <w:rPr>
          <w:rFonts w:ascii="Times New Roman" w:eastAsia="Times New Roman" w:hAnsi="Times New Roman"/>
          <w:sz w:val="28"/>
          <w:szCs w:val="28"/>
          <w:lang w:eastAsia="ru-RU"/>
        </w:rPr>
        <w:t>79</w:t>
      </w:r>
      <w:r w:rsidRPr="00FE1BE1">
        <w:rPr>
          <w:rFonts w:ascii="Times New Roman" w:eastAsia="Times New Roman" w:hAnsi="Times New Roman"/>
          <w:sz w:val="28"/>
          <w:szCs w:val="28"/>
          <w:lang w:eastAsia="ru-RU"/>
        </w:rPr>
        <w:t xml:space="preserve"> тыс. руб.;</w:t>
      </w:r>
    </w:p>
    <w:p w14:paraId="7D58A36A" w14:textId="7ADD6DCE"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sidRPr="00FE1BE1">
        <w:rPr>
          <w:rFonts w:ascii="Times New Roman" w:eastAsia="Times New Roman" w:hAnsi="Times New Roman"/>
          <w:sz w:val="28"/>
          <w:szCs w:val="28"/>
          <w:lang w:eastAsia="ru-RU"/>
        </w:rPr>
        <w:t>- 2021 год –1</w:t>
      </w:r>
      <w:r w:rsidR="0073048E">
        <w:rPr>
          <w:rFonts w:ascii="Times New Roman" w:eastAsia="Times New Roman" w:hAnsi="Times New Roman"/>
          <w:sz w:val="28"/>
          <w:szCs w:val="28"/>
          <w:lang w:eastAsia="ru-RU"/>
        </w:rPr>
        <w:t>410</w:t>
      </w:r>
      <w:r w:rsidRPr="00FE1BE1">
        <w:rPr>
          <w:rFonts w:ascii="Times New Roman" w:eastAsia="Times New Roman" w:hAnsi="Times New Roman"/>
          <w:sz w:val="28"/>
          <w:szCs w:val="28"/>
          <w:lang w:eastAsia="ru-RU"/>
        </w:rPr>
        <w:t>,</w:t>
      </w:r>
      <w:r w:rsidR="0073048E">
        <w:rPr>
          <w:rFonts w:ascii="Times New Roman" w:eastAsia="Times New Roman" w:hAnsi="Times New Roman"/>
          <w:sz w:val="28"/>
          <w:szCs w:val="28"/>
          <w:lang w:eastAsia="ru-RU"/>
        </w:rPr>
        <w:t>28</w:t>
      </w:r>
      <w:r w:rsidRPr="00FE1BE1">
        <w:rPr>
          <w:rFonts w:ascii="Times New Roman" w:eastAsia="Times New Roman" w:hAnsi="Times New Roman"/>
          <w:sz w:val="28"/>
          <w:szCs w:val="28"/>
          <w:lang w:eastAsia="ru-RU"/>
        </w:rPr>
        <w:t xml:space="preserve"> тыс</w:t>
      </w:r>
      <w:r w:rsidRPr="00FE1BE1">
        <w:rPr>
          <w:rFonts w:ascii="Times New Roman" w:eastAsia="Times New Roman" w:hAnsi="Times New Roman"/>
          <w:sz w:val="28"/>
          <w:szCs w:val="28"/>
          <w:lang w:eastAsia="ar-SA"/>
        </w:rPr>
        <w:t>. руб.;</w:t>
      </w:r>
    </w:p>
    <w:p w14:paraId="4C8209C0" w14:textId="1589662F"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sidRPr="00FE1BE1">
        <w:rPr>
          <w:rFonts w:ascii="Times New Roman" w:eastAsia="Times New Roman" w:hAnsi="Times New Roman"/>
          <w:sz w:val="28"/>
          <w:szCs w:val="28"/>
          <w:lang w:eastAsia="ar-SA"/>
        </w:rPr>
        <w:t xml:space="preserve">- 2022 год – </w:t>
      </w:r>
      <w:r w:rsidR="0073048E">
        <w:rPr>
          <w:rFonts w:ascii="Times New Roman" w:eastAsia="Times New Roman" w:hAnsi="Times New Roman"/>
          <w:sz w:val="28"/>
          <w:szCs w:val="28"/>
          <w:lang w:eastAsia="ru-RU"/>
        </w:rPr>
        <w:t>1879</w:t>
      </w:r>
      <w:r w:rsidRPr="00FE1BE1">
        <w:rPr>
          <w:rFonts w:ascii="Times New Roman" w:eastAsia="Times New Roman" w:hAnsi="Times New Roman"/>
          <w:sz w:val="28"/>
          <w:szCs w:val="28"/>
          <w:lang w:eastAsia="ru-RU"/>
        </w:rPr>
        <w:t>,</w:t>
      </w:r>
      <w:r w:rsidR="0073048E">
        <w:rPr>
          <w:rFonts w:ascii="Times New Roman" w:eastAsia="Times New Roman" w:hAnsi="Times New Roman"/>
          <w:sz w:val="28"/>
          <w:szCs w:val="28"/>
          <w:lang w:eastAsia="ru-RU"/>
        </w:rPr>
        <w:t>53</w:t>
      </w:r>
      <w:r w:rsidRPr="00FE1BE1">
        <w:rPr>
          <w:rFonts w:ascii="Times New Roman" w:eastAsia="Times New Roman" w:hAnsi="Times New Roman"/>
          <w:sz w:val="24"/>
          <w:szCs w:val="24"/>
          <w:lang w:eastAsia="ru-RU"/>
        </w:rPr>
        <w:t xml:space="preserve"> </w:t>
      </w:r>
      <w:r w:rsidRPr="00FE1BE1">
        <w:rPr>
          <w:rFonts w:ascii="Times New Roman" w:eastAsia="Times New Roman" w:hAnsi="Times New Roman"/>
          <w:sz w:val="28"/>
          <w:szCs w:val="28"/>
          <w:lang w:eastAsia="ar-SA"/>
        </w:rPr>
        <w:t>тыс. руб.;</w:t>
      </w:r>
    </w:p>
    <w:p w14:paraId="33BCE87D" w14:textId="73D9143B"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sidRPr="00FE1BE1">
        <w:rPr>
          <w:rFonts w:ascii="Times New Roman" w:eastAsia="Times New Roman" w:hAnsi="Times New Roman"/>
          <w:sz w:val="28"/>
          <w:szCs w:val="28"/>
          <w:lang w:eastAsia="ar-SA"/>
        </w:rPr>
        <w:t xml:space="preserve">- 2023 год – </w:t>
      </w:r>
      <w:r w:rsidR="0073048E" w:rsidRPr="0073048E">
        <w:rPr>
          <w:rFonts w:ascii="Times New Roman" w:eastAsia="Times New Roman" w:hAnsi="Times New Roman"/>
          <w:sz w:val="28"/>
          <w:szCs w:val="28"/>
          <w:lang w:eastAsia="ru-RU"/>
        </w:rPr>
        <w:t>4227</w:t>
      </w:r>
      <w:r w:rsidRPr="0073048E">
        <w:rPr>
          <w:rFonts w:ascii="Times New Roman" w:eastAsia="Times New Roman" w:hAnsi="Times New Roman"/>
          <w:sz w:val="28"/>
          <w:szCs w:val="28"/>
          <w:lang w:eastAsia="ru-RU"/>
        </w:rPr>
        <w:t>,</w:t>
      </w:r>
      <w:r w:rsidR="0073048E" w:rsidRPr="0073048E">
        <w:rPr>
          <w:rFonts w:ascii="Times New Roman" w:eastAsia="Times New Roman" w:hAnsi="Times New Roman"/>
          <w:sz w:val="28"/>
          <w:szCs w:val="28"/>
          <w:lang w:eastAsia="ru-RU"/>
        </w:rPr>
        <w:t>69</w:t>
      </w:r>
      <w:r w:rsidRPr="00FE1BE1">
        <w:rPr>
          <w:rFonts w:ascii="Times New Roman" w:eastAsia="Times New Roman" w:hAnsi="Times New Roman"/>
          <w:color w:val="FF0000"/>
          <w:sz w:val="24"/>
          <w:szCs w:val="24"/>
          <w:lang w:eastAsia="ru-RU"/>
        </w:rPr>
        <w:t xml:space="preserve"> </w:t>
      </w:r>
      <w:r w:rsidRPr="00FE1BE1">
        <w:rPr>
          <w:rFonts w:ascii="Times New Roman" w:eastAsia="Times New Roman" w:hAnsi="Times New Roman"/>
          <w:sz w:val="28"/>
          <w:szCs w:val="28"/>
          <w:lang w:eastAsia="ar-SA"/>
        </w:rPr>
        <w:t>тыс. руб.;</w:t>
      </w:r>
    </w:p>
    <w:p w14:paraId="712FBFCD" w14:textId="22B07CD9"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sidRPr="00FE1BE1">
        <w:rPr>
          <w:rFonts w:ascii="Times New Roman" w:eastAsia="Times New Roman" w:hAnsi="Times New Roman"/>
          <w:sz w:val="28"/>
          <w:szCs w:val="28"/>
          <w:lang w:eastAsia="ar-SA"/>
        </w:rPr>
        <w:t xml:space="preserve">- 2024 год – </w:t>
      </w:r>
      <w:r w:rsidR="00461AEE">
        <w:rPr>
          <w:rFonts w:ascii="Times New Roman" w:eastAsia="Times New Roman" w:hAnsi="Times New Roman"/>
          <w:sz w:val="28"/>
          <w:szCs w:val="28"/>
          <w:lang w:eastAsia="ru-RU"/>
        </w:rPr>
        <w:t>3471,61</w:t>
      </w:r>
      <w:r w:rsidRPr="00FE1BE1">
        <w:rPr>
          <w:rFonts w:ascii="Times New Roman" w:eastAsia="Times New Roman" w:hAnsi="Times New Roman"/>
          <w:sz w:val="28"/>
          <w:szCs w:val="28"/>
          <w:lang w:eastAsia="ru-RU"/>
        </w:rPr>
        <w:t xml:space="preserve"> </w:t>
      </w:r>
      <w:r w:rsidRPr="00FE1BE1">
        <w:rPr>
          <w:rFonts w:ascii="Times New Roman" w:eastAsia="Times New Roman" w:hAnsi="Times New Roman"/>
          <w:sz w:val="28"/>
          <w:szCs w:val="28"/>
          <w:lang w:eastAsia="ar-SA"/>
        </w:rPr>
        <w:t>тыс. руб.;</w:t>
      </w:r>
    </w:p>
    <w:p w14:paraId="4FDE04BF" w14:textId="35AFFCF8" w:rsid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sidRPr="00FE1BE1">
        <w:rPr>
          <w:rFonts w:ascii="Times New Roman" w:eastAsia="Times New Roman" w:hAnsi="Times New Roman"/>
          <w:sz w:val="28"/>
          <w:szCs w:val="28"/>
          <w:lang w:eastAsia="ar-SA"/>
        </w:rPr>
        <w:t>- 2025 год –</w:t>
      </w:r>
      <w:r w:rsidR="00190235">
        <w:rPr>
          <w:rFonts w:ascii="Times New Roman" w:eastAsia="Times New Roman" w:hAnsi="Times New Roman"/>
          <w:sz w:val="28"/>
          <w:szCs w:val="28"/>
          <w:lang w:eastAsia="ru-RU"/>
        </w:rPr>
        <w:t xml:space="preserve"> </w:t>
      </w:r>
      <w:r w:rsidR="00190235" w:rsidRPr="00190235">
        <w:rPr>
          <w:rFonts w:ascii="Times New Roman" w:eastAsia="Times New Roman" w:hAnsi="Times New Roman"/>
          <w:sz w:val="28"/>
          <w:szCs w:val="28"/>
          <w:lang w:eastAsia="ru-RU"/>
        </w:rPr>
        <w:t>3522,34</w:t>
      </w:r>
      <w:r w:rsidRPr="00FE1BE1">
        <w:rPr>
          <w:rFonts w:ascii="Times New Roman" w:eastAsia="Times New Roman" w:hAnsi="Times New Roman"/>
          <w:sz w:val="28"/>
          <w:szCs w:val="28"/>
          <w:lang w:eastAsia="ar-SA"/>
        </w:rPr>
        <w:t>тыс. руб.</w:t>
      </w:r>
      <w:r w:rsidR="00AD7BA9">
        <w:rPr>
          <w:rFonts w:ascii="Times New Roman" w:eastAsia="Times New Roman" w:hAnsi="Times New Roman"/>
          <w:sz w:val="28"/>
          <w:szCs w:val="28"/>
          <w:lang w:eastAsia="ar-SA"/>
        </w:rPr>
        <w:t>;</w:t>
      </w:r>
    </w:p>
    <w:p w14:paraId="37E8C680" w14:textId="21DCFA0E" w:rsidR="00AD7BA9" w:rsidRDefault="00AD7BA9"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- 2026 год – </w:t>
      </w:r>
      <w:r w:rsidR="00461AEE">
        <w:rPr>
          <w:rFonts w:ascii="Times New Roman" w:eastAsia="Times New Roman" w:hAnsi="Times New Roman"/>
          <w:sz w:val="28"/>
          <w:szCs w:val="28"/>
          <w:lang w:eastAsia="ar-SA"/>
        </w:rPr>
        <w:t>4091,71</w:t>
      </w:r>
      <w:r w:rsidR="0073048E">
        <w:rPr>
          <w:rFonts w:ascii="Times New Roman" w:eastAsia="Times New Roman" w:hAnsi="Times New Roman"/>
          <w:sz w:val="28"/>
          <w:szCs w:val="28"/>
          <w:lang w:eastAsia="ar-SA"/>
        </w:rPr>
        <w:t xml:space="preserve"> тыс. руб.;</w:t>
      </w:r>
    </w:p>
    <w:p w14:paraId="7AEF0FAD" w14:textId="12D8EFCF" w:rsidR="00AD7BA9" w:rsidRPr="00FE1BE1" w:rsidRDefault="00AD7BA9"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- 2027 год </w:t>
      </w:r>
      <w:r w:rsidR="00461AEE">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w:t>
      </w:r>
      <w:r w:rsidR="00461AEE">
        <w:rPr>
          <w:rFonts w:ascii="Times New Roman" w:eastAsia="Times New Roman" w:hAnsi="Times New Roman"/>
          <w:sz w:val="28"/>
          <w:szCs w:val="28"/>
          <w:lang w:eastAsia="ar-SA"/>
        </w:rPr>
        <w:t>4230,48</w:t>
      </w:r>
      <w:r w:rsidR="0073048E">
        <w:rPr>
          <w:rFonts w:ascii="Times New Roman" w:eastAsia="Times New Roman" w:hAnsi="Times New Roman"/>
          <w:sz w:val="28"/>
          <w:szCs w:val="28"/>
          <w:lang w:eastAsia="ar-SA"/>
        </w:rPr>
        <w:t xml:space="preserve"> тыс. руб.</w:t>
      </w:r>
    </w:p>
    <w:p w14:paraId="1368F52C" w14:textId="1D242E05"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sidRPr="00FE1BE1">
        <w:rPr>
          <w:rFonts w:ascii="Times New Roman" w:eastAsia="Times New Roman" w:hAnsi="Times New Roman"/>
          <w:sz w:val="28"/>
          <w:szCs w:val="28"/>
          <w:lang w:eastAsia="ar-SA"/>
        </w:rPr>
        <w:t>5.1.2. Областной бюджет:</w:t>
      </w:r>
    </w:p>
    <w:p w14:paraId="3C924E09" w14:textId="77777777"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sidRPr="00FE1BE1">
        <w:rPr>
          <w:rFonts w:ascii="Times New Roman" w:eastAsia="Times New Roman" w:hAnsi="Times New Roman"/>
          <w:sz w:val="28"/>
          <w:szCs w:val="28"/>
          <w:lang w:eastAsia="ar-SA"/>
        </w:rPr>
        <w:t>- 2020 год – 76,0 тыс. руб.;</w:t>
      </w:r>
    </w:p>
    <w:p w14:paraId="53C879D3" w14:textId="77777777"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sidRPr="00FE1BE1">
        <w:rPr>
          <w:rFonts w:ascii="Times New Roman" w:eastAsia="Times New Roman" w:hAnsi="Times New Roman"/>
          <w:sz w:val="28"/>
          <w:szCs w:val="28"/>
          <w:lang w:eastAsia="ar-SA"/>
        </w:rPr>
        <w:t>- 2021 год ‒ 142,10 тыс. руб.;</w:t>
      </w:r>
    </w:p>
    <w:p w14:paraId="4CF6633A" w14:textId="77777777"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sidRPr="00FE1BE1">
        <w:rPr>
          <w:rFonts w:ascii="Times New Roman" w:eastAsia="Times New Roman" w:hAnsi="Times New Roman"/>
          <w:sz w:val="28"/>
          <w:szCs w:val="28"/>
          <w:lang w:eastAsia="ar-SA"/>
        </w:rPr>
        <w:t>- 2022 год – 91,8 тыс. руб.;</w:t>
      </w:r>
    </w:p>
    <w:p w14:paraId="23497E2A" w14:textId="77777777"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sidRPr="00FE1BE1">
        <w:rPr>
          <w:rFonts w:ascii="Times New Roman" w:eastAsia="Times New Roman" w:hAnsi="Times New Roman"/>
          <w:sz w:val="28"/>
          <w:szCs w:val="28"/>
          <w:lang w:eastAsia="ar-SA"/>
        </w:rPr>
        <w:t xml:space="preserve">- 2023 год – </w:t>
      </w:r>
      <w:r w:rsidRPr="0073048E">
        <w:rPr>
          <w:rFonts w:ascii="Times New Roman" w:eastAsia="Times New Roman" w:hAnsi="Times New Roman"/>
          <w:sz w:val="28"/>
          <w:szCs w:val="28"/>
          <w:lang w:eastAsia="ru-RU"/>
        </w:rPr>
        <w:t>1578,08</w:t>
      </w:r>
      <w:r w:rsidRPr="00FE1BE1">
        <w:rPr>
          <w:rFonts w:ascii="Times New Roman" w:eastAsia="Times New Roman" w:hAnsi="Times New Roman"/>
          <w:color w:val="FF0000"/>
          <w:sz w:val="24"/>
          <w:szCs w:val="24"/>
          <w:lang w:eastAsia="ru-RU"/>
        </w:rPr>
        <w:t xml:space="preserve"> </w:t>
      </w:r>
      <w:r w:rsidRPr="00FE1BE1">
        <w:rPr>
          <w:rFonts w:ascii="Times New Roman" w:eastAsia="Times New Roman" w:hAnsi="Times New Roman"/>
          <w:sz w:val="28"/>
          <w:szCs w:val="28"/>
          <w:lang w:eastAsia="ar-SA"/>
        </w:rPr>
        <w:t>тыс. руб.;</w:t>
      </w:r>
    </w:p>
    <w:p w14:paraId="5579DFC8" w14:textId="2F5B4631"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sidRPr="00FE1BE1">
        <w:rPr>
          <w:rFonts w:ascii="Times New Roman" w:eastAsia="Times New Roman" w:hAnsi="Times New Roman"/>
          <w:sz w:val="28"/>
          <w:szCs w:val="28"/>
          <w:lang w:eastAsia="ar-SA"/>
        </w:rPr>
        <w:t xml:space="preserve">- 2024 год – </w:t>
      </w:r>
      <w:r w:rsidR="00461AEE">
        <w:rPr>
          <w:rFonts w:ascii="Times New Roman" w:eastAsia="Times New Roman" w:hAnsi="Times New Roman"/>
          <w:sz w:val="28"/>
          <w:szCs w:val="28"/>
          <w:lang w:eastAsia="ru-RU"/>
        </w:rPr>
        <w:t>162,29</w:t>
      </w:r>
      <w:r w:rsidRPr="00FE1BE1">
        <w:rPr>
          <w:rFonts w:ascii="Times New Roman" w:eastAsia="Times New Roman" w:hAnsi="Times New Roman"/>
          <w:sz w:val="24"/>
          <w:szCs w:val="24"/>
          <w:lang w:eastAsia="ru-RU"/>
        </w:rPr>
        <w:t xml:space="preserve"> </w:t>
      </w:r>
      <w:r w:rsidRPr="00FE1BE1">
        <w:rPr>
          <w:rFonts w:ascii="Times New Roman" w:eastAsia="Times New Roman" w:hAnsi="Times New Roman"/>
          <w:sz w:val="28"/>
          <w:szCs w:val="28"/>
          <w:lang w:eastAsia="ar-SA"/>
        </w:rPr>
        <w:t>тыс. руб.;</w:t>
      </w:r>
    </w:p>
    <w:p w14:paraId="3F8AE348" w14:textId="5D24DFFE" w:rsid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sidRPr="00FE1BE1">
        <w:rPr>
          <w:rFonts w:ascii="Times New Roman" w:eastAsia="Times New Roman" w:hAnsi="Times New Roman"/>
          <w:sz w:val="28"/>
          <w:szCs w:val="28"/>
          <w:lang w:eastAsia="ar-SA"/>
        </w:rPr>
        <w:t xml:space="preserve">- 2025 год – </w:t>
      </w:r>
      <w:r w:rsidR="00856F01">
        <w:rPr>
          <w:rFonts w:ascii="Times New Roman" w:eastAsia="Times New Roman" w:hAnsi="Times New Roman"/>
          <w:sz w:val="28"/>
          <w:szCs w:val="28"/>
          <w:lang w:eastAsia="ru-RU"/>
        </w:rPr>
        <w:t>0,00</w:t>
      </w:r>
      <w:r w:rsidRPr="00FE1BE1">
        <w:rPr>
          <w:rFonts w:ascii="Times New Roman" w:eastAsia="Times New Roman" w:hAnsi="Times New Roman"/>
          <w:sz w:val="24"/>
          <w:szCs w:val="24"/>
          <w:lang w:eastAsia="ru-RU"/>
        </w:rPr>
        <w:t xml:space="preserve"> </w:t>
      </w:r>
      <w:r w:rsidRPr="00FE1BE1">
        <w:rPr>
          <w:rFonts w:ascii="Times New Roman" w:eastAsia="Times New Roman" w:hAnsi="Times New Roman"/>
          <w:sz w:val="28"/>
          <w:szCs w:val="28"/>
          <w:lang w:eastAsia="ar-SA"/>
        </w:rPr>
        <w:t>тыс. руб.;</w:t>
      </w:r>
    </w:p>
    <w:p w14:paraId="2AED0D18" w14:textId="58A15FAA" w:rsidR="00AD7BA9" w:rsidRDefault="00AD7BA9"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bookmarkStart w:id="1" w:name="_Hlk188262881"/>
      <w:r>
        <w:rPr>
          <w:rFonts w:ascii="Times New Roman" w:eastAsia="Times New Roman" w:hAnsi="Times New Roman"/>
          <w:sz w:val="28"/>
          <w:szCs w:val="28"/>
          <w:lang w:eastAsia="ar-SA"/>
        </w:rPr>
        <w:t xml:space="preserve">- 2026 год – </w:t>
      </w:r>
      <w:r w:rsidR="00856F01">
        <w:rPr>
          <w:rFonts w:ascii="Times New Roman" w:eastAsia="Times New Roman" w:hAnsi="Times New Roman"/>
          <w:sz w:val="28"/>
          <w:szCs w:val="28"/>
          <w:lang w:eastAsia="ar-SA"/>
        </w:rPr>
        <w:t>0,00</w:t>
      </w:r>
      <w:r w:rsidR="0073048E">
        <w:rPr>
          <w:rFonts w:ascii="Times New Roman" w:eastAsia="Times New Roman" w:hAnsi="Times New Roman"/>
          <w:sz w:val="28"/>
          <w:szCs w:val="28"/>
          <w:lang w:eastAsia="ar-SA"/>
        </w:rPr>
        <w:t xml:space="preserve"> тыс. руб.;</w:t>
      </w:r>
    </w:p>
    <w:p w14:paraId="268D138E" w14:textId="4454DAEA" w:rsidR="00AD7BA9" w:rsidRPr="00FE1BE1" w:rsidRDefault="00AD7BA9"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- 2027 год </w:t>
      </w:r>
      <w:r w:rsidR="00856F01">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w:t>
      </w:r>
      <w:r w:rsidR="00856F01">
        <w:rPr>
          <w:rFonts w:ascii="Times New Roman" w:eastAsia="Times New Roman" w:hAnsi="Times New Roman"/>
          <w:sz w:val="28"/>
          <w:szCs w:val="28"/>
          <w:lang w:eastAsia="ar-SA"/>
        </w:rPr>
        <w:t>0,00</w:t>
      </w:r>
      <w:r w:rsidR="0073048E">
        <w:rPr>
          <w:rFonts w:ascii="Times New Roman" w:eastAsia="Times New Roman" w:hAnsi="Times New Roman"/>
          <w:sz w:val="28"/>
          <w:szCs w:val="28"/>
          <w:lang w:eastAsia="ar-SA"/>
        </w:rPr>
        <w:t xml:space="preserve"> тыс. руб.</w:t>
      </w:r>
    </w:p>
    <w:bookmarkEnd w:id="1"/>
    <w:p w14:paraId="4E3E2303" w14:textId="77777777"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 xml:space="preserve">Мероприятия, не вошедшие в подпрограммы – субсидирование пассажирских перевозок: </w:t>
      </w:r>
    </w:p>
    <w:p w14:paraId="40D20C79" w14:textId="77777777"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- 2020 год – 300,37 тыс. руб.;</w:t>
      </w:r>
    </w:p>
    <w:p w14:paraId="55354463" w14:textId="77777777"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- 2021 год – 321,96 тыс. руб.;</w:t>
      </w:r>
    </w:p>
    <w:p w14:paraId="778D8046" w14:textId="77777777"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- 2022 год –329,12 тыс. руб.;</w:t>
      </w:r>
    </w:p>
    <w:p w14:paraId="0A7EF65E" w14:textId="77777777" w:rsidR="00FE1BE1" w:rsidRPr="00FE1BE1" w:rsidRDefault="00FE1BE1"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- 2023 год – 338,65 тыс. руб.;</w:t>
      </w:r>
    </w:p>
    <w:p w14:paraId="43BE2E38" w14:textId="37083251" w:rsidR="00FE1BE1" w:rsidRPr="00FE1BE1" w:rsidRDefault="00354845"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- 2024 год – 367,2</w:t>
      </w:r>
      <w:r w:rsidR="00FE1BE1" w:rsidRPr="00FE1BE1">
        <w:rPr>
          <w:rFonts w:ascii="Times New Roman" w:eastAsia="Times New Roman" w:hAnsi="Times New Roman"/>
          <w:sz w:val="28"/>
          <w:szCs w:val="28"/>
          <w:lang w:eastAsia="ru-RU"/>
        </w:rPr>
        <w:t xml:space="preserve"> тыс. руб.;</w:t>
      </w:r>
    </w:p>
    <w:p w14:paraId="71FFEB6A" w14:textId="30292CD1" w:rsidR="00FE1BE1" w:rsidRDefault="00354845" w:rsidP="00FE1BE1">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- 2025 год – 392,02</w:t>
      </w:r>
      <w:r w:rsidR="00FE1BE1" w:rsidRPr="00FE1BE1">
        <w:rPr>
          <w:rFonts w:ascii="Times New Roman" w:eastAsia="Times New Roman" w:hAnsi="Times New Roman"/>
          <w:sz w:val="28"/>
          <w:szCs w:val="28"/>
          <w:lang w:eastAsia="ru-RU"/>
        </w:rPr>
        <w:t xml:space="preserve"> тыс. руб.;</w:t>
      </w:r>
    </w:p>
    <w:p w14:paraId="5B8F697A" w14:textId="2E9EBB01" w:rsidR="00AD7BA9" w:rsidRPr="00AD7BA9" w:rsidRDefault="00AD7BA9" w:rsidP="00AD7BA9">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D7BA9">
        <w:rPr>
          <w:rFonts w:ascii="Times New Roman" w:eastAsia="Times New Roman" w:hAnsi="Times New Roman"/>
          <w:sz w:val="28"/>
          <w:szCs w:val="28"/>
          <w:lang w:eastAsia="ru-RU"/>
        </w:rPr>
        <w:t xml:space="preserve">- 2026 год – </w:t>
      </w:r>
      <w:r w:rsidR="00354845">
        <w:rPr>
          <w:rFonts w:ascii="Times New Roman" w:eastAsia="Times New Roman" w:hAnsi="Times New Roman"/>
          <w:sz w:val="28"/>
          <w:szCs w:val="28"/>
          <w:lang w:eastAsia="ru-RU"/>
        </w:rPr>
        <w:t>392,02</w:t>
      </w:r>
      <w:r w:rsidR="00C6210A">
        <w:rPr>
          <w:rFonts w:ascii="Times New Roman" w:eastAsia="Times New Roman" w:hAnsi="Times New Roman"/>
          <w:sz w:val="28"/>
          <w:szCs w:val="28"/>
          <w:lang w:eastAsia="ru-RU"/>
        </w:rPr>
        <w:t xml:space="preserve"> тыс. руб.;</w:t>
      </w:r>
    </w:p>
    <w:p w14:paraId="1C6A5B5F" w14:textId="02F241E7" w:rsidR="00AD7BA9" w:rsidRPr="00FE1BE1" w:rsidRDefault="00AD7BA9" w:rsidP="00AD7BA9">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D7BA9">
        <w:rPr>
          <w:rFonts w:ascii="Times New Roman" w:eastAsia="Times New Roman" w:hAnsi="Times New Roman"/>
          <w:sz w:val="28"/>
          <w:szCs w:val="28"/>
          <w:lang w:eastAsia="ru-RU"/>
        </w:rPr>
        <w:t xml:space="preserve">- 2027 год </w:t>
      </w:r>
      <w:r w:rsidR="00354845">
        <w:rPr>
          <w:rFonts w:ascii="Times New Roman" w:eastAsia="Times New Roman" w:hAnsi="Times New Roman"/>
          <w:sz w:val="28"/>
          <w:szCs w:val="28"/>
          <w:lang w:eastAsia="ru-RU"/>
        </w:rPr>
        <w:t>– 392,02</w:t>
      </w:r>
      <w:r w:rsidR="00C6210A">
        <w:rPr>
          <w:rFonts w:ascii="Times New Roman" w:eastAsia="Times New Roman" w:hAnsi="Times New Roman"/>
          <w:sz w:val="28"/>
          <w:szCs w:val="28"/>
          <w:lang w:eastAsia="ru-RU"/>
        </w:rPr>
        <w:t xml:space="preserve"> тыс. руб.</w:t>
      </w:r>
    </w:p>
    <w:p w14:paraId="01F72FE2" w14:textId="77777777" w:rsidR="00FE1BE1" w:rsidRPr="00FE1BE1" w:rsidRDefault="00FE1BE1" w:rsidP="00FE1BE1">
      <w:pPr>
        <w:spacing w:after="0" w:line="240" w:lineRule="auto"/>
        <w:ind w:firstLine="709"/>
        <w:contextualSpacing/>
        <w:jc w:val="both"/>
        <w:rPr>
          <w:rFonts w:ascii="Times New Roman" w:hAnsi="Times New Roman"/>
          <w:sz w:val="28"/>
          <w:szCs w:val="28"/>
          <w:lang w:eastAsia="ru-RU"/>
        </w:rPr>
      </w:pPr>
      <w:r w:rsidRPr="00FE1BE1">
        <w:rPr>
          <w:rFonts w:ascii="Times New Roman" w:hAnsi="Times New Roman"/>
          <w:sz w:val="28"/>
          <w:szCs w:val="28"/>
          <w:lang w:eastAsia="ru-RU"/>
        </w:rPr>
        <w:t>5.2.</w:t>
      </w:r>
      <w:r w:rsidRPr="00FE1BE1">
        <w:rPr>
          <w:rFonts w:ascii="Times New Roman" w:hAnsi="Times New Roman"/>
          <w:sz w:val="28"/>
          <w:szCs w:val="28"/>
          <w:lang w:eastAsia="ru-RU"/>
        </w:rPr>
        <w:tab/>
        <w:t>Объем финансирования муниципальной программы будет корректироваться при формировании бюджета муниципального образования на очередной финансовый год по результатам оценки эффективности реализации программы.</w:t>
      </w:r>
    </w:p>
    <w:p w14:paraId="02F493A6" w14:textId="324FE1C1" w:rsidR="00AD7BA9" w:rsidRDefault="00AD7BA9">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7BD0F0AA" w14:textId="77777777" w:rsidR="00FE1BE1" w:rsidRPr="00FE1BE1" w:rsidRDefault="00FE1BE1" w:rsidP="00FE1BE1">
      <w:pPr>
        <w:suppressAutoHyphens/>
        <w:spacing w:after="0" w:line="240" w:lineRule="auto"/>
        <w:ind w:firstLine="709"/>
        <w:jc w:val="center"/>
        <w:rPr>
          <w:rFonts w:ascii="Times New Roman" w:eastAsia="Times New Roman" w:hAnsi="Times New Roman"/>
          <w:b/>
          <w:sz w:val="28"/>
          <w:szCs w:val="28"/>
          <w:lang w:eastAsia="ru-RU"/>
        </w:rPr>
      </w:pPr>
      <w:r w:rsidRPr="00FE1BE1">
        <w:rPr>
          <w:rFonts w:ascii="Times New Roman" w:eastAsia="Times New Roman" w:hAnsi="Times New Roman"/>
          <w:b/>
          <w:sz w:val="28"/>
          <w:szCs w:val="28"/>
          <w:lang w:eastAsia="ru-RU"/>
        </w:rPr>
        <w:lastRenderedPageBreak/>
        <w:t>6. Описание ожидаемых результатов реализации программы</w:t>
      </w:r>
    </w:p>
    <w:p w14:paraId="19ADA4CA" w14:textId="77777777" w:rsidR="00FE1BE1" w:rsidRPr="00FE1BE1" w:rsidRDefault="00FE1BE1" w:rsidP="00FE1BE1">
      <w:pPr>
        <w:suppressAutoHyphens/>
        <w:spacing w:after="0" w:line="240" w:lineRule="auto"/>
        <w:ind w:firstLine="709"/>
        <w:jc w:val="center"/>
        <w:rPr>
          <w:rFonts w:ascii="Times New Roman" w:eastAsia="Times New Roman" w:hAnsi="Times New Roman"/>
          <w:color w:val="000000"/>
          <w:sz w:val="28"/>
          <w:szCs w:val="28"/>
          <w:lang w:eastAsia="ru-RU"/>
        </w:rPr>
      </w:pPr>
    </w:p>
    <w:p w14:paraId="35978F1B" w14:textId="77777777" w:rsidR="00FE1BE1" w:rsidRPr="00FE1BE1" w:rsidRDefault="00FE1BE1" w:rsidP="00FE1BE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E1BE1">
        <w:rPr>
          <w:rFonts w:ascii="Times New Roman" w:eastAsia="Times New Roman" w:hAnsi="Times New Roman"/>
          <w:color w:val="000000"/>
          <w:sz w:val="28"/>
          <w:szCs w:val="28"/>
          <w:lang w:eastAsia="ru-RU"/>
        </w:rPr>
        <w:t>6.1.</w:t>
      </w:r>
      <w:r w:rsidRPr="00FE1BE1">
        <w:rPr>
          <w:rFonts w:ascii="Times New Roman" w:eastAsia="Times New Roman" w:hAnsi="Times New Roman"/>
          <w:color w:val="000000"/>
          <w:sz w:val="28"/>
          <w:szCs w:val="28"/>
          <w:lang w:eastAsia="ru-RU"/>
        </w:rPr>
        <w:tab/>
        <w:t xml:space="preserve">Улучшение качества организации и проведения культурно-массовых и досуговых мероприятий, ориентирующих население на повышение уровня культуры и образования, </w:t>
      </w:r>
      <w:r w:rsidRPr="00FE1BE1">
        <w:rPr>
          <w:rFonts w:ascii="Times New Roman" w:eastAsia="Times New Roman" w:hAnsi="Times New Roman"/>
          <w:sz w:val="28"/>
          <w:szCs w:val="28"/>
          <w:lang w:eastAsia="ru-RU"/>
        </w:rPr>
        <w:t>нацеленных</w:t>
      </w:r>
      <w:r w:rsidRPr="00FE1BE1">
        <w:rPr>
          <w:rFonts w:ascii="Times New Roman" w:eastAsia="Times New Roman" w:hAnsi="Times New Roman"/>
          <w:color w:val="000000"/>
          <w:spacing w:val="-2"/>
          <w:sz w:val="28"/>
          <w:szCs w:val="28"/>
          <w:lang w:eastAsia="ru-RU"/>
        </w:rPr>
        <w:t xml:space="preserve"> на воспитание среди него духовно-нравственных и гражданско-патриотических качеств.</w:t>
      </w:r>
    </w:p>
    <w:p w14:paraId="1259E1B8" w14:textId="77777777" w:rsidR="00FE1BE1" w:rsidRPr="00FE1BE1" w:rsidRDefault="00FE1BE1" w:rsidP="00FE1BE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E1BE1">
        <w:rPr>
          <w:rFonts w:ascii="Times New Roman" w:eastAsia="Times New Roman" w:hAnsi="Times New Roman"/>
          <w:color w:val="000000"/>
          <w:sz w:val="28"/>
          <w:szCs w:val="28"/>
          <w:lang w:eastAsia="ru-RU"/>
        </w:rPr>
        <w:t>6.2.</w:t>
      </w:r>
      <w:r w:rsidRPr="00FE1BE1">
        <w:rPr>
          <w:rFonts w:ascii="Times New Roman" w:eastAsia="Times New Roman" w:hAnsi="Times New Roman"/>
          <w:color w:val="000000"/>
          <w:sz w:val="28"/>
          <w:szCs w:val="28"/>
          <w:lang w:eastAsia="ru-RU"/>
        </w:rPr>
        <w:tab/>
        <w:t xml:space="preserve">Улучшение качества организации и проведения культурно-массовых и досуговых мероприятий, нацеленных </w:t>
      </w:r>
      <w:r w:rsidRPr="00FE1BE1">
        <w:rPr>
          <w:rFonts w:ascii="Times New Roman" w:eastAsia="Times New Roman" w:hAnsi="Times New Roman"/>
          <w:sz w:val="28"/>
          <w:szCs w:val="28"/>
          <w:lang w:eastAsia="ru-RU"/>
        </w:rPr>
        <w:t>на укрепление института молодой семьи, пропагандирующих базовые семейные ценности.</w:t>
      </w:r>
    </w:p>
    <w:p w14:paraId="1D34FA55" w14:textId="77777777" w:rsidR="00FE1BE1" w:rsidRPr="00FE1BE1" w:rsidRDefault="00FE1BE1" w:rsidP="00FE1BE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color w:val="000000"/>
          <w:sz w:val="28"/>
          <w:szCs w:val="28"/>
          <w:lang w:eastAsia="ru-RU"/>
        </w:rPr>
        <w:t>6.3.</w:t>
      </w:r>
      <w:r w:rsidRPr="00FE1BE1">
        <w:rPr>
          <w:rFonts w:ascii="Times New Roman" w:eastAsia="Times New Roman" w:hAnsi="Times New Roman"/>
          <w:color w:val="000000"/>
          <w:sz w:val="28"/>
          <w:szCs w:val="28"/>
          <w:lang w:eastAsia="ru-RU"/>
        </w:rPr>
        <w:tab/>
        <w:t>Предоставление возможности для самореализации молодежи путем ее вовлечения в с</w:t>
      </w:r>
      <w:r w:rsidRPr="00FE1BE1">
        <w:rPr>
          <w:rFonts w:ascii="Times New Roman" w:eastAsia="Times New Roman" w:hAnsi="Times New Roman"/>
          <w:sz w:val="28"/>
          <w:szCs w:val="28"/>
          <w:lang w:eastAsia="ru-RU"/>
        </w:rPr>
        <w:t>оциально значимые общественно-массовые мероприятия, направленные на пропаганду здорового образа жизни и профилактику употребления наркотических средств, алкоголя, табакокурения и правонарушений.</w:t>
      </w:r>
    </w:p>
    <w:p w14:paraId="147441FC" w14:textId="77777777" w:rsidR="00FE1BE1" w:rsidRPr="00FE1BE1" w:rsidRDefault="00FE1BE1" w:rsidP="00FE1BE1">
      <w:pPr>
        <w:suppressAutoHyphens/>
        <w:spacing w:after="0" w:line="240" w:lineRule="auto"/>
        <w:ind w:firstLine="709"/>
        <w:jc w:val="both"/>
        <w:rPr>
          <w:rFonts w:ascii="Times New Roman" w:eastAsia="Times New Roman" w:hAnsi="Times New Roman"/>
          <w:color w:val="000000"/>
          <w:sz w:val="28"/>
          <w:szCs w:val="28"/>
          <w:lang w:eastAsia="ru-RU"/>
        </w:rPr>
      </w:pPr>
      <w:r w:rsidRPr="00FE1BE1">
        <w:rPr>
          <w:rFonts w:ascii="Times New Roman" w:eastAsia="Times New Roman" w:hAnsi="Times New Roman"/>
          <w:sz w:val="28"/>
          <w:szCs w:val="28"/>
          <w:lang w:eastAsia="ru-RU"/>
        </w:rPr>
        <w:t>6.4.</w:t>
      </w:r>
      <w:r w:rsidRPr="00FE1BE1">
        <w:rPr>
          <w:rFonts w:ascii="Times New Roman" w:eastAsia="Times New Roman" w:hAnsi="Times New Roman"/>
          <w:sz w:val="28"/>
          <w:szCs w:val="28"/>
          <w:lang w:eastAsia="ru-RU"/>
        </w:rPr>
        <w:tab/>
        <w:t xml:space="preserve">Поддержка и развитие </w:t>
      </w:r>
      <w:r w:rsidRPr="00FE1BE1">
        <w:rPr>
          <w:rFonts w:ascii="Times New Roman" w:eastAsia="Times New Roman" w:hAnsi="Times New Roman"/>
          <w:color w:val="000000"/>
          <w:sz w:val="28"/>
          <w:szCs w:val="28"/>
          <w:lang w:eastAsia="ru-RU"/>
        </w:rPr>
        <w:t>добровольческой (волонтерской) деятельности</w:t>
      </w:r>
      <w:r w:rsidRPr="00FE1BE1">
        <w:rPr>
          <w:rFonts w:ascii="Times New Roman" w:eastAsia="Times New Roman" w:hAnsi="Times New Roman"/>
          <w:sz w:val="28"/>
          <w:szCs w:val="28"/>
          <w:lang w:eastAsia="ru-RU"/>
        </w:rPr>
        <w:t xml:space="preserve"> у </w:t>
      </w:r>
      <w:r w:rsidRPr="00FE1BE1">
        <w:rPr>
          <w:rFonts w:ascii="Times New Roman" w:eastAsia="Times New Roman" w:hAnsi="Times New Roman"/>
          <w:color w:val="000000"/>
          <w:sz w:val="28"/>
          <w:szCs w:val="28"/>
          <w:lang w:eastAsia="ru-RU"/>
        </w:rPr>
        <w:t>молодежи.</w:t>
      </w:r>
    </w:p>
    <w:p w14:paraId="4B140F60" w14:textId="77777777" w:rsidR="00FE1BE1" w:rsidRPr="00FE1BE1" w:rsidRDefault="00FE1BE1" w:rsidP="00FE1BE1">
      <w:pPr>
        <w:autoSpaceDE w:val="0"/>
        <w:autoSpaceDN w:val="0"/>
        <w:adjustRightInd w:val="0"/>
        <w:spacing w:after="0" w:line="240" w:lineRule="auto"/>
        <w:ind w:firstLine="709"/>
        <w:jc w:val="both"/>
        <w:rPr>
          <w:rFonts w:ascii="Times New Roman" w:eastAsia="Times New Roman" w:hAnsi="Times New Roman"/>
          <w:spacing w:val="8"/>
          <w:sz w:val="28"/>
          <w:szCs w:val="28"/>
          <w:lang w:eastAsia="ru-RU"/>
        </w:rPr>
      </w:pPr>
      <w:r w:rsidRPr="00FE1BE1">
        <w:rPr>
          <w:rFonts w:ascii="Times New Roman" w:eastAsia="Times New Roman" w:hAnsi="Times New Roman"/>
          <w:color w:val="000000"/>
          <w:sz w:val="28"/>
          <w:szCs w:val="28"/>
          <w:lang w:eastAsia="ru-RU"/>
        </w:rPr>
        <w:t>6.5.</w:t>
      </w:r>
      <w:r w:rsidRPr="00FE1BE1">
        <w:rPr>
          <w:rFonts w:ascii="Times New Roman" w:eastAsia="Times New Roman" w:hAnsi="Times New Roman"/>
          <w:color w:val="000000"/>
          <w:sz w:val="28"/>
          <w:szCs w:val="28"/>
          <w:lang w:eastAsia="ru-RU"/>
        </w:rPr>
        <w:tab/>
        <w:t>У</w:t>
      </w:r>
      <w:r w:rsidRPr="00FE1BE1">
        <w:rPr>
          <w:rFonts w:ascii="Times New Roman" w:eastAsia="Times New Roman" w:hAnsi="Times New Roman"/>
          <w:spacing w:val="-2"/>
          <w:sz w:val="28"/>
          <w:szCs w:val="28"/>
          <w:lang w:eastAsia="ru-RU"/>
        </w:rPr>
        <w:t>лучшение качества предоставления услуг по организации отдыха и</w:t>
      </w:r>
      <w:r w:rsidRPr="00FE1BE1">
        <w:rPr>
          <w:rFonts w:ascii="Times New Roman" w:eastAsia="Times New Roman" w:hAnsi="Times New Roman"/>
          <w:spacing w:val="4"/>
          <w:sz w:val="28"/>
          <w:szCs w:val="28"/>
          <w:lang w:eastAsia="ru-RU"/>
        </w:rPr>
        <w:t xml:space="preserve"> оздоровления </w:t>
      </w:r>
      <w:r w:rsidRPr="00FE1BE1">
        <w:rPr>
          <w:rFonts w:ascii="Times New Roman" w:eastAsia="Times New Roman" w:hAnsi="Times New Roman"/>
          <w:spacing w:val="-2"/>
          <w:sz w:val="28"/>
          <w:szCs w:val="28"/>
          <w:lang w:eastAsia="ru-RU"/>
        </w:rPr>
        <w:t xml:space="preserve">детей, </w:t>
      </w:r>
      <w:r w:rsidRPr="00FE1BE1">
        <w:rPr>
          <w:rFonts w:ascii="Times New Roman" w:eastAsia="Times New Roman" w:hAnsi="Times New Roman"/>
          <w:spacing w:val="8"/>
          <w:sz w:val="28"/>
          <w:szCs w:val="28"/>
          <w:lang w:eastAsia="ru-RU"/>
        </w:rPr>
        <w:t>подростков и молодежи.</w:t>
      </w:r>
    </w:p>
    <w:p w14:paraId="5B9EC3DE" w14:textId="77777777" w:rsidR="00FE1BE1" w:rsidRPr="00FE1BE1" w:rsidRDefault="00FE1BE1" w:rsidP="00FE1BE1">
      <w:pPr>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color w:val="000000"/>
          <w:sz w:val="28"/>
          <w:szCs w:val="28"/>
          <w:lang w:eastAsia="ru-RU"/>
        </w:rPr>
        <w:t>6.6.</w:t>
      </w:r>
      <w:r w:rsidRPr="00FE1BE1">
        <w:rPr>
          <w:rFonts w:ascii="Times New Roman" w:eastAsia="Times New Roman" w:hAnsi="Times New Roman"/>
          <w:color w:val="000000"/>
          <w:sz w:val="28"/>
          <w:szCs w:val="28"/>
          <w:lang w:eastAsia="ru-RU"/>
        </w:rPr>
        <w:tab/>
      </w:r>
      <w:r w:rsidRPr="00FE1BE1">
        <w:rPr>
          <w:rFonts w:ascii="Times New Roman" w:eastAsia="Times New Roman" w:hAnsi="Times New Roman"/>
          <w:sz w:val="28"/>
          <w:szCs w:val="28"/>
          <w:lang w:eastAsia="ru-RU"/>
        </w:rPr>
        <w:t>Достижение значения коэффициента естественного прироста (убыли) населения на 1000 человек населения на уровне – 5.</w:t>
      </w:r>
    </w:p>
    <w:p w14:paraId="74CD0E5C" w14:textId="2EE32E8F" w:rsidR="00FE1BE1" w:rsidRPr="00FE1BE1" w:rsidRDefault="00FE1BE1" w:rsidP="00FE1BE1">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6.7.</w:t>
      </w:r>
      <w:r w:rsidRPr="00FE1BE1">
        <w:rPr>
          <w:rFonts w:ascii="Times New Roman" w:eastAsia="Times New Roman" w:hAnsi="Times New Roman"/>
          <w:sz w:val="28"/>
          <w:szCs w:val="28"/>
          <w:lang w:eastAsia="ru-RU"/>
        </w:rPr>
        <w:tab/>
        <w:t>Повышение общего коэффициента рождаемости на 1000 человек населения до уровня 8,2.</w:t>
      </w:r>
    </w:p>
    <w:p w14:paraId="79ACE325" w14:textId="77777777" w:rsidR="00FE1BE1" w:rsidRPr="00FE1BE1" w:rsidRDefault="00FE1BE1" w:rsidP="00FE1BE1">
      <w:pPr>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6.8.</w:t>
      </w:r>
      <w:r w:rsidRPr="00FE1BE1">
        <w:rPr>
          <w:rFonts w:ascii="Times New Roman" w:eastAsia="Times New Roman" w:hAnsi="Times New Roman"/>
          <w:sz w:val="28"/>
          <w:szCs w:val="28"/>
          <w:lang w:eastAsia="ru-RU"/>
        </w:rPr>
        <w:tab/>
        <w:t>Снижение общего коэффициента смертности на 1000 человек населения до 3.</w:t>
      </w:r>
    </w:p>
    <w:p w14:paraId="7892E8DE" w14:textId="77777777" w:rsidR="00FE1BE1" w:rsidRPr="00FE1BE1" w:rsidRDefault="00FE1BE1" w:rsidP="00FE1BE1">
      <w:pPr>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6.9.</w:t>
      </w:r>
      <w:r w:rsidRPr="00FE1BE1">
        <w:rPr>
          <w:rFonts w:ascii="Times New Roman" w:eastAsia="Times New Roman" w:hAnsi="Times New Roman"/>
          <w:sz w:val="28"/>
          <w:szCs w:val="28"/>
          <w:lang w:eastAsia="ru-RU"/>
        </w:rPr>
        <w:tab/>
        <w:t>Развитие предпринимательства и торговли на территории ЗАТО Первомайский.</w:t>
      </w:r>
    </w:p>
    <w:p w14:paraId="36FC722D" w14:textId="77777777" w:rsidR="00FE1BE1" w:rsidRPr="00FE1BE1" w:rsidRDefault="00FE1BE1" w:rsidP="00FE1BE1">
      <w:pPr>
        <w:spacing w:after="0" w:line="240" w:lineRule="auto"/>
        <w:ind w:firstLine="709"/>
        <w:jc w:val="both"/>
        <w:rPr>
          <w:rFonts w:ascii="Times New Roman" w:eastAsia="Times New Roman" w:hAnsi="Times New Roman"/>
          <w:sz w:val="28"/>
          <w:szCs w:val="28"/>
          <w:lang w:eastAsia="ru-RU"/>
        </w:rPr>
      </w:pPr>
    </w:p>
    <w:p w14:paraId="0DB506FC" w14:textId="77777777" w:rsidR="00FE1BE1" w:rsidRPr="00FE1BE1" w:rsidRDefault="00FE1BE1" w:rsidP="00FE1BE1">
      <w:pPr>
        <w:spacing w:after="0" w:line="240" w:lineRule="auto"/>
        <w:ind w:firstLine="709"/>
        <w:jc w:val="center"/>
        <w:rPr>
          <w:rFonts w:ascii="Times New Roman" w:eastAsia="Times New Roman" w:hAnsi="Times New Roman"/>
          <w:b/>
          <w:sz w:val="28"/>
          <w:szCs w:val="28"/>
          <w:lang w:eastAsia="ru-RU"/>
        </w:rPr>
      </w:pPr>
      <w:r w:rsidRPr="00FE1BE1">
        <w:rPr>
          <w:rFonts w:ascii="Times New Roman" w:eastAsia="Times New Roman" w:hAnsi="Times New Roman"/>
          <w:b/>
          <w:sz w:val="28"/>
          <w:szCs w:val="28"/>
          <w:lang w:eastAsia="ru-RU"/>
        </w:rPr>
        <w:t>7. Описание системы управления реализацией программы</w:t>
      </w:r>
    </w:p>
    <w:p w14:paraId="74D9B4D4" w14:textId="77777777" w:rsidR="00FE1BE1" w:rsidRPr="00FE1BE1" w:rsidRDefault="00FE1BE1" w:rsidP="00FE1BE1">
      <w:pPr>
        <w:spacing w:after="0" w:line="240" w:lineRule="auto"/>
        <w:ind w:firstLine="709"/>
        <w:jc w:val="center"/>
        <w:rPr>
          <w:rFonts w:ascii="Times New Roman" w:eastAsia="Times New Roman" w:hAnsi="Times New Roman"/>
          <w:b/>
          <w:sz w:val="28"/>
          <w:szCs w:val="28"/>
          <w:lang w:eastAsia="ru-RU"/>
        </w:rPr>
      </w:pPr>
    </w:p>
    <w:p w14:paraId="5EFB2D90" w14:textId="77777777" w:rsidR="00FE1BE1" w:rsidRPr="00FE1BE1" w:rsidRDefault="00FE1BE1" w:rsidP="00FE1BE1">
      <w:pPr>
        <w:spacing w:after="0" w:line="240" w:lineRule="auto"/>
        <w:ind w:firstLine="709"/>
        <w:jc w:val="both"/>
        <w:rPr>
          <w:rFonts w:ascii="Times New Roman" w:eastAsia="Times New Roman" w:hAnsi="Times New Roman"/>
          <w:b/>
          <w:sz w:val="28"/>
          <w:szCs w:val="28"/>
          <w:lang w:eastAsia="ru-RU"/>
        </w:rPr>
      </w:pPr>
      <w:r w:rsidRPr="00FE1BE1">
        <w:rPr>
          <w:rFonts w:ascii="Times New Roman" w:eastAsia="Times New Roman" w:hAnsi="Times New Roman"/>
          <w:sz w:val="28"/>
          <w:szCs w:val="28"/>
          <w:lang w:eastAsia="ru-RU"/>
        </w:rPr>
        <w:t>Организует работу по реализации программы сектор по делам молодежи, культуры и спорта администрации ЗАТО Первомайский, сектор экономики администрации ЗАТО Первомайский, муниципальное управление образования администрации ЗАТО Первомайский, отдел управления делами администрации ЗАТО Первомайский. В их обязанности входит:</w:t>
      </w:r>
    </w:p>
    <w:p w14:paraId="650FD396" w14:textId="77777777" w:rsidR="00FE1BE1" w:rsidRPr="00FE1BE1" w:rsidRDefault="00FE1BE1" w:rsidP="00FE1BE1">
      <w:pPr>
        <w:widowControl w:val="0"/>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1.</w:t>
      </w:r>
      <w:r w:rsidRPr="00FE1BE1">
        <w:rPr>
          <w:rFonts w:ascii="Times New Roman" w:eastAsia="Times New Roman" w:hAnsi="Times New Roman"/>
          <w:sz w:val="28"/>
          <w:szCs w:val="28"/>
          <w:lang w:eastAsia="ru-RU"/>
        </w:rPr>
        <w:tab/>
        <w:t>Согласование объемов финансирования на очередной финансовый год;</w:t>
      </w:r>
    </w:p>
    <w:p w14:paraId="2B351F60" w14:textId="77777777" w:rsidR="00FE1BE1" w:rsidRPr="00FE1BE1" w:rsidRDefault="00FE1BE1" w:rsidP="00FE1BE1">
      <w:pPr>
        <w:widowControl w:val="0"/>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2.</w:t>
      </w:r>
      <w:r w:rsidRPr="00FE1BE1">
        <w:rPr>
          <w:rFonts w:ascii="Times New Roman" w:eastAsia="Times New Roman" w:hAnsi="Times New Roman"/>
          <w:sz w:val="28"/>
          <w:szCs w:val="28"/>
          <w:lang w:eastAsia="ru-RU"/>
        </w:rPr>
        <w:tab/>
        <w:t>Контроль за эффективным и целевым использованием выделяемых финансовых средств, за качеством проводимых мероприятий, за выполнением сроков реализации мероприятий;</w:t>
      </w:r>
    </w:p>
    <w:p w14:paraId="30015F59" w14:textId="77777777" w:rsidR="00FE1BE1" w:rsidRPr="00FE1BE1" w:rsidRDefault="00FE1BE1" w:rsidP="00FE1BE1">
      <w:pPr>
        <w:widowControl w:val="0"/>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w:t>
      </w:r>
      <w:r w:rsidRPr="00FE1BE1">
        <w:rPr>
          <w:rFonts w:ascii="Times New Roman" w:eastAsia="Times New Roman" w:hAnsi="Times New Roman"/>
          <w:sz w:val="28"/>
          <w:szCs w:val="28"/>
          <w:lang w:eastAsia="ru-RU"/>
        </w:rPr>
        <w:tab/>
        <w:t>Сбор периодической отчетности о ходе выполнения мероприятий программы;</w:t>
      </w:r>
    </w:p>
    <w:p w14:paraId="3FB39905" w14:textId="77777777" w:rsidR="00FE1BE1" w:rsidRPr="00FE1BE1" w:rsidRDefault="00FE1BE1" w:rsidP="00FE1BE1">
      <w:pPr>
        <w:widowControl w:val="0"/>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4.</w:t>
      </w:r>
      <w:r w:rsidRPr="00FE1BE1">
        <w:rPr>
          <w:rFonts w:ascii="Times New Roman" w:eastAsia="Times New Roman" w:hAnsi="Times New Roman"/>
          <w:sz w:val="28"/>
          <w:szCs w:val="28"/>
          <w:lang w:eastAsia="ru-RU"/>
        </w:rPr>
        <w:tab/>
        <w:t>Сбор информации для анализа ключевых показателей эффективности реализации программы;</w:t>
      </w:r>
    </w:p>
    <w:p w14:paraId="68023DCA" w14:textId="77777777" w:rsidR="00FE1BE1" w:rsidRPr="00FE1BE1" w:rsidRDefault="00FE1BE1" w:rsidP="00FE1BE1">
      <w:pPr>
        <w:widowControl w:val="0"/>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5.</w:t>
      </w:r>
      <w:r w:rsidRPr="00FE1BE1">
        <w:rPr>
          <w:rFonts w:ascii="Times New Roman" w:eastAsia="Times New Roman" w:hAnsi="Times New Roman"/>
          <w:sz w:val="28"/>
          <w:szCs w:val="28"/>
          <w:lang w:eastAsia="ru-RU"/>
        </w:rPr>
        <w:tab/>
        <w:t>Подготовка доклада о реализации программы и отчета об использовании бюджетных средств.</w:t>
      </w:r>
    </w:p>
    <w:p w14:paraId="39095A94" w14:textId="77777777" w:rsidR="00FE1BE1" w:rsidRPr="00FE1BE1" w:rsidRDefault="00FE1BE1" w:rsidP="00FE1BE1">
      <w:pPr>
        <w:widowControl w:val="0"/>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lastRenderedPageBreak/>
        <w:t>Возможные риски реализации программы приводятся в таблице:</w:t>
      </w:r>
    </w:p>
    <w:p w14:paraId="36E4C4B2" w14:textId="77777777" w:rsidR="00FE1BE1" w:rsidRPr="00FE1BE1" w:rsidRDefault="00FE1BE1" w:rsidP="00FE1BE1">
      <w:pPr>
        <w:widowControl w:val="0"/>
        <w:tabs>
          <w:tab w:val="left" w:pos="1276"/>
        </w:tabs>
        <w:autoSpaceDE w:val="0"/>
        <w:autoSpaceDN w:val="0"/>
        <w:adjustRightInd w:val="0"/>
        <w:spacing w:after="0" w:line="360" w:lineRule="auto"/>
        <w:ind w:firstLine="709"/>
        <w:jc w:val="both"/>
        <w:rPr>
          <w:rFonts w:ascii="Times New Roman" w:eastAsia="Times New Roman" w:hAnsi="Times New Roman"/>
          <w:sz w:val="28"/>
          <w:szCs w:val="28"/>
          <w:lang w:eastAsia="ru-RU"/>
        </w:rPr>
      </w:pPr>
    </w:p>
    <w:tbl>
      <w:tblPr>
        <w:tblW w:w="9455" w:type="dxa"/>
        <w:jc w:val="center"/>
        <w:tblCellSpacing w:w="5" w:type="nil"/>
        <w:tblLayout w:type="fixed"/>
        <w:tblCellMar>
          <w:left w:w="75" w:type="dxa"/>
          <w:right w:w="75" w:type="dxa"/>
        </w:tblCellMar>
        <w:tblLook w:val="0000" w:firstRow="0" w:lastRow="0" w:firstColumn="0" w:lastColumn="0" w:noHBand="0" w:noVBand="0"/>
      </w:tblPr>
      <w:tblGrid>
        <w:gridCol w:w="565"/>
        <w:gridCol w:w="4180"/>
        <w:gridCol w:w="4710"/>
      </w:tblGrid>
      <w:tr w:rsidR="00FE1BE1" w:rsidRPr="00FE1BE1" w14:paraId="17B71D66" w14:textId="77777777" w:rsidTr="00F60BAD">
        <w:trPr>
          <w:trHeight w:val="1147"/>
          <w:tblCellSpacing w:w="5" w:type="nil"/>
          <w:jc w:val="center"/>
        </w:trPr>
        <w:tc>
          <w:tcPr>
            <w:tcW w:w="565" w:type="dxa"/>
            <w:tcBorders>
              <w:top w:val="single" w:sz="4" w:space="0" w:color="auto"/>
              <w:left w:val="single" w:sz="4" w:space="0" w:color="auto"/>
              <w:bottom w:val="single" w:sz="4" w:space="0" w:color="auto"/>
              <w:right w:val="single" w:sz="4" w:space="0" w:color="auto"/>
            </w:tcBorders>
          </w:tcPr>
          <w:p w14:paraId="015AADD8" w14:textId="77777777" w:rsidR="00FE1BE1" w:rsidRPr="00FE1BE1" w:rsidRDefault="00FE1BE1" w:rsidP="00FE1BE1">
            <w:pPr>
              <w:autoSpaceDE w:val="0"/>
              <w:autoSpaceDN w:val="0"/>
              <w:adjustRightInd w:val="0"/>
              <w:spacing w:after="0" w:line="240" w:lineRule="auto"/>
              <w:ind w:right="-2"/>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w:t>
            </w:r>
          </w:p>
          <w:p w14:paraId="0ECBEE65" w14:textId="77777777" w:rsidR="00FE1BE1" w:rsidRPr="00FE1BE1" w:rsidRDefault="00FE1BE1" w:rsidP="00FE1BE1">
            <w:pPr>
              <w:autoSpaceDE w:val="0"/>
              <w:autoSpaceDN w:val="0"/>
              <w:adjustRightInd w:val="0"/>
              <w:spacing w:after="0" w:line="240" w:lineRule="auto"/>
              <w:ind w:right="-2"/>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п/п</w:t>
            </w:r>
          </w:p>
          <w:p w14:paraId="408551A3" w14:textId="77777777" w:rsidR="00FE1BE1" w:rsidRPr="00FE1BE1" w:rsidRDefault="00FE1BE1" w:rsidP="00FE1BE1">
            <w:pPr>
              <w:autoSpaceDE w:val="0"/>
              <w:autoSpaceDN w:val="0"/>
              <w:adjustRightInd w:val="0"/>
              <w:spacing w:after="0" w:line="240" w:lineRule="auto"/>
              <w:ind w:right="-2"/>
              <w:jc w:val="center"/>
              <w:rPr>
                <w:rFonts w:ascii="Times New Roman" w:eastAsia="Times New Roman" w:hAnsi="Times New Roman"/>
                <w:sz w:val="24"/>
                <w:szCs w:val="24"/>
                <w:lang w:eastAsia="ru-RU"/>
              </w:rPr>
            </w:pPr>
          </w:p>
        </w:tc>
        <w:tc>
          <w:tcPr>
            <w:tcW w:w="4180" w:type="dxa"/>
            <w:tcBorders>
              <w:top w:val="single" w:sz="4" w:space="0" w:color="auto"/>
              <w:left w:val="single" w:sz="4" w:space="0" w:color="auto"/>
              <w:bottom w:val="single" w:sz="4" w:space="0" w:color="auto"/>
              <w:right w:val="single" w:sz="4" w:space="0" w:color="auto"/>
            </w:tcBorders>
          </w:tcPr>
          <w:p w14:paraId="5599C15A" w14:textId="77777777" w:rsidR="00FE1BE1" w:rsidRPr="00FE1BE1" w:rsidRDefault="00FE1BE1" w:rsidP="00FE1BE1">
            <w:pPr>
              <w:autoSpaceDE w:val="0"/>
              <w:autoSpaceDN w:val="0"/>
              <w:adjustRightInd w:val="0"/>
              <w:spacing w:after="0" w:line="240" w:lineRule="auto"/>
              <w:ind w:right="-2" w:firstLine="23"/>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Описание рисков реализации программы</w:t>
            </w:r>
          </w:p>
        </w:tc>
        <w:tc>
          <w:tcPr>
            <w:tcW w:w="4710" w:type="dxa"/>
            <w:tcBorders>
              <w:top w:val="single" w:sz="4" w:space="0" w:color="auto"/>
              <w:left w:val="single" w:sz="4" w:space="0" w:color="auto"/>
              <w:bottom w:val="single" w:sz="4" w:space="0" w:color="auto"/>
              <w:right w:val="single" w:sz="4" w:space="0" w:color="auto"/>
            </w:tcBorders>
          </w:tcPr>
          <w:p w14:paraId="069B87D8" w14:textId="77777777" w:rsidR="00FE1BE1" w:rsidRPr="00FE1BE1" w:rsidRDefault="00FE1BE1" w:rsidP="00FE1BE1">
            <w:pPr>
              <w:autoSpaceDE w:val="0"/>
              <w:autoSpaceDN w:val="0"/>
              <w:adjustRightInd w:val="0"/>
              <w:spacing w:after="0" w:line="240" w:lineRule="auto"/>
              <w:ind w:right="-2" w:firstLine="23"/>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Предложения по снижению последствий проявления негативных факторов и достижению установленных показателей эффективности реализации программы.</w:t>
            </w:r>
          </w:p>
        </w:tc>
      </w:tr>
      <w:tr w:rsidR="00FE1BE1" w:rsidRPr="00FE1BE1" w14:paraId="187D5A7C" w14:textId="77777777" w:rsidTr="00F60BAD">
        <w:trPr>
          <w:trHeight w:val="240"/>
          <w:tblCellSpacing w:w="5" w:type="nil"/>
          <w:jc w:val="center"/>
        </w:trPr>
        <w:tc>
          <w:tcPr>
            <w:tcW w:w="565" w:type="dxa"/>
            <w:tcBorders>
              <w:left w:val="single" w:sz="4" w:space="0" w:color="auto"/>
              <w:bottom w:val="single" w:sz="4" w:space="0" w:color="auto"/>
              <w:right w:val="single" w:sz="4" w:space="0" w:color="auto"/>
            </w:tcBorders>
          </w:tcPr>
          <w:p w14:paraId="66EF80CF" w14:textId="77777777" w:rsidR="00FE1BE1" w:rsidRPr="00FE1BE1" w:rsidRDefault="00FE1BE1" w:rsidP="00FE1BE1">
            <w:pPr>
              <w:autoSpaceDE w:val="0"/>
              <w:autoSpaceDN w:val="0"/>
              <w:adjustRightInd w:val="0"/>
              <w:spacing w:after="0" w:line="240" w:lineRule="auto"/>
              <w:ind w:right="-2"/>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9.1.</w:t>
            </w:r>
          </w:p>
        </w:tc>
        <w:tc>
          <w:tcPr>
            <w:tcW w:w="4180" w:type="dxa"/>
            <w:tcBorders>
              <w:left w:val="single" w:sz="4" w:space="0" w:color="auto"/>
              <w:bottom w:val="single" w:sz="4" w:space="0" w:color="auto"/>
              <w:right w:val="single" w:sz="4" w:space="0" w:color="auto"/>
            </w:tcBorders>
          </w:tcPr>
          <w:p w14:paraId="0D2D6C3B" w14:textId="77777777" w:rsidR="00FE1BE1" w:rsidRPr="00FE1BE1" w:rsidRDefault="00FE1BE1" w:rsidP="00FE1BE1">
            <w:pPr>
              <w:autoSpaceDE w:val="0"/>
              <w:autoSpaceDN w:val="0"/>
              <w:adjustRightInd w:val="0"/>
              <w:spacing w:after="0" w:line="240" w:lineRule="auto"/>
              <w:ind w:right="-2"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Изменение федерального законодательства в сфере полномочий органов местного самоуправления при реализации программных мероприятий</w:t>
            </w:r>
          </w:p>
        </w:tc>
        <w:tc>
          <w:tcPr>
            <w:tcW w:w="4710" w:type="dxa"/>
            <w:tcBorders>
              <w:left w:val="single" w:sz="4" w:space="0" w:color="auto"/>
              <w:bottom w:val="single" w:sz="4" w:space="0" w:color="auto"/>
              <w:right w:val="single" w:sz="4" w:space="0" w:color="auto"/>
            </w:tcBorders>
          </w:tcPr>
          <w:p w14:paraId="229DBD8C" w14:textId="77777777" w:rsidR="00FE1BE1" w:rsidRPr="00FE1BE1" w:rsidRDefault="00FE1BE1" w:rsidP="00FE1BE1">
            <w:pPr>
              <w:autoSpaceDE w:val="0"/>
              <w:autoSpaceDN w:val="0"/>
              <w:adjustRightInd w:val="0"/>
              <w:spacing w:after="0" w:line="240" w:lineRule="auto"/>
              <w:ind w:right="-2"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Оперативное внесение изменений в нормативно-правовые акты органов местного самоуправления ЗАТО Первомайский. Корректировка планов реализации программных мероприятий.</w:t>
            </w:r>
          </w:p>
        </w:tc>
      </w:tr>
      <w:tr w:rsidR="00FE1BE1" w:rsidRPr="00FE1BE1" w14:paraId="48EF8B68" w14:textId="77777777" w:rsidTr="00F60BAD">
        <w:trPr>
          <w:trHeight w:val="1440"/>
          <w:tblCellSpacing w:w="5" w:type="nil"/>
          <w:jc w:val="center"/>
        </w:trPr>
        <w:tc>
          <w:tcPr>
            <w:tcW w:w="565" w:type="dxa"/>
            <w:tcBorders>
              <w:left w:val="single" w:sz="4" w:space="0" w:color="auto"/>
              <w:bottom w:val="single" w:sz="4" w:space="0" w:color="auto"/>
              <w:right w:val="single" w:sz="4" w:space="0" w:color="auto"/>
            </w:tcBorders>
          </w:tcPr>
          <w:p w14:paraId="1C050A7C" w14:textId="77777777" w:rsidR="00FE1BE1" w:rsidRPr="00FE1BE1" w:rsidRDefault="00FE1BE1" w:rsidP="00FE1BE1">
            <w:pPr>
              <w:autoSpaceDE w:val="0"/>
              <w:autoSpaceDN w:val="0"/>
              <w:adjustRightInd w:val="0"/>
              <w:spacing w:after="0" w:line="240" w:lineRule="auto"/>
              <w:ind w:right="-2"/>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9.2.</w:t>
            </w:r>
          </w:p>
        </w:tc>
        <w:tc>
          <w:tcPr>
            <w:tcW w:w="4180" w:type="dxa"/>
            <w:tcBorders>
              <w:left w:val="single" w:sz="4" w:space="0" w:color="auto"/>
              <w:bottom w:val="single" w:sz="4" w:space="0" w:color="auto"/>
              <w:right w:val="single" w:sz="4" w:space="0" w:color="auto"/>
            </w:tcBorders>
          </w:tcPr>
          <w:p w14:paraId="086FFCCF" w14:textId="77777777" w:rsidR="00FE1BE1" w:rsidRPr="00FE1BE1" w:rsidRDefault="00FE1BE1" w:rsidP="00FE1BE1">
            <w:pPr>
              <w:autoSpaceDE w:val="0"/>
              <w:autoSpaceDN w:val="0"/>
              <w:adjustRightInd w:val="0"/>
              <w:spacing w:after="0" w:line="240" w:lineRule="auto"/>
              <w:ind w:right="-2"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Отклонение сроков реализации программных мероприятий может повлечь неисполнение бюджетных обязательств</w:t>
            </w:r>
          </w:p>
        </w:tc>
        <w:tc>
          <w:tcPr>
            <w:tcW w:w="4710" w:type="dxa"/>
            <w:tcBorders>
              <w:left w:val="single" w:sz="4" w:space="0" w:color="auto"/>
              <w:bottom w:val="single" w:sz="4" w:space="0" w:color="auto"/>
              <w:right w:val="single" w:sz="4" w:space="0" w:color="auto"/>
            </w:tcBorders>
          </w:tcPr>
          <w:p w14:paraId="4B4248CC" w14:textId="77777777" w:rsidR="00FE1BE1" w:rsidRPr="00FE1BE1" w:rsidRDefault="00FE1BE1" w:rsidP="00FE1BE1">
            <w:pPr>
              <w:autoSpaceDE w:val="0"/>
              <w:autoSpaceDN w:val="0"/>
              <w:adjustRightInd w:val="0"/>
              <w:spacing w:after="0" w:line="240" w:lineRule="auto"/>
              <w:ind w:right="-2"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Составление плана реализации программных мероприятий. Опережающий контроль за подготовкой и организацией мероприятий. Своевременная корректировка показателей и сроков реализации мероприятий.</w:t>
            </w:r>
          </w:p>
        </w:tc>
      </w:tr>
      <w:tr w:rsidR="00FE1BE1" w:rsidRPr="00FE1BE1" w14:paraId="5CB2F505" w14:textId="77777777" w:rsidTr="00F60BAD">
        <w:trPr>
          <w:trHeight w:val="960"/>
          <w:tblCellSpacing w:w="5" w:type="nil"/>
          <w:jc w:val="center"/>
        </w:trPr>
        <w:tc>
          <w:tcPr>
            <w:tcW w:w="565" w:type="dxa"/>
            <w:tcBorders>
              <w:left w:val="single" w:sz="4" w:space="0" w:color="auto"/>
              <w:bottom w:val="single" w:sz="4" w:space="0" w:color="auto"/>
              <w:right w:val="single" w:sz="4" w:space="0" w:color="auto"/>
            </w:tcBorders>
          </w:tcPr>
          <w:p w14:paraId="28C3F1B2" w14:textId="77777777" w:rsidR="00FE1BE1" w:rsidRPr="00FE1BE1" w:rsidRDefault="00FE1BE1" w:rsidP="00FE1BE1">
            <w:pPr>
              <w:autoSpaceDE w:val="0"/>
              <w:autoSpaceDN w:val="0"/>
              <w:adjustRightInd w:val="0"/>
              <w:spacing w:after="0" w:line="240" w:lineRule="auto"/>
              <w:ind w:right="-2"/>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9.3.</w:t>
            </w:r>
          </w:p>
        </w:tc>
        <w:tc>
          <w:tcPr>
            <w:tcW w:w="4180" w:type="dxa"/>
            <w:tcBorders>
              <w:left w:val="single" w:sz="4" w:space="0" w:color="auto"/>
              <w:bottom w:val="single" w:sz="4" w:space="0" w:color="auto"/>
              <w:right w:val="single" w:sz="4" w:space="0" w:color="auto"/>
            </w:tcBorders>
          </w:tcPr>
          <w:p w14:paraId="001BF623" w14:textId="77777777" w:rsidR="00FE1BE1" w:rsidRPr="00FE1BE1" w:rsidRDefault="00FE1BE1" w:rsidP="00FE1BE1">
            <w:pPr>
              <w:autoSpaceDE w:val="0"/>
              <w:autoSpaceDN w:val="0"/>
              <w:adjustRightInd w:val="0"/>
              <w:spacing w:after="0" w:line="240" w:lineRule="auto"/>
              <w:ind w:right="-2"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Несвоевременное доведение лимитов бюджетных обязательств на реализацию </w:t>
            </w:r>
            <w:r w:rsidRPr="00FE1BE1">
              <w:rPr>
                <w:rFonts w:ascii="Times New Roman" w:eastAsia="Times New Roman" w:hAnsi="Times New Roman"/>
                <w:sz w:val="24"/>
                <w:szCs w:val="24"/>
                <w:lang w:eastAsia="ru-RU"/>
              </w:rPr>
              <w:br/>
              <w:t xml:space="preserve">Программы и не в полном объеме является риском достижения </w:t>
            </w:r>
            <w:proofErr w:type="gramStart"/>
            <w:r w:rsidRPr="00FE1BE1">
              <w:rPr>
                <w:rFonts w:ascii="Times New Roman" w:eastAsia="Times New Roman" w:hAnsi="Times New Roman"/>
                <w:sz w:val="24"/>
                <w:szCs w:val="24"/>
                <w:lang w:eastAsia="ru-RU"/>
              </w:rPr>
              <w:t>плановых  значений</w:t>
            </w:r>
            <w:proofErr w:type="gramEnd"/>
            <w:r w:rsidRPr="00FE1BE1">
              <w:rPr>
                <w:rFonts w:ascii="Times New Roman" w:eastAsia="Times New Roman" w:hAnsi="Times New Roman"/>
                <w:sz w:val="24"/>
                <w:szCs w:val="24"/>
                <w:lang w:eastAsia="ru-RU"/>
              </w:rPr>
              <w:t xml:space="preserve"> показателей</w:t>
            </w:r>
          </w:p>
        </w:tc>
        <w:tc>
          <w:tcPr>
            <w:tcW w:w="4710" w:type="dxa"/>
            <w:tcBorders>
              <w:left w:val="single" w:sz="4" w:space="0" w:color="auto"/>
              <w:bottom w:val="single" w:sz="4" w:space="0" w:color="auto"/>
              <w:right w:val="single" w:sz="4" w:space="0" w:color="auto"/>
            </w:tcBorders>
          </w:tcPr>
          <w:p w14:paraId="4BBE403B" w14:textId="77777777" w:rsidR="00FE1BE1" w:rsidRPr="00FE1BE1" w:rsidRDefault="00FE1BE1" w:rsidP="00FE1BE1">
            <w:pPr>
              <w:autoSpaceDE w:val="0"/>
              <w:autoSpaceDN w:val="0"/>
              <w:adjustRightInd w:val="0"/>
              <w:spacing w:after="0" w:line="240" w:lineRule="auto"/>
              <w:ind w:right="-2"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Своевременное и в полном объеме доведение лимитов бюджетных обязательств главным распорядителям бюджетных средств. </w:t>
            </w:r>
          </w:p>
        </w:tc>
      </w:tr>
      <w:tr w:rsidR="00FE1BE1" w:rsidRPr="00FE1BE1" w14:paraId="7863530D" w14:textId="77777777" w:rsidTr="00F60BAD">
        <w:trPr>
          <w:trHeight w:val="1118"/>
          <w:tblCellSpacing w:w="5" w:type="nil"/>
          <w:jc w:val="center"/>
        </w:trPr>
        <w:tc>
          <w:tcPr>
            <w:tcW w:w="565" w:type="dxa"/>
            <w:tcBorders>
              <w:top w:val="single" w:sz="4" w:space="0" w:color="auto"/>
              <w:left w:val="single" w:sz="4" w:space="0" w:color="auto"/>
              <w:bottom w:val="single" w:sz="4" w:space="0" w:color="auto"/>
              <w:right w:val="single" w:sz="4" w:space="0" w:color="auto"/>
            </w:tcBorders>
          </w:tcPr>
          <w:p w14:paraId="586EA405" w14:textId="77777777" w:rsidR="00FE1BE1" w:rsidRPr="00FE1BE1" w:rsidRDefault="00FE1BE1" w:rsidP="00FE1BE1">
            <w:pPr>
              <w:autoSpaceDE w:val="0"/>
              <w:autoSpaceDN w:val="0"/>
              <w:adjustRightInd w:val="0"/>
              <w:spacing w:after="0" w:line="240" w:lineRule="auto"/>
              <w:ind w:right="-2"/>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9.4.</w:t>
            </w:r>
          </w:p>
          <w:p w14:paraId="2797408A" w14:textId="77777777" w:rsidR="00FE1BE1" w:rsidRPr="00FE1BE1" w:rsidRDefault="00FE1BE1" w:rsidP="00FE1BE1">
            <w:pPr>
              <w:autoSpaceDE w:val="0"/>
              <w:autoSpaceDN w:val="0"/>
              <w:adjustRightInd w:val="0"/>
              <w:spacing w:after="0" w:line="240" w:lineRule="auto"/>
              <w:ind w:right="-2"/>
              <w:jc w:val="center"/>
              <w:rPr>
                <w:rFonts w:ascii="Times New Roman" w:eastAsia="Times New Roman" w:hAnsi="Times New Roman"/>
                <w:sz w:val="24"/>
                <w:szCs w:val="24"/>
                <w:lang w:eastAsia="ru-RU"/>
              </w:rPr>
            </w:pPr>
          </w:p>
        </w:tc>
        <w:tc>
          <w:tcPr>
            <w:tcW w:w="4180" w:type="dxa"/>
            <w:tcBorders>
              <w:top w:val="single" w:sz="4" w:space="0" w:color="auto"/>
              <w:left w:val="single" w:sz="4" w:space="0" w:color="auto"/>
              <w:bottom w:val="single" w:sz="4" w:space="0" w:color="auto"/>
              <w:right w:val="single" w:sz="4" w:space="0" w:color="auto"/>
            </w:tcBorders>
          </w:tcPr>
          <w:p w14:paraId="7093B71C" w14:textId="77777777" w:rsidR="00FE1BE1" w:rsidRPr="00FE1BE1" w:rsidRDefault="00FE1BE1" w:rsidP="00FE1BE1">
            <w:pPr>
              <w:autoSpaceDE w:val="0"/>
              <w:autoSpaceDN w:val="0"/>
              <w:adjustRightInd w:val="0"/>
              <w:spacing w:after="0" w:line="240" w:lineRule="auto"/>
              <w:ind w:right="-2"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Форс-мажорные обстоятельства (чрезвычайные ситуации, связанные с погодными условиями, эпидемии и т.п.) могут повлечь отмену мероприятия</w:t>
            </w:r>
          </w:p>
        </w:tc>
        <w:tc>
          <w:tcPr>
            <w:tcW w:w="4710" w:type="dxa"/>
            <w:tcBorders>
              <w:top w:val="single" w:sz="4" w:space="0" w:color="auto"/>
              <w:left w:val="single" w:sz="4" w:space="0" w:color="auto"/>
              <w:bottom w:val="single" w:sz="4" w:space="0" w:color="auto"/>
              <w:right w:val="single" w:sz="4" w:space="0" w:color="auto"/>
            </w:tcBorders>
          </w:tcPr>
          <w:p w14:paraId="6DE4AA3A" w14:textId="77777777" w:rsidR="00FE1BE1" w:rsidRPr="00FE1BE1" w:rsidRDefault="00FE1BE1" w:rsidP="00FE1BE1">
            <w:pPr>
              <w:autoSpaceDE w:val="0"/>
              <w:autoSpaceDN w:val="0"/>
              <w:adjustRightInd w:val="0"/>
              <w:spacing w:after="0" w:line="240" w:lineRule="auto"/>
              <w:ind w:right="-2"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Перенос срока проведения мероприятий на более благоприятный период. </w:t>
            </w:r>
          </w:p>
        </w:tc>
      </w:tr>
      <w:tr w:rsidR="00FE1BE1" w:rsidRPr="00FE1BE1" w14:paraId="78BC81F0" w14:textId="77777777" w:rsidTr="00F60BAD">
        <w:trPr>
          <w:trHeight w:val="339"/>
          <w:tblCellSpacing w:w="5" w:type="nil"/>
          <w:jc w:val="center"/>
        </w:trPr>
        <w:tc>
          <w:tcPr>
            <w:tcW w:w="565" w:type="dxa"/>
            <w:tcBorders>
              <w:top w:val="single" w:sz="4" w:space="0" w:color="auto"/>
              <w:left w:val="single" w:sz="4" w:space="0" w:color="auto"/>
              <w:bottom w:val="single" w:sz="4" w:space="0" w:color="auto"/>
              <w:right w:val="single" w:sz="4" w:space="0" w:color="auto"/>
            </w:tcBorders>
          </w:tcPr>
          <w:p w14:paraId="15760DCA" w14:textId="77777777" w:rsidR="00FE1BE1" w:rsidRPr="00FE1BE1" w:rsidRDefault="00FE1BE1" w:rsidP="00FE1BE1">
            <w:pPr>
              <w:autoSpaceDE w:val="0"/>
              <w:autoSpaceDN w:val="0"/>
              <w:adjustRightInd w:val="0"/>
              <w:spacing w:after="0" w:line="240" w:lineRule="auto"/>
              <w:ind w:right="-2"/>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9.5.</w:t>
            </w:r>
          </w:p>
        </w:tc>
        <w:tc>
          <w:tcPr>
            <w:tcW w:w="4180" w:type="dxa"/>
            <w:tcBorders>
              <w:top w:val="single" w:sz="4" w:space="0" w:color="auto"/>
              <w:left w:val="single" w:sz="4" w:space="0" w:color="auto"/>
              <w:bottom w:val="single" w:sz="4" w:space="0" w:color="auto"/>
              <w:right w:val="single" w:sz="4" w:space="0" w:color="auto"/>
            </w:tcBorders>
          </w:tcPr>
          <w:p w14:paraId="6CFBBFCB" w14:textId="77777777" w:rsidR="00FE1BE1" w:rsidRPr="00FE1BE1" w:rsidRDefault="00FE1BE1" w:rsidP="00FE1BE1">
            <w:pPr>
              <w:autoSpaceDE w:val="0"/>
              <w:autoSpaceDN w:val="0"/>
              <w:adjustRightInd w:val="0"/>
              <w:spacing w:after="0" w:line="240" w:lineRule="auto"/>
              <w:ind w:right="-2"/>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Несоответствие (в сторону уменьшения) фактически достигнутых показателей эффективности реализации программы запланированным </w:t>
            </w:r>
          </w:p>
        </w:tc>
        <w:tc>
          <w:tcPr>
            <w:tcW w:w="4710" w:type="dxa"/>
            <w:tcBorders>
              <w:top w:val="single" w:sz="4" w:space="0" w:color="auto"/>
              <w:left w:val="single" w:sz="4" w:space="0" w:color="auto"/>
              <w:bottom w:val="single" w:sz="4" w:space="0" w:color="auto"/>
              <w:right w:val="single" w:sz="4" w:space="0" w:color="auto"/>
            </w:tcBorders>
          </w:tcPr>
          <w:p w14:paraId="10F9BE8B" w14:textId="77777777" w:rsidR="00FE1BE1" w:rsidRPr="00FE1BE1" w:rsidRDefault="00FE1BE1" w:rsidP="00FE1BE1">
            <w:pPr>
              <w:autoSpaceDE w:val="0"/>
              <w:autoSpaceDN w:val="0"/>
              <w:adjustRightInd w:val="0"/>
              <w:spacing w:after="0" w:line="240" w:lineRule="auto"/>
              <w:ind w:right="-2"/>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 Проведение ежеквартального </w:t>
            </w:r>
            <w:proofErr w:type="gramStart"/>
            <w:r w:rsidRPr="00FE1BE1">
              <w:rPr>
                <w:rFonts w:ascii="Times New Roman" w:eastAsia="Times New Roman" w:hAnsi="Times New Roman"/>
                <w:sz w:val="24"/>
                <w:szCs w:val="24"/>
                <w:lang w:eastAsia="ru-RU"/>
              </w:rPr>
              <w:t>мониторинга  эффективности</w:t>
            </w:r>
            <w:proofErr w:type="gramEnd"/>
            <w:r w:rsidRPr="00FE1BE1">
              <w:rPr>
                <w:rFonts w:ascii="Times New Roman" w:eastAsia="Times New Roman" w:hAnsi="Times New Roman"/>
                <w:sz w:val="24"/>
                <w:szCs w:val="24"/>
                <w:lang w:eastAsia="ru-RU"/>
              </w:rPr>
              <w:t xml:space="preserve"> реализации мероприятий Программы. </w:t>
            </w:r>
          </w:p>
          <w:p w14:paraId="580F8E45" w14:textId="77777777" w:rsidR="00FE1BE1" w:rsidRPr="00FE1BE1" w:rsidRDefault="00FE1BE1" w:rsidP="00FE1BE1">
            <w:pPr>
              <w:autoSpaceDE w:val="0"/>
              <w:autoSpaceDN w:val="0"/>
              <w:adjustRightInd w:val="0"/>
              <w:spacing w:after="0" w:line="240" w:lineRule="auto"/>
              <w:ind w:right="-2"/>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 Анализ причин отклонения фактически достигнутых показателей эффективности </w:t>
            </w:r>
            <w:proofErr w:type="gramStart"/>
            <w:r w:rsidRPr="00FE1BE1">
              <w:rPr>
                <w:rFonts w:ascii="Times New Roman" w:eastAsia="Times New Roman" w:hAnsi="Times New Roman"/>
                <w:sz w:val="24"/>
                <w:szCs w:val="24"/>
                <w:lang w:eastAsia="ru-RU"/>
              </w:rPr>
              <w:t>реализации  программы</w:t>
            </w:r>
            <w:proofErr w:type="gramEnd"/>
            <w:r w:rsidRPr="00FE1BE1">
              <w:rPr>
                <w:rFonts w:ascii="Times New Roman" w:eastAsia="Times New Roman" w:hAnsi="Times New Roman"/>
                <w:sz w:val="24"/>
                <w:szCs w:val="24"/>
                <w:lang w:eastAsia="ru-RU"/>
              </w:rPr>
              <w:t xml:space="preserve"> от запланированных.</w:t>
            </w:r>
          </w:p>
          <w:p w14:paraId="67D1DA9C" w14:textId="77777777" w:rsidR="00FE1BE1" w:rsidRPr="00FE1BE1" w:rsidRDefault="00FE1BE1" w:rsidP="00FE1BE1">
            <w:pPr>
              <w:autoSpaceDE w:val="0"/>
              <w:autoSpaceDN w:val="0"/>
              <w:adjustRightInd w:val="0"/>
              <w:spacing w:after="0" w:line="240" w:lineRule="auto"/>
              <w:ind w:right="-2"/>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Оперативная разработка и реализация комплекса мер, направленных на повышение эффективности реализации мероприятий программы.</w:t>
            </w:r>
          </w:p>
        </w:tc>
      </w:tr>
    </w:tbl>
    <w:p w14:paraId="0C61DC76" w14:textId="77777777" w:rsidR="00447BB3" w:rsidRDefault="00FE1BE1" w:rsidP="00FE1BE1">
      <w:pPr>
        <w:tabs>
          <w:tab w:val="left" w:pos="284"/>
          <w:tab w:val="left" w:pos="1843"/>
          <w:tab w:val="left" w:pos="3544"/>
        </w:tabs>
        <w:spacing w:after="0" w:line="240" w:lineRule="auto"/>
        <w:jc w:val="center"/>
        <w:outlineLvl w:val="0"/>
        <w:rPr>
          <w:rFonts w:ascii="Times New Roman" w:eastAsia="Times New Roman" w:hAnsi="Times New Roman"/>
          <w:b/>
          <w:sz w:val="24"/>
          <w:szCs w:val="24"/>
          <w:lang w:eastAsia="ru-RU"/>
        </w:rPr>
      </w:pPr>
      <w:r w:rsidRPr="00FE1BE1">
        <w:rPr>
          <w:rFonts w:ascii="Times New Roman" w:eastAsia="Times New Roman" w:hAnsi="Times New Roman"/>
          <w:b/>
          <w:sz w:val="24"/>
          <w:szCs w:val="24"/>
          <w:lang w:eastAsia="ru-RU"/>
        </w:rPr>
        <w:br w:type="page"/>
      </w:r>
    </w:p>
    <w:p w14:paraId="14FCB486" w14:textId="77777777" w:rsidR="00447BB3" w:rsidRPr="00447BB3" w:rsidRDefault="00447BB3" w:rsidP="00447BB3">
      <w:pPr>
        <w:tabs>
          <w:tab w:val="left" w:pos="284"/>
          <w:tab w:val="left" w:pos="1843"/>
          <w:tab w:val="left" w:pos="3544"/>
        </w:tabs>
        <w:spacing w:after="0" w:line="240" w:lineRule="auto"/>
        <w:jc w:val="center"/>
        <w:outlineLvl w:val="0"/>
        <w:rPr>
          <w:rFonts w:ascii="Times New Roman" w:eastAsia="Times New Roman" w:hAnsi="Times New Roman"/>
          <w:b/>
          <w:sz w:val="28"/>
          <w:szCs w:val="24"/>
          <w:lang w:eastAsia="ru-RU"/>
        </w:rPr>
      </w:pPr>
      <w:r w:rsidRPr="00447BB3">
        <w:rPr>
          <w:rFonts w:ascii="Times New Roman" w:eastAsia="Times New Roman" w:hAnsi="Times New Roman"/>
          <w:b/>
          <w:sz w:val="28"/>
          <w:szCs w:val="24"/>
          <w:lang w:eastAsia="ru-RU"/>
        </w:rPr>
        <w:lastRenderedPageBreak/>
        <w:t>Подпрограмма</w:t>
      </w:r>
    </w:p>
    <w:p w14:paraId="3DA62E07" w14:textId="77777777" w:rsidR="00447BB3" w:rsidRPr="00447BB3" w:rsidRDefault="00447BB3" w:rsidP="00447BB3">
      <w:pPr>
        <w:tabs>
          <w:tab w:val="left" w:pos="284"/>
          <w:tab w:val="left" w:pos="1843"/>
          <w:tab w:val="left" w:pos="3544"/>
        </w:tabs>
        <w:spacing w:after="0" w:line="240" w:lineRule="auto"/>
        <w:jc w:val="center"/>
        <w:rPr>
          <w:rFonts w:ascii="Times New Roman" w:eastAsia="Times New Roman" w:hAnsi="Times New Roman"/>
          <w:b/>
          <w:sz w:val="28"/>
          <w:szCs w:val="24"/>
          <w:lang w:eastAsia="ru-RU"/>
        </w:rPr>
      </w:pPr>
      <w:r w:rsidRPr="00447BB3">
        <w:rPr>
          <w:rFonts w:ascii="Times New Roman" w:eastAsia="Times New Roman" w:hAnsi="Times New Roman"/>
          <w:b/>
          <w:sz w:val="28"/>
          <w:szCs w:val="24"/>
          <w:lang w:eastAsia="ru-RU"/>
        </w:rPr>
        <w:t xml:space="preserve">«Организация и проведение общественных и массовых мероприятий </w:t>
      </w:r>
    </w:p>
    <w:p w14:paraId="2B40A8F9" w14:textId="77777777" w:rsidR="00447BB3" w:rsidRPr="00447BB3" w:rsidRDefault="00447BB3" w:rsidP="00447BB3">
      <w:pPr>
        <w:tabs>
          <w:tab w:val="left" w:pos="284"/>
          <w:tab w:val="left" w:pos="1843"/>
          <w:tab w:val="left" w:pos="3544"/>
        </w:tabs>
        <w:spacing w:after="0" w:line="240" w:lineRule="auto"/>
        <w:jc w:val="center"/>
        <w:rPr>
          <w:rFonts w:ascii="Times New Roman" w:eastAsia="Times New Roman" w:hAnsi="Times New Roman"/>
          <w:b/>
          <w:sz w:val="28"/>
          <w:szCs w:val="24"/>
          <w:lang w:eastAsia="ru-RU"/>
        </w:rPr>
      </w:pPr>
      <w:r w:rsidRPr="00447BB3">
        <w:rPr>
          <w:rFonts w:ascii="Times New Roman" w:eastAsia="Times New Roman" w:hAnsi="Times New Roman"/>
          <w:b/>
          <w:sz w:val="28"/>
          <w:szCs w:val="24"/>
          <w:lang w:eastAsia="ru-RU"/>
        </w:rPr>
        <w:t>на территории муниципального образования городской округ</w:t>
      </w:r>
    </w:p>
    <w:p w14:paraId="6A9F178B" w14:textId="77777777" w:rsidR="00447BB3" w:rsidRPr="00447BB3" w:rsidRDefault="00447BB3" w:rsidP="00447BB3">
      <w:pPr>
        <w:tabs>
          <w:tab w:val="left" w:pos="284"/>
          <w:tab w:val="left" w:pos="1843"/>
          <w:tab w:val="left" w:pos="3544"/>
        </w:tabs>
        <w:spacing w:after="0" w:line="240" w:lineRule="auto"/>
        <w:jc w:val="center"/>
        <w:rPr>
          <w:rFonts w:ascii="Times New Roman" w:eastAsia="Times New Roman" w:hAnsi="Times New Roman"/>
          <w:b/>
          <w:sz w:val="28"/>
          <w:szCs w:val="24"/>
          <w:lang w:eastAsia="ru-RU"/>
        </w:rPr>
      </w:pPr>
      <w:r w:rsidRPr="00447BB3">
        <w:rPr>
          <w:rFonts w:ascii="Times New Roman" w:eastAsia="Times New Roman" w:hAnsi="Times New Roman"/>
          <w:b/>
          <w:sz w:val="28"/>
          <w:szCs w:val="24"/>
          <w:lang w:eastAsia="ru-RU"/>
        </w:rPr>
        <w:t>ЗАТО Первомайский» на 2020-2027 годы</w:t>
      </w:r>
    </w:p>
    <w:p w14:paraId="74572D73" w14:textId="77777777" w:rsidR="00447BB3" w:rsidRPr="00447BB3" w:rsidRDefault="00447BB3" w:rsidP="00447BB3">
      <w:pPr>
        <w:tabs>
          <w:tab w:val="left" w:pos="284"/>
          <w:tab w:val="left" w:pos="1843"/>
          <w:tab w:val="left" w:pos="3544"/>
        </w:tabs>
        <w:spacing w:after="0" w:line="240" w:lineRule="auto"/>
        <w:jc w:val="center"/>
        <w:rPr>
          <w:rFonts w:ascii="Times New Roman" w:eastAsia="Times New Roman" w:hAnsi="Times New Roman"/>
          <w:b/>
          <w:sz w:val="28"/>
          <w:szCs w:val="24"/>
          <w:lang w:eastAsia="ru-RU"/>
        </w:rPr>
      </w:pPr>
    </w:p>
    <w:p w14:paraId="4F777B94" w14:textId="77777777" w:rsidR="00447BB3" w:rsidRPr="00447BB3" w:rsidRDefault="00447BB3" w:rsidP="00447BB3">
      <w:pPr>
        <w:numPr>
          <w:ilvl w:val="0"/>
          <w:numId w:val="8"/>
        </w:numPr>
        <w:tabs>
          <w:tab w:val="left" w:pos="284"/>
          <w:tab w:val="left" w:pos="1843"/>
          <w:tab w:val="left" w:pos="3544"/>
        </w:tabs>
        <w:spacing w:after="0" w:line="240" w:lineRule="auto"/>
        <w:ind w:left="0" w:firstLine="0"/>
        <w:contextualSpacing/>
        <w:jc w:val="center"/>
        <w:rPr>
          <w:rFonts w:ascii="Times New Roman" w:eastAsia="Times New Roman" w:hAnsi="Times New Roman"/>
          <w:b/>
          <w:sz w:val="28"/>
          <w:szCs w:val="24"/>
          <w:lang w:eastAsia="ru-RU"/>
        </w:rPr>
      </w:pPr>
      <w:r w:rsidRPr="00447BB3">
        <w:rPr>
          <w:rFonts w:ascii="Times New Roman" w:eastAsia="Times New Roman" w:hAnsi="Times New Roman"/>
          <w:b/>
          <w:sz w:val="28"/>
          <w:szCs w:val="24"/>
          <w:lang w:eastAsia="ru-RU"/>
        </w:rPr>
        <w:t xml:space="preserve">Паспорт </w:t>
      </w:r>
    </w:p>
    <w:p w14:paraId="35CCBEB3" w14:textId="77777777" w:rsidR="00447BB3" w:rsidRPr="00447BB3" w:rsidRDefault="00447BB3" w:rsidP="00447BB3">
      <w:pPr>
        <w:tabs>
          <w:tab w:val="left" w:pos="284"/>
          <w:tab w:val="left" w:pos="1843"/>
          <w:tab w:val="left" w:pos="3544"/>
        </w:tabs>
        <w:spacing w:after="0" w:line="240" w:lineRule="auto"/>
        <w:contextualSpacing/>
        <w:jc w:val="center"/>
        <w:rPr>
          <w:rFonts w:ascii="Times New Roman" w:eastAsia="Times New Roman" w:hAnsi="Times New Roman"/>
          <w:b/>
          <w:sz w:val="28"/>
          <w:szCs w:val="24"/>
          <w:lang w:eastAsia="ru-RU"/>
        </w:rPr>
      </w:pPr>
      <w:r w:rsidRPr="00447BB3">
        <w:rPr>
          <w:rFonts w:ascii="Times New Roman" w:eastAsia="Times New Roman" w:hAnsi="Times New Roman"/>
          <w:b/>
          <w:sz w:val="28"/>
          <w:szCs w:val="24"/>
          <w:lang w:eastAsia="ru-RU"/>
        </w:rPr>
        <w:t>подпрограммы «Организация и проведение общественных и массовых мероприятий на территории муниципального образования городской округ ЗАТО Первомайский» на 2020-2027 годы</w:t>
      </w:r>
    </w:p>
    <w:p w14:paraId="0ABC9C04" w14:textId="77777777" w:rsidR="00447BB3" w:rsidRPr="00447BB3" w:rsidRDefault="00447BB3" w:rsidP="00447BB3">
      <w:pPr>
        <w:spacing w:after="0" w:line="240" w:lineRule="auto"/>
        <w:contextualSpacing/>
        <w:jc w:val="center"/>
        <w:rPr>
          <w:rFonts w:ascii="Times New Roman" w:eastAsia="Times New Roman" w:hAnsi="Times New Roman"/>
          <w:sz w:val="24"/>
          <w:szCs w:val="24"/>
          <w:lang w:eastAsia="ru-RU"/>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29"/>
      </w:tblGrid>
      <w:tr w:rsidR="00447BB3" w:rsidRPr="00447BB3" w14:paraId="05791C04" w14:textId="77777777" w:rsidTr="00F60BAD">
        <w:tc>
          <w:tcPr>
            <w:tcW w:w="2802" w:type="dxa"/>
          </w:tcPr>
          <w:p w14:paraId="00BA07C5" w14:textId="77777777" w:rsidR="00447BB3" w:rsidRPr="00447BB3" w:rsidRDefault="00447BB3" w:rsidP="00447BB3">
            <w:pPr>
              <w:spacing w:after="0"/>
              <w:jc w:val="both"/>
              <w:rPr>
                <w:rFonts w:ascii="Times New Roman" w:eastAsia="Times New Roman" w:hAnsi="Times New Roman"/>
                <w:sz w:val="24"/>
                <w:szCs w:val="24"/>
                <w:lang w:eastAsia="ru-RU"/>
              </w:rPr>
            </w:pPr>
            <w:proofErr w:type="gramStart"/>
            <w:r w:rsidRPr="00447BB3">
              <w:rPr>
                <w:rFonts w:ascii="Times New Roman" w:eastAsia="Times New Roman" w:hAnsi="Times New Roman"/>
                <w:sz w:val="24"/>
                <w:szCs w:val="24"/>
                <w:lang w:eastAsia="ru-RU"/>
              </w:rPr>
              <w:t>Наименование  Подпрограммы</w:t>
            </w:r>
            <w:proofErr w:type="gramEnd"/>
          </w:p>
        </w:tc>
        <w:tc>
          <w:tcPr>
            <w:tcW w:w="6829" w:type="dxa"/>
          </w:tcPr>
          <w:p w14:paraId="7BC8BA86" w14:textId="77777777" w:rsidR="00447BB3" w:rsidRPr="00447BB3" w:rsidRDefault="00447BB3" w:rsidP="00447BB3">
            <w:pPr>
              <w:spacing w:after="0"/>
              <w:jc w:val="both"/>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«Организация и проведение общественных и массовых</w:t>
            </w:r>
          </w:p>
          <w:p w14:paraId="5EA89C18" w14:textId="77777777" w:rsidR="00447BB3" w:rsidRPr="00447BB3" w:rsidRDefault="00447BB3" w:rsidP="00447BB3">
            <w:pPr>
              <w:spacing w:after="0"/>
              <w:jc w:val="both"/>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 xml:space="preserve">мероприятий на территории муниципального образования городской округ ЗАТО Первомайский» на 2020-2027 годы </w:t>
            </w:r>
          </w:p>
        </w:tc>
      </w:tr>
      <w:tr w:rsidR="00447BB3" w:rsidRPr="00447BB3" w14:paraId="0524E581" w14:textId="77777777" w:rsidTr="00F60BAD">
        <w:tc>
          <w:tcPr>
            <w:tcW w:w="2802" w:type="dxa"/>
          </w:tcPr>
          <w:p w14:paraId="12346A05" w14:textId="77777777" w:rsidR="00447BB3" w:rsidRPr="00447BB3" w:rsidRDefault="00447BB3" w:rsidP="00447BB3">
            <w:pPr>
              <w:spacing w:after="0"/>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Наименование заказчика подпрограммы</w:t>
            </w:r>
          </w:p>
        </w:tc>
        <w:tc>
          <w:tcPr>
            <w:tcW w:w="6829" w:type="dxa"/>
          </w:tcPr>
          <w:p w14:paraId="7FD40DDD" w14:textId="77777777" w:rsidR="00447BB3" w:rsidRPr="00447BB3" w:rsidRDefault="00447BB3" w:rsidP="00447BB3">
            <w:pPr>
              <w:spacing w:after="0"/>
              <w:jc w:val="both"/>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 xml:space="preserve">Администрация ЗАТО Первомайский </w:t>
            </w:r>
          </w:p>
        </w:tc>
      </w:tr>
      <w:tr w:rsidR="00447BB3" w:rsidRPr="00447BB3" w14:paraId="759182E3" w14:textId="77777777" w:rsidTr="00F60BAD">
        <w:tc>
          <w:tcPr>
            <w:tcW w:w="2802" w:type="dxa"/>
          </w:tcPr>
          <w:p w14:paraId="7385300C" w14:textId="77777777" w:rsidR="00447BB3" w:rsidRPr="00447BB3" w:rsidRDefault="00447BB3" w:rsidP="00447BB3">
            <w:pPr>
              <w:spacing w:after="0"/>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Цель Подпрограммы</w:t>
            </w:r>
          </w:p>
        </w:tc>
        <w:tc>
          <w:tcPr>
            <w:tcW w:w="6829" w:type="dxa"/>
          </w:tcPr>
          <w:p w14:paraId="57912050" w14:textId="77777777" w:rsidR="00447BB3" w:rsidRPr="00447BB3" w:rsidRDefault="00447BB3" w:rsidP="00447BB3">
            <w:pPr>
              <w:spacing w:after="0"/>
              <w:jc w:val="both"/>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 xml:space="preserve">Обеспечение устойчивого развития сферы культуры и досуга в муниципальном образовании городской округ ЗАТО Первомайский Кировской области (далее – муниципальном образовании), способствующего гармоничному развитию личности, реализации её духовного потенциала, всестороннему удовлетворению культурных потребностей и повышению качества жизни жителей муниципального образования </w:t>
            </w:r>
          </w:p>
        </w:tc>
      </w:tr>
      <w:tr w:rsidR="00447BB3" w:rsidRPr="00447BB3" w14:paraId="46DD1E4C" w14:textId="77777777" w:rsidTr="00F60BAD">
        <w:tc>
          <w:tcPr>
            <w:tcW w:w="2802" w:type="dxa"/>
          </w:tcPr>
          <w:p w14:paraId="6A5738E5" w14:textId="77777777" w:rsidR="00447BB3" w:rsidRPr="00447BB3" w:rsidRDefault="00447BB3" w:rsidP="00447BB3">
            <w:pPr>
              <w:spacing w:after="0"/>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Задачи Подпрограммы</w:t>
            </w:r>
          </w:p>
        </w:tc>
        <w:tc>
          <w:tcPr>
            <w:tcW w:w="6829" w:type="dxa"/>
          </w:tcPr>
          <w:p w14:paraId="2F2EA1E7" w14:textId="77777777" w:rsidR="00447BB3" w:rsidRPr="00447BB3" w:rsidRDefault="00447BB3" w:rsidP="00447BB3">
            <w:pPr>
              <w:spacing w:after="0"/>
              <w:jc w:val="both"/>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 Приобщение жителей посёлка Первомайский к культурным массовым мероприятиям и культурным формам отдыха</w:t>
            </w:r>
          </w:p>
          <w:p w14:paraId="2B05E64C" w14:textId="77777777" w:rsidR="00447BB3" w:rsidRPr="00447BB3" w:rsidRDefault="00447BB3" w:rsidP="00447BB3">
            <w:pPr>
              <w:spacing w:after="0"/>
              <w:jc w:val="both"/>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 Формирование у жителей муниципального образования патриотизма, духовно-нравственных ценностей.</w:t>
            </w:r>
          </w:p>
          <w:p w14:paraId="1C60C11C" w14:textId="77777777" w:rsidR="00447BB3" w:rsidRPr="00447BB3" w:rsidRDefault="00447BB3" w:rsidP="00447BB3">
            <w:pPr>
              <w:spacing w:after="0"/>
              <w:jc w:val="both"/>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 Адресная поддержка ветеранов Великой Отечественной войны, вдов погибших (умерших) инвалидов и участников Великой Отечественной войны, ветеранов боевых действий, инвалидов, пожилых граждан, детей-инвалидов, семей с детьми, находящихся в трудной жизненной ситуации в целях социальной адаптации и интеграции в общество.</w:t>
            </w:r>
          </w:p>
        </w:tc>
      </w:tr>
      <w:tr w:rsidR="00447BB3" w:rsidRPr="00447BB3" w14:paraId="1A6193AA" w14:textId="77777777" w:rsidTr="00F60BAD">
        <w:tc>
          <w:tcPr>
            <w:tcW w:w="2802" w:type="dxa"/>
          </w:tcPr>
          <w:p w14:paraId="2BE01C42" w14:textId="77777777" w:rsidR="00447BB3" w:rsidRPr="00447BB3" w:rsidRDefault="00447BB3" w:rsidP="00447BB3">
            <w:pPr>
              <w:spacing w:after="0"/>
              <w:rPr>
                <w:rFonts w:ascii="Times New Roman" w:eastAsia="Times New Roman" w:hAnsi="Times New Roman"/>
                <w:sz w:val="24"/>
                <w:szCs w:val="24"/>
                <w:lang w:eastAsia="ru-RU"/>
              </w:rPr>
            </w:pPr>
            <w:proofErr w:type="gramStart"/>
            <w:r w:rsidRPr="00447BB3">
              <w:rPr>
                <w:rFonts w:ascii="Times New Roman" w:eastAsia="Times New Roman" w:hAnsi="Times New Roman"/>
                <w:sz w:val="24"/>
                <w:szCs w:val="24"/>
                <w:lang w:eastAsia="ru-RU"/>
              </w:rPr>
              <w:t>Сроки  реализации</w:t>
            </w:r>
            <w:proofErr w:type="gramEnd"/>
            <w:r w:rsidRPr="00447BB3">
              <w:rPr>
                <w:rFonts w:ascii="Times New Roman" w:eastAsia="Times New Roman" w:hAnsi="Times New Roman"/>
                <w:sz w:val="24"/>
                <w:szCs w:val="24"/>
                <w:lang w:eastAsia="ru-RU"/>
              </w:rPr>
              <w:t xml:space="preserve"> Подпрограммы</w:t>
            </w:r>
          </w:p>
        </w:tc>
        <w:tc>
          <w:tcPr>
            <w:tcW w:w="6829" w:type="dxa"/>
          </w:tcPr>
          <w:p w14:paraId="4FA8D0DD" w14:textId="77777777" w:rsidR="00447BB3" w:rsidRPr="00447BB3" w:rsidRDefault="00447BB3" w:rsidP="00447BB3">
            <w:pPr>
              <w:spacing w:after="0"/>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2020-2027 годы</w:t>
            </w:r>
          </w:p>
        </w:tc>
      </w:tr>
    </w:tbl>
    <w:p w14:paraId="2C6AB162" w14:textId="77777777" w:rsidR="00447BB3" w:rsidRPr="00447BB3" w:rsidRDefault="00447BB3" w:rsidP="00447BB3">
      <w:pPr>
        <w:spacing w:after="0" w:line="240" w:lineRule="auto"/>
        <w:jc w:val="center"/>
        <w:rPr>
          <w:rFonts w:ascii="Times New Roman" w:eastAsia="Times New Roman" w:hAnsi="Times New Roman"/>
          <w:b/>
          <w:sz w:val="24"/>
          <w:szCs w:val="24"/>
          <w:lang w:eastAsia="ru-RU"/>
        </w:rPr>
      </w:pPr>
    </w:p>
    <w:p w14:paraId="1423C12A" w14:textId="77777777" w:rsidR="00447BB3" w:rsidRPr="00447BB3" w:rsidRDefault="00447BB3" w:rsidP="00447BB3">
      <w:pPr>
        <w:spacing w:after="0" w:line="240" w:lineRule="auto"/>
        <w:ind w:firstLine="709"/>
        <w:rPr>
          <w:rFonts w:ascii="Times New Roman" w:eastAsia="Times New Roman" w:hAnsi="Times New Roman"/>
          <w:sz w:val="28"/>
          <w:szCs w:val="28"/>
          <w:lang w:eastAsia="ru-RU"/>
        </w:rPr>
      </w:pPr>
      <w:r w:rsidRPr="00447BB3">
        <w:rPr>
          <w:rFonts w:ascii="Times New Roman" w:eastAsia="Times New Roman" w:hAnsi="Times New Roman"/>
          <w:sz w:val="28"/>
          <w:szCs w:val="28"/>
          <w:lang w:eastAsia="ru-RU"/>
        </w:rPr>
        <w:t>Объемы и источники финансирования подпрограммы:</w:t>
      </w:r>
    </w:p>
    <w:p w14:paraId="3AB62374" w14:textId="77777777" w:rsidR="00447BB3" w:rsidRDefault="00447BB3" w:rsidP="00447BB3">
      <w:pPr>
        <w:spacing w:after="0" w:line="240" w:lineRule="auto"/>
        <w:ind w:firstLine="709"/>
        <w:rPr>
          <w:rFonts w:ascii="Times New Roman" w:eastAsia="Times New Roman" w:hAnsi="Times New Roman"/>
          <w:sz w:val="28"/>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5"/>
        <w:gridCol w:w="1275"/>
        <w:gridCol w:w="1419"/>
        <w:gridCol w:w="1135"/>
        <w:gridCol w:w="1274"/>
        <w:gridCol w:w="1276"/>
        <w:gridCol w:w="925"/>
      </w:tblGrid>
      <w:tr w:rsidR="00C73881" w:rsidRPr="00C73881" w14:paraId="5A53934E" w14:textId="77777777" w:rsidTr="00354845">
        <w:tc>
          <w:tcPr>
            <w:tcW w:w="2335" w:type="dxa"/>
            <w:vMerge w:val="restart"/>
            <w:vAlign w:val="center"/>
          </w:tcPr>
          <w:p w14:paraId="4321BC06"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Годы реализации муниципальной подпрограммы</w:t>
            </w:r>
          </w:p>
        </w:tc>
        <w:tc>
          <w:tcPr>
            <w:tcW w:w="7304" w:type="dxa"/>
            <w:gridSpan w:val="6"/>
            <w:vAlign w:val="center"/>
          </w:tcPr>
          <w:p w14:paraId="003708A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 xml:space="preserve">Наименование источника финансирования </w:t>
            </w:r>
          </w:p>
        </w:tc>
      </w:tr>
      <w:tr w:rsidR="00C73881" w:rsidRPr="00C73881" w14:paraId="686169D9" w14:textId="77777777" w:rsidTr="00354845">
        <w:tc>
          <w:tcPr>
            <w:tcW w:w="2335" w:type="dxa"/>
            <w:vMerge/>
          </w:tcPr>
          <w:p w14:paraId="534710B8" w14:textId="77777777" w:rsidR="00C73881" w:rsidRPr="00C73881" w:rsidRDefault="00C73881" w:rsidP="00C73881">
            <w:pPr>
              <w:spacing w:after="160" w:line="259" w:lineRule="auto"/>
              <w:rPr>
                <w:rFonts w:ascii="Times New Roman" w:eastAsia="Times New Roman" w:hAnsi="Times New Roman"/>
                <w:color w:val="000000" w:themeColor="text1"/>
                <w:sz w:val="24"/>
                <w:szCs w:val="24"/>
                <w:lang w:eastAsia="ru-RU"/>
              </w:rPr>
            </w:pPr>
          </w:p>
        </w:tc>
        <w:tc>
          <w:tcPr>
            <w:tcW w:w="1275" w:type="dxa"/>
            <w:vMerge w:val="restart"/>
            <w:vAlign w:val="center"/>
          </w:tcPr>
          <w:p w14:paraId="685954F5"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Всего, за счет всех источников финансирования</w:t>
            </w:r>
          </w:p>
        </w:tc>
        <w:tc>
          <w:tcPr>
            <w:tcW w:w="6029" w:type="dxa"/>
            <w:gridSpan w:val="5"/>
            <w:vAlign w:val="center"/>
          </w:tcPr>
          <w:p w14:paraId="461D2D5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В том числе</w:t>
            </w:r>
          </w:p>
        </w:tc>
      </w:tr>
      <w:tr w:rsidR="00C73881" w:rsidRPr="00C73881" w14:paraId="6A5A2712" w14:textId="77777777" w:rsidTr="00354845">
        <w:tc>
          <w:tcPr>
            <w:tcW w:w="2335" w:type="dxa"/>
            <w:vMerge/>
          </w:tcPr>
          <w:p w14:paraId="7C26A4B6" w14:textId="77777777" w:rsidR="00C73881" w:rsidRPr="00C73881" w:rsidRDefault="00C73881" w:rsidP="00C73881">
            <w:pPr>
              <w:spacing w:after="160" w:line="259" w:lineRule="auto"/>
              <w:rPr>
                <w:rFonts w:ascii="Times New Roman" w:eastAsia="Times New Roman" w:hAnsi="Times New Roman"/>
                <w:color w:val="000000" w:themeColor="text1"/>
                <w:sz w:val="24"/>
                <w:szCs w:val="24"/>
                <w:lang w:eastAsia="ru-RU"/>
              </w:rPr>
            </w:pPr>
          </w:p>
        </w:tc>
        <w:tc>
          <w:tcPr>
            <w:tcW w:w="1275" w:type="dxa"/>
            <w:vMerge/>
          </w:tcPr>
          <w:p w14:paraId="7189D61F" w14:textId="77777777" w:rsidR="00C73881" w:rsidRPr="00C73881" w:rsidRDefault="00C73881" w:rsidP="00C73881">
            <w:pPr>
              <w:spacing w:after="160" w:line="259" w:lineRule="auto"/>
              <w:rPr>
                <w:rFonts w:ascii="Times New Roman" w:eastAsia="Times New Roman" w:hAnsi="Times New Roman"/>
                <w:color w:val="000000" w:themeColor="text1"/>
                <w:sz w:val="24"/>
                <w:szCs w:val="24"/>
                <w:lang w:eastAsia="ru-RU"/>
              </w:rPr>
            </w:pPr>
          </w:p>
        </w:tc>
        <w:tc>
          <w:tcPr>
            <w:tcW w:w="1419" w:type="dxa"/>
            <w:vMerge w:val="restart"/>
            <w:vAlign w:val="center"/>
          </w:tcPr>
          <w:p w14:paraId="4FE854C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 xml:space="preserve">1. Всего, за счет бюджета муниципального </w:t>
            </w:r>
            <w:r w:rsidRPr="00C73881">
              <w:rPr>
                <w:rFonts w:ascii="Times New Roman" w:eastAsia="Times New Roman" w:hAnsi="Times New Roman"/>
                <w:color w:val="000000" w:themeColor="text1"/>
                <w:sz w:val="24"/>
                <w:szCs w:val="24"/>
                <w:lang w:eastAsia="ru-RU"/>
              </w:rPr>
              <w:lastRenderedPageBreak/>
              <w:t xml:space="preserve">образования </w:t>
            </w:r>
          </w:p>
        </w:tc>
        <w:tc>
          <w:tcPr>
            <w:tcW w:w="3685" w:type="dxa"/>
            <w:gridSpan w:val="3"/>
            <w:vAlign w:val="center"/>
          </w:tcPr>
          <w:p w14:paraId="1F093754"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lastRenderedPageBreak/>
              <w:t>В том числе</w:t>
            </w:r>
          </w:p>
        </w:tc>
        <w:tc>
          <w:tcPr>
            <w:tcW w:w="925" w:type="dxa"/>
            <w:vMerge w:val="restart"/>
            <w:vAlign w:val="center"/>
          </w:tcPr>
          <w:p w14:paraId="3F9C4D9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 xml:space="preserve">2. За счет других источников </w:t>
            </w:r>
            <w:hyperlink w:anchor="P387" w:history="1">
              <w:r w:rsidRPr="00C73881">
                <w:rPr>
                  <w:rFonts w:ascii="Times New Roman" w:eastAsia="Times New Roman" w:hAnsi="Times New Roman"/>
                  <w:color w:val="000000" w:themeColor="text1"/>
                  <w:sz w:val="24"/>
                  <w:szCs w:val="24"/>
                  <w:lang w:eastAsia="ru-RU"/>
                </w:rPr>
                <w:t>&lt;*&gt;</w:t>
              </w:r>
            </w:hyperlink>
          </w:p>
        </w:tc>
      </w:tr>
      <w:tr w:rsidR="00C73881" w:rsidRPr="00C73881" w14:paraId="6589AF5F" w14:textId="77777777" w:rsidTr="00354845">
        <w:tc>
          <w:tcPr>
            <w:tcW w:w="2335" w:type="dxa"/>
            <w:vMerge/>
          </w:tcPr>
          <w:p w14:paraId="1F99CFBB" w14:textId="77777777" w:rsidR="00C73881" w:rsidRPr="00C73881" w:rsidRDefault="00C73881" w:rsidP="00C73881">
            <w:pPr>
              <w:spacing w:after="160" w:line="259" w:lineRule="auto"/>
              <w:rPr>
                <w:rFonts w:ascii="Times New Roman" w:eastAsia="Times New Roman" w:hAnsi="Times New Roman"/>
                <w:color w:val="000000" w:themeColor="text1"/>
                <w:sz w:val="24"/>
                <w:szCs w:val="24"/>
                <w:lang w:eastAsia="ru-RU"/>
              </w:rPr>
            </w:pPr>
          </w:p>
        </w:tc>
        <w:tc>
          <w:tcPr>
            <w:tcW w:w="1275" w:type="dxa"/>
            <w:vMerge/>
          </w:tcPr>
          <w:p w14:paraId="6AC30BE0" w14:textId="77777777" w:rsidR="00C73881" w:rsidRPr="00C73881" w:rsidRDefault="00C73881" w:rsidP="00C73881">
            <w:pPr>
              <w:spacing w:after="160" w:line="259" w:lineRule="auto"/>
              <w:rPr>
                <w:rFonts w:ascii="Times New Roman" w:eastAsia="Times New Roman" w:hAnsi="Times New Roman"/>
                <w:color w:val="000000" w:themeColor="text1"/>
                <w:sz w:val="24"/>
                <w:szCs w:val="24"/>
                <w:lang w:eastAsia="ru-RU"/>
              </w:rPr>
            </w:pPr>
          </w:p>
        </w:tc>
        <w:tc>
          <w:tcPr>
            <w:tcW w:w="1419" w:type="dxa"/>
            <w:vMerge/>
          </w:tcPr>
          <w:p w14:paraId="57AB9380" w14:textId="77777777" w:rsidR="00C73881" w:rsidRPr="00C73881" w:rsidRDefault="00C73881" w:rsidP="00C73881">
            <w:pPr>
              <w:spacing w:after="160" w:line="259" w:lineRule="auto"/>
              <w:rPr>
                <w:rFonts w:ascii="Times New Roman" w:eastAsia="Times New Roman" w:hAnsi="Times New Roman"/>
                <w:color w:val="000000" w:themeColor="text1"/>
                <w:sz w:val="24"/>
                <w:szCs w:val="24"/>
                <w:lang w:eastAsia="ru-RU"/>
              </w:rPr>
            </w:pPr>
          </w:p>
        </w:tc>
        <w:tc>
          <w:tcPr>
            <w:tcW w:w="1135" w:type="dxa"/>
            <w:vAlign w:val="center"/>
          </w:tcPr>
          <w:p w14:paraId="6C466A64"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 xml:space="preserve">1.1. За счет собственных </w:t>
            </w:r>
            <w:r w:rsidRPr="00C73881">
              <w:rPr>
                <w:rFonts w:ascii="Times New Roman" w:eastAsia="Times New Roman" w:hAnsi="Times New Roman"/>
                <w:color w:val="000000" w:themeColor="text1"/>
                <w:sz w:val="24"/>
                <w:szCs w:val="24"/>
                <w:lang w:eastAsia="ru-RU"/>
              </w:rPr>
              <w:lastRenderedPageBreak/>
              <w:t>доходов бюджета</w:t>
            </w:r>
          </w:p>
        </w:tc>
        <w:tc>
          <w:tcPr>
            <w:tcW w:w="1274" w:type="dxa"/>
            <w:vAlign w:val="center"/>
          </w:tcPr>
          <w:p w14:paraId="646C76D0"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lastRenderedPageBreak/>
              <w:t>1.2. За счет межбюджетных трансферт</w:t>
            </w:r>
            <w:r w:rsidRPr="00C73881">
              <w:rPr>
                <w:rFonts w:ascii="Times New Roman" w:eastAsia="Times New Roman" w:hAnsi="Times New Roman"/>
                <w:color w:val="000000" w:themeColor="text1"/>
                <w:sz w:val="24"/>
                <w:szCs w:val="24"/>
                <w:lang w:eastAsia="ru-RU"/>
              </w:rPr>
              <w:lastRenderedPageBreak/>
              <w:t>ов из федерального бюджета</w:t>
            </w:r>
          </w:p>
        </w:tc>
        <w:tc>
          <w:tcPr>
            <w:tcW w:w="1276" w:type="dxa"/>
            <w:vAlign w:val="center"/>
          </w:tcPr>
          <w:p w14:paraId="3016E666"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lastRenderedPageBreak/>
              <w:t>1.3. За счет межбюджетных трансферт</w:t>
            </w:r>
            <w:r w:rsidRPr="00C73881">
              <w:rPr>
                <w:rFonts w:ascii="Times New Roman" w:eastAsia="Times New Roman" w:hAnsi="Times New Roman"/>
                <w:color w:val="000000" w:themeColor="text1"/>
                <w:sz w:val="24"/>
                <w:szCs w:val="24"/>
                <w:lang w:eastAsia="ru-RU"/>
              </w:rPr>
              <w:lastRenderedPageBreak/>
              <w:t>ов из областного бюджета</w:t>
            </w:r>
          </w:p>
        </w:tc>
        <w:tc>
          <w:tcPr>
            <w:tcW w:w="925" w:type="dxa"/>
            <w:vMerge/>
          </w:tcPr>
          <w:p w14:paraId="7991B2EA" w14:textId="77777777" w:rsidR="00C73881" w:rsidRPr="00C73881" w:rsidRDefault="00C73881" w:rsidP="00C73881">
            <w:pPr>
              <w:spacing w:after="160" w:line="259" w:lineRule="auto"/>
              <w:rPr>
                <w:rFonts w:ascii="Times New Roman" w:eastAsia="Times New Roman" w:hAnsi="Times New Roman"/>
                <w:color w:val="000000" w:themeColor="text1"/>
                <w:sz w:val="24"/>
                <w:szCs w:val="24"/>
                <w:lang w:eastAsia="ru-RU"/>
              </w:rPr>
            </w:pPr>
          </w:p>
        </w:tc>
      </w:tr>
      <w:tr w:rsidR="00C73881" w:rsidRPr="00C73881" w14:paraId="4F655424" w14:textId="77777777" w:rsidTr="00354845">
        <w:tc>
          <w:tcPr>
            <w:tcW w:w="2335" w:type="dxa"/>
          </w:tcPr>
          <w:p w14:paraId="6E19ACCC"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2020 год</w:t>
            </w:r>
          </w:p>
        </w:tc>
        <w:tc>
          <w:tcPr>
            <w:tcW w:w="1275" w:type="dxa"/>
            <w:vAlign w:val="center"/>
          </w:tcPr>
          <w:p w14:paraId="6A06ED6A"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926,04</w:t>
            </w:r>
          </w:p>
        </w:tc>
        <w:tc>
          <w:tcPr>
            <w:tcW w:w="1419" w:type="dxa"/>
            <w:vAlign w:val="center"/>
          </w:tcPr>
          <w:p w14:paraId="26CEFD83"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926,04</w:t>
            </w:r>
          </w:p>
        </w:tc>
        <w:tc>
          <w:tcPr>
            <w:tcW w:w="1135" w:type="dxa"/>
            <w:vAlign w:val="center"/>
          </w:tcPr>
          <w:p w14:paraId="6DE043AF"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4" w:type="dxa"/>
            <w:vAlign w:val="center"/>
          </w:tcPr>
          <w:p w14:paraId="4F917A26"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6" w:type="dxa"/>
            <w:vAlign w:val="center"/>
          </w:tcPr>
          <w:p w14:paraId="1B07DB19"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925" w:type="dxa"/>
            <w:vAlign w:val="center"/>
          </w:tcPr>
          <w:p w14:paraId="176D1903"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r>
      <w:tr w:rsidR="00C73881" w:rsidRPr="00C73881" w14:paraId="116E1A95" w14:textId="77777777" w:rsidTr="00354845">
        <w:tc>
          <w:tcPr>
            <w:tcW w:w="2335" w:type="dxa"/>
          </w:tcPr>
          <w:p w14:paraId="7D59D0ED"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2021 год</w:t>
            </w:r>
          </w:p>
        </w:tc>
        <w:tc>
          <w:tcPr>
            <w:tcW w:w="1275" w:type="dxa"/>
            <w:vAlign w:val="center"/>
          </w:tcPr>
          <w:p w14:paraId="79B10ADB"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391,14</w:t>
            </w:r>
          </w:p>
        </w:tc>
        <w:tc>
          <w:tcPr>
            <w:tcW w:w="1419" w:type="dxa"/>
            <w:vAlign w:val="center"/>
          </w:tcPr>
          <w:p w14:paraId="17FA7004"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391,14</w:t>
            </w:r>
          </w:p>
        </w:tc>
        <w:tc>
          <w:tcPr>
            <w:tcW w:w="1135" w:type="dxa"/>
            <w:vAlign w:val="center"/>
          </w:tcPr>
          <w:p w14:paraId="7DA8180D"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4" w:type="dxa"/>
            <w:vAlign w:val="center"/>
          </w:tcPr>
          <w:p w14:paraId="34AF9951"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6" w:type="dxa"/>
            <w:vAlign w:val="center"/>
          </w:tcPr>
          <w:p w14:paraId="4F999629"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925" w:type="dxa"/>
            <w:vAlign w:val="center"/>
          </w:tcPr>
          <w:p w14:paraId="522285A6"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r>
      <w:tr w:rsidR="00C73881" w:rsidRPr="00C73881" w14:paraId="75AD47AC" w14:textId="77777777" w:rsidTr="00354845">
        <w:trPr>
          <w:trHeight w:val="425"/>
        </w:trPr>
        <w:tc>
          <w:tcPr>
            <w:tcW w:w="2335" w:type="dxa"/>
          </w:tcPr>
          <w:p w14:paraId="47FE8179"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2022 год</w:t>
            </w:r>
          </w:p>
        </w:tc>
        <w:tc>
          <w:tcPr>
            <w:tcW w:w="1275" w:type="dxa"/>
            <w:vAlign w:val="center"/>
          </w:tcPr>
          <w:p w14:paraId="09B9D368"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768,58</w:t>
            </w:r>
          </w:p>
        </w:tc>
        <w:tc>
          <w:tcPr>
            <w:tcW w:w="1419" w:type="dxa"/>
            <w:vAlign w:val="center"/>
          </w:tcPr>
          <w:p w14:paraId="663498EA" w14:textId="4A612A7B" w:rsidR="00C73881" w:rsidRPr="00C73881" w:rsidRDefault="00C73881" w:rsidP="007D6624">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768,58</w:t>
            </w:r>
          </w:p>
        </w:tc>
        <w:tc>
          <w:tcPr>
            <w:tcW w:w="1135" w:type="dxa"/>
            <w:vAlign w:val="center"/>
          </w:tcPr>
          <w:p w14:paraId="0ADB48FD"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4" w:type="dxa"/>
            <w:vAlign w:val="center"/>
          </w:tcPr>
          <w:p w14:paraId="198BCEAE"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6" w:type="dxa"/>
            <w:vAlign w:val="center"/>
          </w:tcPr>
          <w:p w14:paraId="2384A89A"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925" w:type="dxa"/>
            <w:vAlign w:val="center"/>
          </w:tcPr>
          <w:p w14:paraId="3344E90C"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r>
      <w:tr w:rsidR="00C73881" w:rsidRPr="00C73881" w14:paraId="7B3BA727" w14:textId="77777777" w:rsidTr="00354845">
        <w:tc>
          <w:tcPr>
            <w:tcW w:w="2335" w:type="dxa"/>
          </w:tcPr>
          <w:p w14:paraId="13A39B48"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2023 год</w:t>
            </w:r>
          </w:p>
        </w:tc>
        <w:tc>
          <w:tcPr>
            <w:tcW w:w="1275" w:type="dxa"/>
            <w:vAlign w:val="center"/>
          </w:tcPr>
          <w:p w14:paraId="0688CE22"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969,8</w:t>
            </w:r>
          </w:p>
        </w:tc>
        <w:tc>
          <w:tcPr>
            <w:tcW w:w="1419" w:type="dxa"/>
            <w:vAlign w:val="center"/>
          </w:tcPr>
          <w:p w14:paraId="4958B1F0"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969,8</w:t>
            </w:r>
          </w:p>
        </w:tc>
        <w:tc>
          <w:tcPr>
            <w:tcW w:w="1135" w:type="dxa"/>
            <w:vAlign w:val="center"/>
          </w:tcPr>
          <w:p w14:paraId="6AAF17E1"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4" w:type="dxa"/>
            <w:vAlign w:val="center"/>
          </w:tcPr>
          <w:p w14:paraId="5A340ED1"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6" w:type="dxa"/>
            <w:vAlign w:val="center"/>
          </w:tcPr>
          <w:p w14:paraId="1A296057"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925" w:type="dxa"/>
            <w:vAlign w:val="center"/>
          </w:tcPr>
          <w:p w14:paraId="4061991C"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r>
      <w:tr w:rsidR="00C73881" w:rsidRPr="00C73881" w14:paraId="63322ABB" w14:textId="77777777" w:rsidTr="00354845">
        <w:tc>
          <w:tcPr>
            <w:tcW w:w="2335" w:type="dxa"/>
          </w:tcPr>
          <w:p w14:paraId="3A887728"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2024 год</w:t>
            </w:r>
          </w:p>
        </w:tc>
        <w:tc>
          <w:tcPr>
            <w:tcW w:w="1275" w:type="dxa"/>
          </w:tcPr>
          <w:p w14:paraId="20501A44"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1212,14</w:t>
            </w:r>
          </w:p>
        </w:tc>
        <w:tc>
          <w:tcPr>
            <w:tcW w:w="1419" w:type="dxa"/>
          </w:tcPr>
          <w:p w14:paraId="3C0C6949"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1212,14</w:t>
            </w:r>
          </w:p>
        </w:tc>
        <w:tc>
          <w:tcPr>
            <w:tcW w:w="1135" w:type="dxa"/>
            <w:vAlign w:val="center"/>
          </w:tcPr>
          <w:p w14:paraId="432FF368"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4" w:type="dxa"/>
            <w:vAlign w:val="center"/>
          </w:tcPr>
          <w:p w14:paraId="2199A71D"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6" w:type="dxa"/>
            <w:vAlign w:val="center"/>
          </w:tcPr>
          <w:p w14:paraId="1EACBE35"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925" w:type="dxa"/>
            <w:vAlign w:val="center"/>
          </w:tcPr>
          <w:p w14:paraId="6409B358"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r>
      <w:tr w:rsidR="00C73881" w:rsidRPr="00C73881" w14:paraId="653B94A8" w14:textId="77777777" w:rsidTr="00354845">
        <w:tc>
          <w:tcPr>
            <w:tcW w:w="2335" w:type="dxa"/>
          </w:tcPr>
          <w:p w14:paraId="169E3A21"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2025 год</w:t>
            </w:r>
          </w:p>
        </w:tc>
        <w:tc>
          <w:tcPr>
            <w:tcW w:w="1275" w:type="dxa"/>
            <w:vAlign w:val="center"/>
          </w:tcPr>
          <w:p w14:paraId="4F28B092"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1328,33</w:t>
            </w:r>
          </w:p>
        </w:tc>
        <w:tc>
          <w:tcPr>
            <w:tcW w:w="1419" w:type="dxa"/>
            <w:vAlign w:val="center"/>
          </w:tcPr>
          <w:p w14:paraId="670AADCC"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1328,33</w:t>
            </w:r>
          </w:p>
        </w:tc>
        <w:tc>
          <w:tcPr>
            <w:tcW w:w="1135" w:type="dxa"/>
            <w:vAlign w:val="center"/>
          </w:tcPr>
          <w:p w14:paraId="1FBA665E"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4" w:type="dxa"/>
            <w:vAlign w:val="center"/>
          </w:tcPr>
          <w:p w14:paraId="4CF5F645"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6" w:type="dxa"/>
            <w:vAlign w:val="center"/>
          </w:tcPr>
          <w:p w14:paraId="12F591E8"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925" w:type="dxa"/>
            <w:vAlign w:val="center"/>
          </w:tcPr>
          <w:p w14:paraId="71EB26C7"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r>
      <w:tr w:rsidR="00C73881" w:rsidRPr="00C73881" w14:paraId="483C013B" w14:textId="77777777" w:rsidTr="00354845">
        <w:tc>
          <w:tcPr>
            <w:tcW w:w="2335" w:type="dxa"/>
          </w:tcPr>
          <w:p w14:paraId="39C2CE51"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2026 год</w:t>
            </w:r>
          </w:p>
        </w:tc>
        <w:tc>
          <w:tcPr>
            <w:tcW w:w="1275" w:type="dxa"/>
            <w:vAlign w:val="center"/>
          </w:tcPr>
          <w:p w14:paraId="0171D8BD"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1652,8</w:t>
            </w:r>
          </w:p>
        </w:tc>
        <w:tc>
          <w:tcPr>
            <w:tcW w:w="1419" w:type="dxa"/>
            <w:vAlign w:val="center"/>
          </w:tcPr>
          <w:p w14:paraId="07947FF0"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1652,8</w:t>
            </w:r>
          </w:p>
        </w:tc>
        <w:tc>
          <w:tcPr>
            <w:tcW w:w="1135" w:type="dxa"/>
            <w:vAlign w:val="center"/>
          </w:tcPr>
          <w:p w14:paraId="66FCD348"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4" w:type="dxa"/>
            <w:vAlign w:val="center"/>
          </w:tcPr>
          <w:p w14:paraId="0C42663C"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6" w:type="dxa"/>
            <w:vAlign w:val="center"/>
          </w:tcPr>
          <w:p w14:paraId="6A58CB55"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925" w:type="dxa"/>
            <w:vAlign w:val="center"/>
          </w:tcPr>
          <w:p w14:paraId="6B7D7D47"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r>
      <w:tr w:rsidR="00C73881" w:rsidRPr="00C73881" w14:paraId="18345BE7" w14:textId="77777777" w:rsidTr="00354845">
        <w:tc>
          <w:tcPr>
            <w:tcW w:w="2335" w:type="dxa"/>
          </w:tcPr>
          <w:p w14:paraId="410818C3"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2027 год</w:t>
            </w:r>
          </w:p>
        </w:tc>
        <w:tc>
          <w:tcPr>
            <w:tcW w:w="1275" w:type="dxa"/>
            <w:vAlign w:val="center"/>
          </w:tcPr>
          <w:p w14:paraId="6EAAD2FE"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1723,88</w:t>
            </w:r>
          </w:p>
        </w:tc>
        <w:tc>
          <w:tcPr>
            <w:tcW w:w="1419" w:type="dxa"/>
            <w:vAlign w:val="center"/>
          </w:tcPr>
          <w:p w14:paraId="2A6D5887"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1723,88</w:t>
            </w:r>
          </w:p>
        </w:tc>
        <w:tc>
          <w:tcPr>
            <w:tcW w:w="1135" w:type="dxa"/>
            <w:vAlign w:val="center"/>
          </w:tcPr>
          <w:p w14:paraId="3FEA0F6E"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4" w:type="dxa"/>
            <w:vAlign w:val="center"/>
          </w:tcPr>
          <w:p w14:paraId="115EC761"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6" w:type="dxa"/>
            <w:vAlign w:val="center"/>
          </w:tcPr>
          <w:p w14:paraId="7C139499"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925" w:type="dxa"/>
            <w:vAlign w:val="center"/>
          </w:tcPr>
          <w:p w14:paraId="1638B2E9"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r>
      <w:tr w:rsidR="00C73881" w:rsidRPr="00C73881" w14:paraId="3AA692C0" w14:textId="77777777" w:rsidTr="00354845">
        <w:tc>
          <w:tcPr>
            <w:tcW w:w="2335" w:type="dxa"/>
          </w:tcPr>
          <w:p w14:paraId="2BB67CCB"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Всего</w:t>
            </w:r>
          </w:p>
        </w:tc>
        <w:tc>
          <w:tcPr>
            <w:tcW w:w="1275" w:type="dxa"/>
            <w:vAlign w:val="center"/>
          </w:tcPr>
          <w:p w14:paraId="12DE435A"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8972,71</w:t>
            </w:r>
          </w:p>
        </w:tc>
        <w:tc>
          <w:tcPr>
            <w:tcW w:w="1419" w:type="dxa"/>
            <w:vAlign w:val="center"/>
          </w:tcPr>
          <w:p w14:paraId="73CA91BC" w14:textId="77777777" w:rsidR="00C73881" w:rsidRPr="00C73881" w:rsidRDefault="00C73881" w:rsidP="00C73881">
            <w:pPr>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8972,71</w:t>
            </w:r>
          </w:p>
        </w:tc>
        <w:tc>
          <w:tcPr>
            <w:tcW w:w="1135" w:type="dxa"/>
            <w:vAlign w:val="center"/>
          </w:tcPr>
          <w:p w14:paraId="3D45C26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4" w:type="dxa"/>
            <w:vAlign w:val="center"/>
          </w:tcPr>
          <w:p w14:paraId="38407D14"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1276" w:type="dxa"/>
            <w:vAlign w:val="center"/>
          </w:tcPr>
          <w:p w14:paraId="1D0B4BE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c>
          <w:tcPr>
            <w:tcW w:w="925" w:type="dxa"/>
            <w:vAlign w:val="center"/>
          </w:tcPr>
          <w:p w14:paraId="556C668A"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0,00</w:t>
            </w:r>
          </w:p>
        </w:tc>
      </w:tr>
    </w:tbl>
    <w:p w14:paraId="71841AB5" w14:textId="77777777" w:rsidR="00C73881" w:rsidRDefault="00C73881" w:rsidP="00447BB3">
      <w:pPr>
        <w:spacing w:after="0" w:line="240" w:lineRule="auto"/>
        <w:ind w:firstLine="709"/>
        <w:rPr>
          <w:rFonts w:ascii="Times New Roman" w:eastAsia="Times New Roman" w:hAnsi="Times New Roman"/>
          <w:sz w:val="28"/>
          <w:szCs w:val="28"/>
          <w:lang w:eastAsia="ru-RU"/>
        </w:rPr>
      </w:pPr>
    </w:p>
    <w:p w14:paraId="016BB451" w14:textId="77777777" w:rsidR="00447BB3" w:rsidRPr="00447BB3" w:rsidRDefault="00447BB3" w:rsidP="00447BB3">
      <w:pPr>
        <w:tabs>
          <w:tab w:val="left" w:pos="5865"/>
        </w:tabs>
        <w:spacing w:after="0" w:line="240" w:lineRule="auto"/>
        <w:ind w:firstLine="709"/>
        <w:rPr>
          <w:rFonts w:ascii="Times New Roman" w:eastAsia="Times New Roman" w:hAnsi="Times New Roman"/>
          <w:sz w:val="24"/>
          <w:szCs w:val="28"/>
          <w:lang w:eastAsia="ru-RU"/>
        </w:rPr>
      </w:pPr>
      <w:r w:rsidRPr="00447BB3">
        <w:rPr>
          <w:rFonts w:ascii="Times New Roman" w:eastAsia="Times New Roman" w:hAnsi="Times New Roman"/>
          <w:sz w:val="28"/>
          <w:szCs w:val="28"/>
          <w:lang w:eastAsia="ru-RU"/>
        </w:rPr>
        <w:t>Ожидаемые итоги реализации подпрограммы:</w:t>
      </w:r>
    </w:p>
    <w:p w14:paraId="1BF14458" w14:textId="77777777" w:rsidR="00447BB3" w:rsidRPr="00447BB3" w:rsidRDefault="00447BB3" w:rsidP="00447BB3">
      <w:pPr>
        <w:spacing w:after="0" w:line="240" w:lineRule="auto"/>
        <w:jc w:val="center"/>
        <w:rPr>
          <w:rFonts w:ascii="Times New Roman" w:eastAsia="Times New Roman" w:hAnsi="Times New Roman"/>
          <w:b/>
          <w:sz w:val="24"/>
          <w:szCs w:val="24"/>
          <w:lang w:eastAsia="ru-RU"/>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02"/>
        <w:gridCol w:w="1418"/>
        <w:gridCol w:w="1417"/>
        <w:gridCol w:w="3332"/>
      </w:tblGrid>
      <w:tr w:rsidR="00447BB3" w:rsidRPr="00447BB3" w14:paraId="6F8A263B" w14:textId="77777777" w:rsidTr="00F60BAD">
        <w:tc>
          <w:tcPr>
            <w:tcW w:w="567" w:type="dxa"/>
            <w:vMerge w:val="restart"/>
            <w:vAlign w:val="center"/>
          </w:tcPr>
          <w:p w14:paraId="11D7B14D"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N п/п</w:t>
            </w:r>
          </w:p>
        </w:tc>
        <w:tc>
          <w:tcPr>
            <w:tcW w:w="2902" w:type="dxa"/>
            <w:vMerge w:val="restart"/>
            <w:vAlign w:val="center"/>
          </w:tcPr>
          <w:p w14:paraId="1AB980F9"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Наименование основных показателей эффективности</w:t>
            </w:r>
          </w:p>
        </w:tc>
        <w:tc>
          <w:tcPr>
            <w:tcW w:w="2835" w:type="dxa"/>
            <w:gridSpan w:val="2"/>
            <w:vAlign w:val="center"/>
          </w:tcPr>
          <w:p w14:paraId="59958FCF"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Годы реализации муниципальной подпрограммы</w:t>
            </w:r>
          </w:p>
        </w:tc>
        <w:tc>
          <w:tcPr>
            <w:tcW w:w="3332" w:type="dxa"/>
            <w:vMerge w:val="restart"/>
            <w:vAlign w:val="center"/>
          </w:tcPr>
          <w:p w14:paraId="59BAD4FF"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 xml:space="preserve">Ожидаемый конечный результат показателя эффективности, достигнутый за годы реализации подпрограммы </w:t>
            </w:r>
          </w:p>
        </w:tc>
      </w:tr>
      <w:tr w:rsidR="00447BB3" w:rsidRPr="00447BB3" w14:paraId="152AE423" w14:textId="77777777" w:rsidTr="00F60BAD">
        <w:tc>
          <w:tcPr>
            <w:tcW w:w="567" w:type="dxa"/>
            <w:vMerge/>
          </w:tcPr>
          <w:p w14:paraId="21E99F58" w14:textId="77777777" w:rsidR="00447BB3" w:rsidRPr="00447BB3" w:rsidRDefault="00447BB3" w:rsidP="00447BB3">
            <w:pPr>
              <w:spacing w:after="160" w:line="259" w:lineRule="auto"/>
              <w:rPr>
                <w:rFonts w:ascii="Times New Roman" w:hAnsi="Times New Roman"/>
                <w:sz w:val="24"/>
                <w:szCs w:val="24"/>
              </w:rPr>
            </w:pPr>
          </w:p>
        </w:tc>
        <w:tc>
          <w:tcPr>
            <w:tcW w:w="2902" w:type="dxa"/>
            <w:vMerge/>
          </w:tcPr>
          <w:p w14:paraId="1A92BAD4" w14:textId="77777777" w:rsidR="00447BB3" w:rsidRPr="00447BB3" w:rsidRDefault="00447BB3" w:rsidP="00447BB3">
            <w:pPr>
              <w:spacing w:after="160" w:line="259" w:lineRule="auto"/>
              <w:rPr>
                <w:rFonts w:ascii="Times New Roman" w:hAnsi="Times New Roman"/>
                <w:sz w:val="24"/>
                <w:szCs w:val="24"/>
              </w:rPr>
            </w:pPr>
          </w:p>
        </w:tc>
        <w:tc>
          <w:tcPr>
            <w:tcW w:w="1418" w:type="dxa"/>
            <w:vAlign w:val="center"/>
          </w:tcPr>
          <w:p w14:paraId="0A1611EA"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2019 (факт)</w:t>
            </w:r>
          </w:p>
        </w:tc>
        <w:tc>
          <w:tcPr>
            <w:tcW w:w="1417" w:type="dxa"/>
            <w:vAlign w:val="center"/>
          </w:tcPr>
          <w:p w14:paraId="0BB9E8A5"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2027 (план)</w:t>
            </w:r>
          </w:p>
        </w:tc>
        <w:tc>
          <w:tcPr>
            <w:tcW w:w="3332" w:type="dxa"/>
            <w:vMerge/>
          </w:tcPr>
          <w:p w14:paraId="761EC2FA" w14:textId="77777777" w:rsidR="00447BB3" w:rsidRPr="00447BB3" w:rsidRDefault="00447BB3" w:rsidP="00447BB3">
            <w:pPr>
              <w:spacing w:after="160" w:line="259" w:lineRule="auto"/>
              <w:rPr>
                <w:rFonts w:ascii="Times New Roman" w:hAnsi="Times New Roman"/>
                <w:sz w:val="24"/>
                <w:szCs w:val="24"/>
              </w:rPr>
            </w:pPr>
          </w:p>
        </w:tc>
      </w:tr>
      <w:tr w:rsidR="00447BB3" w:rsidRPr="00447BB3" w14:paraId="3AE1F26A" w14:textId="77777777" w:rsidTr="00F60BAD">
        <w:tc>
          <w:tcPr>
            <w:tcW w:w="567" w:type="dxa"/>
            <w:vAlign w:val="center"/>
          </w:tcPr>
          <w:p w14:paraId="297EDB2C"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1</w:t>
            </w:r>
          </w:p>
        </w:tc>
        <w:tc>
          <w:tcPr>
            <w:tcW w:w="2902" w:type="dxa"/>
            <w:vAlign w:val="center"/>
          </w:tcPr>
          <w:p w14:paraId="02AAF344"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Сохранение количества общественных и массовых мероприятий на достигнутом уровне (по сравнению с 2019 годом) (мероприятий)</w:t>
            </w:r>
          </w:p>
        </w:tc>
        <w:tc>
          <w:tcPr>
            <w:tcW w:w="1418" w:type="dxa"/>
            <w:vAlign w:val="center"/>
          </w:tcPr>
          <w:p w14:paraId="734327BB"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20</w:t>
            </w:r>
          </w:p>
        </w:tc>
        <w:tc>
          <w:tcPr>
            <w:tcW w:w="1417" w:type="dxa"/>
            <w:vAlign w:val="center"/>
          </w:tcPr>
          <w:p w14:paraId="72581B55"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22</w:t>
            </w:r>
          </w:p>
        </w:tc>
        <w:tc>
          <w:tcPr>
            <w:tcW w:w="3332" w:type="dxa"/>
            <w:vAlign w:val="center"/>
          </w:tcPr>
          <w:p w14:paraId="391D7A19"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22</w:t>
            </w:r>
          </w:p>
        </w:tc>
      </w:tr>
      <w:tr w:rsidR="00447BB3" w:rsidRPr="00447BB3" w14:paraId="2B7CA89C" w14:textId="77777777" w:rsidTr="00F60BAD">
        <w:tc>
          <w:tcPr>
            <w:tcW w:w="567" w:type="dxa"/>
            <w:vAlign w:val="center"/>
          </w:tcPr>
          <w:p w14:paraId="091DA47A"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2</w:t>
            </w:r>
          </w:p>
        </w:tc>
        <w:tc>
          <w:tcPr>
            <w:tcW w:w="2902" w:type="dxa"/>
            <w:vAlign w:val="center"/>
          </w:tcPr>
          <w:p w14:paraId="513B993C"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Увеличение количества жителей муниципального образования, участвующих в массовых мероприятиях (человек)</w:t>
            </w:r>
          </w:p>
        </w:tc>
        <w:tc>
          <w:tcPr>
            <w:tcW w:w="1418" w:type="dxa"/>
            <w:vAlign w:val="center"/>
          </w:tcPr>
          <w:p w14:paraId="7672867C"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1560</w:t>
            </w:r>
          </w:p>
        </w:tc>
        <w:tc>
          <w:tcPr>
            <w:tcW w:w="1417" w:type="dxa"/>
            <w:vAlign w:val="center"/>
          </w:tcPr>
          <w:p w14:paraId="229E2E45"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1650</w:t>
            </w:r>
          </w:p>
        </w:tc>
        <w:tc>
          <w:tcPr>
            <w:tcW w:w="3332" w:type="dxa"/>
            <w:vAlign w:val="center"/>
          </w:tcPr>
          <w:p w14:paraId="2961E436"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1650</w:t>
            </w:r>
          </w:p>
        </w:tc>
      </w:tr>
      <w:tr w:rsidR="00447BB3" w:rsidRPr="00447BB3" w14:paraId="030B24F3" w14:textId="77777777" w:rsidTr="00F60BAD">
        <w:tc>
          <w:tcPr>
            <w:tcW w:w="567" w:type="dxa"/>
            <w:vAlign w:val="center"/>
          </w:tcPr>
          <w:p w14:paraId="685D3CF7"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3</w:t>
            </w:r>
          </w:p>
        </w:tc>
        <w:tc>
          <w:tcPr>
            <w:tcW w:w="2902" w:type="dxa"/>
            <w:vAlign w:val="center"/>
          </w:tcPr>
          <w:p w14:paraId="5BF8B6D5"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Ежегодное исполнение расходных обязательств по реализации программных мероприятий (в %)</w:t>
            </w:r>
          </w:p>
        </w:tc>
        <w:tc>
          <w:tcPr>
            <w:tcW w:w="1418" w:type="dxa"/>
            <w:vAlign w:val="center"/>
          </w:tcPr>
          <w:p w14:paraId="6F8AE0D1"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100</w:t>
            </w:r>
          </w:p>
        </w:tc>
        <w:tc>
          <w:tcPr>
            <w:tcW w:w="1417" w:type="dxa"/>
            <w:vAlign w:val="center"/>
          </w:tcPr>
          <w:p w14:paraId="3DDFB128"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100</w:t>
            </w:r>
          </w:p>
        </w:tc>
        <w:tc>
          <w:tcPr>
            <w:tcW w:w="3332" w:type="dxa"/>
            <w:vAlign w:val="center"/>
          </w:tcPr>
          <w:p w14:paraId="499C0F7E"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100</w:t>
            </w:r>
          </w:p>
        </w:tc>
      </w:tr>
    </w:tbl>
    <w:p w14:paraId="5D953F63" w14:textId="77777777" w:rsidR="00447BB3" w:rsidRDefault="00447BB3" w:rsidP="00447BB3">
      <w:pPr>
        <w:spacing w:after="0" w:line="240" w:lineRule="auto"/>
        <w:ind w:firstLine="709"/>
        <w:jc w:val="center"/>
        <w:rPr>
          <w:rFonts w:ascii="Times New Roman" w:eastAsia="Times New Roman" w:hAnsi="Times New Roman"/>
          <w:b/>
          <w:sz w:val="28"/>
          <w:szCs w:val="24"/>
          <w:lang w:eastAsia="ru-RU"/>
        </w:rPr>
      </w:pPr>
    </w:p>
    <w:p w14:paraId="565D0C1F" w14:textId="77777777" w:rsidR="00447BB3" w:rsidRDefault="00447BB3" w:rsidP="00447BB3">
      <w:pPr>
        <w:spacing w:after="0" w:line="240" w:lineRule="auto"/>
        <w:ind w:firstLine="709"/>
        <w:jc w:val="center"/>
        <w:rPr>
          <w:rFonts w:ascii="Times New Roman" w:eastAsia="Times New Roman" w:hAnsi="Times New Roman"/>
          <w:b/>
          <w:sz w:val="28"/>
          <w:szCs w:val="24"/>
          <w:lang w:eastAsia="ru-RU"/>
        </w:rPr>
      </w:pPr>
    </w:p>
    <w:p w14:paraId="7D6FAEC7" w14:textId="77777777" w:rsidR="00447BB3" w:rsidRPr="00447BB3" w:rsidRDefault="00447BB3" w:rsidP="00447BB3">
      <w:pPr>
        <w:spacing w:after="0" w:line="240" w:lineRule="auto"/>
        <w:ind w:firstLine="709"/>
        <w:jc w:val="center"/>
        <w:rPr>
          <w:rFonts w:ascii="Times New Roman" w:eastAsia="Times New Roman" w:hAnsi="Times New Roman"/>
          <w:b/>
          <w:sz w:val="28"/>
          <w:szCs w:val="24"/>
          <w:lang w:eastAsia="ru-RU"/>
        </w:rPr>
      </w:pPr>
    </w:p>
    <w:p w14:paraId="41ADB340" w14:textId="77777777" w:rsidR="00447BB3" w:rsidRPr="00447BB3" w:rsidRDefault="00447BB3" w:rsidP="00447BB3">
      <w:pPr>
        <w:spacing w:after="0" w:line="240" w:lineRule="auto"/>
        <w:ind w:firstLine="709"/>
        <w:jc w:val="center"/>
        <w:rPr>
          <w:rFonts w:ascii="Times New Roman" w:eastAsia="Times New Roman" w:hAnsi="Times New Roman"/>
          <w:b/>
          <w:sz w:val="28"/>
          <w:szCs w:val="24"/>
          <w:lang w:eastAsia="ru-RU"/>
        </w:rPr>
      </w:pPr>
      <w:r w:rsidRPr="00447BB3">
        <w:rPr>
          <w:rFonts w:ascii="Times New Roman" w:eastAsia="Times New Roman" w:hAnsi="Times New Roman"/>
          <w:b/>
          <w:sz w:val="28"/>
          <w:szCs w:val="24"/>
          <w:lang w:eastAsia="ru-RU"/>
        </w:rPr>
        <w:lastRenderedPageBreak/>
        <w:t>2. Общая характеристика сферы реализации подпрограммы</w:t>
      </w:r>
    </w:p>
    <w:p w14:paraId="3FC27983" w14:textId="77777777" w:rsidR="00447BB3" w:rsidRPr="00447BB3" w:rsidRDefault="00447BB3" w:rsidP="00447BB3">
      <w:pPr>
        <w:spacing w:after="0" w:line="240" w:lineRule="auto"/>
        <w:ind w:firstLine="709"/>
        <w:jc w:val="center"/>
        <w:rPr>
          <w:rFonts w:ascii="Times New Roman" w:eastAsia="Times New Roman" w:hAnsi="Times New Roman"/>
          <w:b/>
          <w:sz w:val="28"/>
          <w:szCs w:val="24"/>
          <w:lang w:eastAsia="ru-RU"/>
        </w:rPr>
      </w:pPr>
    </w:p>
    <w:p w14:paraId="22BC7992" w14:textId="77777777"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r w:rsidRPr="00447BB3">
        <w:rPr>
          <w:rFonts w:ascii="Times New Roman" w:eastAsia="Times New Roman" w:hAnsi="Times New Roman"/>
          <w:sz w:val="28"/>
          <w:szCs w:val="24"/>
          <w:lang w:eastAsia="ru-RU"/>
        </w:rPr>
        <w:t xml:space="preserve">В соответствии с </w:t>
      </w:r>
      <w:proofErr w:type="spellStart"/>
      <w:r w:rsidRPr="00447BB3">
        <w:rPr>
          <w:rFonts w:ascii="Times New Roman" w:eastAsia="Times New Roman" w:hAnsi="Times New Roman"/>
          <w:sz w:val="28"/>
          <w:szCs w:val="24"/>
          <w:lang w:eastAsia="ru-RU"/>
        </w:rPr>
        <w:t>п.п</w:t>
      </w:r>
      <w:proofErr w:type="spellEnd"/>
      <w:r w:rsidRPr="00447BB3">
        <w:rPr>
          <w:rFonts w:ascii="Times New Roman" w:eastAsia="Times New Roman" w:hAnsi="Times New Roman"/>
          <w:sz w:val="28"/>
          <w:szCs w:val="24"/>
          <w:lang w:eastAsia="ru-RU"/>
        </w:rPr>
        <w:t xml:space="preserve">. 17 п.1 статьи 16 Федерального закона от 06.10.2003 №131-ФЗ «Об общих принципах организации местного самоуправления в Российской Федерации» к вопросам местного значения городского округа относится создание условий для организации досуга и обеспечения жителей городского округа услугами организации культуры. </w:t>
      </w:r>
    </w:p>
    <w:p w14:paraId="3390ADDB" w14:textId="77777777" w:rsidR="00447BB3" w:rsidRPr="00447BB3" w:rsidRDefault="00447BB3" w:rsidP="00447BB3">
      <w:pPr>
        <w:spacing w:after="0" w:line="240" w:lineRule="auto"/>
        <w:ind w:firstLine="709"/>
        <w:jc w:val="both"/>
        <w:rPr>
          <w:rFonts w:ascii="Times New Roman" w:eastAsia="Times New Roman" w:hAnsi="Times New Roman"/>
          <w:bCs/>
          <w:sz w:val="28"/>
          <w:szCs w:val="24"/>
          <w:lang w:eastAsia="ru-RU"/>
        </w:rPr>
      </w:pPr>
      <w:r w:rsidRPr="00447BB3">
        <w:rPr>
          <w:rFonts w:ascii="Times New Roman" w:eastAsia="Times New Roman" w:hAnsi="Times New Roman"/>
          <w:sz w:val="28"/>
          <w:szCs w:val="24"/>
          <w:lang w:eastAsia="ru-RU"/>
        </w:rPr>
        <w:t xml:space="preserve">На сегодняшний день среди основных проблем современного общества важно выделить социальную разобщённость, безынициативность, отсутствие устоявшихся ценностных ориентиров. В связи с этим разработанная подпрограмма мероприятий предусматривает активное вовлечение жителей ЗАТО Первомайский в участие в общественных мероприятиях, что, с одной стороны, способствует повышению сплочённости сообщества жителей ЗАТО Первомайский, с другой стороны служит средством продвижения общечеловеческих культурных ценностей. Проблемой, определяющей необходимость разработки подпрограммы, является потребность решения на муниципальном уровне проблем духовно-нравственного и патриотического воспитания как основы консолидации общества и укрепления государственности с использованием потенциала культуры. </w:t>
      </w:r>
    </w:p>
    <w:p w14:paraId="506A7FE7" w14:textId="77777777" w:rsidR="00447BB3" w:rsidRPr="00447BB3" w:rsidRDefault="00447BB3" w:rsidP="00447BB3">
      <w:pPr>
        <w:spacing w:after="0" w:line="240" w:lineRule="auto"/>
        <w:ind w:firstLine="709"/>
        <w:jc w:val="both"/>
        <w:rPr>
          <w:rFonts w:ascii="Times New Roman" w:eastAsia="Times New Roman" w:hAnsi="Times New Roman"/>
          <w:bCs/>
          <w:sz w:val="28"/>
          <w:szCs w:val="24"/>
          <w:lang w:eastAsia="ru-RU"/>
        </w:rPr>
      </w:pPr>
      <w:r w:rsidRPr="00447BB3">
        <w:rPr>
          <w:rFonts w:ascii="Times New Roman" w:eastAsia="Times New Roman" w:hAnsi="Times New Roman"/>
          <w:bCs/>
          <w:sz w:val="28"/>
          <w:szCs w:val="24"/>
          <w:lang w:eastAsia="ru-RU"/>
        </w:rPr>
        <w:t>Сфера культуры как часть социальной инфраструктуры, определяет качество жизни населения, оказывает непосредственное влияние на социально-экономические процессы, формирует культурный имидж ЗАТО Первомайский.</w:t>
      </w:r>
    </w:p>
    <w:p w14:paraId="20B9967D" w14:textId="77777777"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r w:rsidRPr="00447BB3">
        <w:rPr>
          <w:rFonts w:ascii="Times New Roman" w:eastAsia="Times New Roman" w:hAnsi="Times New Roman"/>
          <w:sz w:val="28"/>
          <w:szCs w:val="24"/>
          <w:lang w:eastAsia="ru-RU"/>
        </w:rPr>
        <w:t>Организатором и исполнителем большей части общественных и культурно-массовых мероприятий является администрация ЗАТО Первомайский.</w:t>
      </w:r>
      <w:r w:rsidRPr="00447BB3">
        <w:rPr>
          <w:rFonts w:ascii="Times New Roman" w:eastAsia="Times New Roman" w:hAnsi="Times New Roman"/>
          <w:color w:val="FF0000"/>
          <w:sz w:val="28"/>
          <w:szCs w:val="24"/>
          <w:lang w:eastAsia="ru-RU"/>
        </w:rPr>
        <w:t xml:space="preserve"> </w:t>
      </w:r>
      <w:r w:rsidRPr="00447BB3">
        <w:rPr>
          <w:rFonts w:ascii="Times New Roman" w:eastAsia="Times New Roman" w:hAnsi="Times New Roman"/>
          <w:color w:val="000000"/>
          <w:sz w:val="28"/>
          <w:szCs w:val="24"/>
          <w:lang w:eastAsia="ru-RU"/>
        </w:rPr>
        <w:t>В течение года администрацией проводится более 20 мероприятий, посвященных государственным и профессиональным праздникам. Традиционно проводятся праздничные массовые мероприятия в День защитника Отечества, Масленица, День Победы, День России, день образования посёлка Первомайский, День Учителя, День воспитателя и всех дошкольных работников, день образования Мелитопольской Краснознамённой ракетной дивизии и т.п. Все мероприятия направлены на формирование у населения чувства патриотизма, духовно-нравственных ценностей, обеспечение жителям доступа к культурной деятельности, организацию отдыха жителей городка, пропаганду здорового образа жизни.</w:t>
      </w:r>
      <w:r w:rsidRPr="00447BB3">
        <w:rPr>
          <w:rFonts w:ascii="Times New Roman" w:eastAsia="Times New Roman" w:hAnsi="Times New Roman"/>
          <w:sz w:val="28"/>
          <w:szCs w:val="24"/>
          <w:lang w:eastAsia="ru-RU"/>
        </w:rPr>
        <w:t xml:space="preserve"> </w:t>
      </w:r>
    </w:p>
    <w:p w14:paraId="0ACEFD86" w14:textId="77777777"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r w:rsidRPr="00447BB3">
        <w:rPr>
          <w:rFonts w:ascii="Times New Roman" w:eastAsia="Times New Roman" w:hAnsi="Times New Roman"/>
          <w:sz w:val="28"/>
          <w:szCs w:val="24"/>
          <w:lang w:eastAsia="ru-RU"/>
        </w:rPr>
        <w:t>Перечень ключевых показателей подпрограммы приведен в Приложении 1.</w:t>
      </w:r>
    </w:p>
    <w:p w14:paraId="41E0B56D" w14:textId="77777777" w:rsidR="00447BB3" w:rsidRPr="00447BB3" w:rsidRDefault="00447BB3" w:rsidP="00447BB3">
      <w:pPr>
        <w:spacing w:after="0" w:line="240" w:lineRule="auto"/>
        <w:ind w:firstLine="709"/>
        <w:jc w:val="both"/>
        <w:rPr>
          <w:rFonts w:ascii="Times New Roman" w:eastAsia="Times New Roman" w:hAnsi="Times New Roman"/>
          <w:bCs/>
          <w:sz w:val="28"/>
          <w:szCs w:val="24"/>
          <w:lang w:eastAsia="ru-RU"/>
        </w:rPr>
      </w:pPr>
    </w:p>
    <w:p w14:paraId="649CF5D4" w14:textId="77777777" w:rsidR="00447BB3" w:rsidRPr="00447BB3" w:rsidRDefault="00447BB3" w:rsidP="00447BB3">
      <w:pPr>
        <w:spacing w:after="0" w:line="240" w:lineRule="auto"/>
        <w:ind w:firstLine="709"/>
        <w:jc w:val="center"/>
        <w:rPr>
          <w:rFonts w:ascii="Times New Roman" w:eastAsia="Times New Roman" w:hAnsi="Times New Roman"/>
          <w:b/>
          <w:sz w:val="28"/>
          <w:szCs w:val="24"/>
          <w:lang w:eastAsia="ru-RU"/>
        </w:rPr>
      </w:pPr>
      <w:r w:rsidRPr="00447BB3">
        <w:rPr>
          <w:rFonts w:ascii="Times New Roman" w:eastAsia="Times New Roman" w:hAnsi="Times New Roman"/>
          <w:b/>
          <w:sz w:val="28"/>
          <w:szCs w:val="24"/>
          <w:lang w:eastAsia="ru-RU"/>
        </w:rPr>
        <w:t>3. Цели, задачи и сроки реализации подпрограммы</w:t>
      </w:r>
    </w:p>
    <w:p w14:paraId="748FC10C" w14:textId="77777777" w:rsidR="00447BB3" w:rsidRPr="00447BB3" w:rsidRDefault="00447BB3" w:rsidP="00447BB3">
      <w:pPr>
        <w:spacing w:after="0" w:line="240" w:lineRule="auto"/>
        <w:ind w:firstLine="709"/>
        <w:jc w:val="center"/>
        <w:rPr>
          <w:rFonts w:ascii="Times New Roman" w:eastAsia="Times New Roman" w:hAnsi="Times New Roman"/>
          <w:b/>
          <w:sz w:val="28"/>
          <w:szCs w:val="24"/>
          <w:lang w:eastAsia="ru-RU"/>
        </w:rPr>
      </w:pPr>
    </w:p>
    <w:p w14:paraId="49EDCCF0" w14:textId="40910F9D"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r w:rsidRPr="00447BB3">
        <w:rPr>
          <w:rFonts w:ascii="Times New Roman" w:eastAsia="Times New Roman" w:hAnsi="Times New Roman"/>
          <w:sz w:val="28"/>
          <w:szCs w:val="24"/>
          <w:lang w:eastAsia="ru-RU"/>
        </w:rPr>
        <w:t>Целью подпрограммы является обеспечение устойчивого развития</w:t>
      </w:r>
      <w:r w:rsidRPr="00447BB3">
        <w:rPr>
          <w:rFonts w:ascii="Times New Roman" w:eastAsia="Times New Roman" w:hAnsi="Times New Roman"/>
          <w:b/>
          <w:sz w:val="28"/>
          <w:szCs w:val="24"/>
          <w:lang w:eastAsia="ru-RU"/>
        </w:rPr>
        <w:t xml:space="preserve"> </w:t>
      </w:r>
      <w:r w:rsidRPr="00447BB3">
        <w:rPr>
          <w:rFonts w:ascii="Times New Roman" w:eastAsia="Times New Roman" w:hAnsi="Times New Roman"/>
          <w:sz w:val="28"/>
          <w:szCs w:val="24"/>
          <w:lang w:eastAsia="ru-RU"/>
        </w:rPr>
        <w:t>сферы культуры в муниципальном образовании, способствующего гармоничному развитию личности, реализации её духовного потенциала, всестороннему удовлетворению культурных потребностей и повышению качества жизни жителей муниципального образования.</w:t>
      </w:r>
    </w:p>
    <w:p w14:paraId="42DBFC76" w14:textId="77777777" w:rsidR="00447BB3" w:rsidRPr="00447BB3" w:rsidRDefault="00447BB3" w:rsidP="00447BB3">
      <w:pPr>
        <w:spacing w:after="0" w:line="240" w:lineRule="auto"/>
        <w:ind w:firstLine="709"/>
        <w:jc w:val="both"/>
        <w:rPr>
          <w:rFonts w:ascii="Times New Roman" w:eastAsia="Times New Roman" w:hAnsi="Times New Roman"/>
          <w:b/>
          <w:sz w:val="28"/>
          <w:szCs w:val="24"/>
          <w:lang w:eastAsia="ru-RU"/>
        </w:rPr>
      </w:pPr>
      <w:r w:rsidRPr="00447BB3">
        <w:rPr>
          <w:rFonts w:ascii="Times New Roman" w:eastAsia="Times New Roman" w:hAnsi="Times New Roman"/>
          <w:sz w:val="28"/>
          <w:szCs w:val="24"/>
          <w:lang w:eastAsia="ru-RU"/>
        </w:rPr>
        <w:lastRenderedPageBreak/>
        <w:t>Для достижения указанной цели необходимо решение следующих задач:</w:t>
      </w:r>
    </w:p>
    <w:p w14:paraId="0C711C94" w14:textId="77777777"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r w:rsidRPr="00447BB3">
        <w:rPr>
          <w:rFonts w:ascii="Times New Roman" w:eastAsia="Times New Roman" w:hAnsi="Times New Roman"/>
          <w:sz w:val="28"/>
          <w:szCs w:val="24"/>
          <w:lang w:eastAsia="ru-RU"/>
        </w:rPr>
        <w:t xml:space="preserve">- приобщение жителей ЗАТО Первомайский к культурным массовым мероприятиям и культурным формам отдыха; </w:t>
      </w:r>
    </w:p>
    <w:p w14:paraId="6A6207D8" w14:textId="77777777"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r w:rsidRPr="00447BB3">
        <w:rPr>
          <w:rFonts w:ascii="Times New Roman" w:eastAsia="Times New Roman" w:hAnsi="Times New Roman"/>
          <w:sz w:val="28"/>
          <w:szCs w:val="24"/>
          <w:lang w:eastAsia="ru-RU"/>
        </w:rPr>
        <w:t>- формирование у жителей муниципального образования патриотизма, духовно-нравственных ценностей;</w:t>
      </w:r>
    </w:p>
    <w:p w14:paraId="4DD3DE82" w14:textId="77777777"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r w:rsidRPr="00447BB3">
        <w:rPr>
          <w:rFonts w:ascii="Times New Roman" w:eastAsia="Times New Roman" w:hAnsi="Times New Roman"/>
          <w:sz w:val="28"/>
          <w:szCs w:val="24"/>
          <w:lang w:eastAsia="ru-RU"/>
        </w:rPr>
        <w:t>- адресная поддержка ветеранов Великой Отечественной войны, вдов погибших (умерших) инвалидов и участников Великой Отечественной войны, ветеранов боевых действий, инвалидов, пожилых граждан, детей-инвалидов, семей с детьми, находящихся в трудной жизненной ситуации в целях социальной адаптации и интеграции в общество.</w:t>
      </w:r>
    </w:p>
    <w:p w14:paraId="540BF06D" w14:textId="77777777"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r w:rsidRPr="00447BB3">
        <w:rPr>
          <w:rFonts w:ascii="Times New Roman" w:eastAsia="Times New Roman" w:hAnsi="Times New Roman"/>
          <w:sz w:val="28"/>
          <w:szCs w:val="24"/>
          <w:lang w:eastAsia="ru-RU"/>
        </w:rPr>
        <w:t>Реализация подпрограммы рассчитана на 2020-2027 годы.</w:t>
      </w:r>
    </w:p>
    <w:p w14:paraId="69135F36" w14:textId="77777777" w:rsidR="00447BB3" w:rsidRPr="00447BB3" w:rsidRDefault="00447BB3" w:rsidP="00447BB3">
      <w:pPr>
        <w:spacing w:after="0" w:line="240" w:lineRule="auto"/>
        <w:ind w:firstLine="709"/>
        <w:jc w:val="both"/>
        <w:rPr>
          <w:rFonts w:ascii="Times New Roman" w:eastAsia="Times New Roman" w:hAnsi="Times New Roman"/>
          <w:sz w:val="24"/>
          <w:szCs w:val="24"/>
          <w:lang w:eastAsia="ru-RU"/>
        </w:rPr>
      </w:pPr>
    </w:p>
    <w:p w14:paraId="27387DC0" w14:textId="512232CF" w:rsidR="00447BB3" w:rsidRPr="00447BB3" w:rsidRDefault="00447BB3" w:rsidP="00447BB3">
      <w:pPr>
        <w:spacing w:after="0" w:line="240" w:lineRule="auto"/>
        <w:ind w:firstLine="709"/>
        <w:jc w:val="center"/>
        <w:rPr>
          <w:rFonts w:ascii="Times New Roman" w:eastAsia="Times New Roman" w:hAnsi="Times New Roman"/>
          <w:b/>
          <w:sz w:val="28"/>
          <w:szCs w:val="28"/>
          <w:lang w:eastAsia="ru-RU"/>
        </w:rPr>
      </w:pPr>
      <w:r w:rsidRPr="00447BB3">
        <w:rPr>
          <w:rFonts w:ascii="Times New Roman" w:eastAsia="Times New Roman" w:hAnsi="Times New Roman"/>
          <w:b/>
          <w:sz w:val="28"/>
          <w:szCs w:val="28"/>
          <w:lang w:eastAsia="ru-RU"/>
        </w:rPr>
        <w:t>4. Описание мероприятий подпрограммы</w:t>
      </w:r>
    </w:p>
    <w:p w14:paraId="3D3CEE24" w14:textId="77777777" w:rsidR="00447BB3" w:rsidRPr="00447BB3" w:rsidRDefault="00447BB3" w:rsidP="00447BB3">
      <w:pPr>
        <w:spacing w:after="0" w:line="240" w:lineRule="auto"/>
        <w:ind w:firstLine="709"/>
        <w:jc w:val="center"/>
        <w:rPr>
          <w:rFonts w:ascii="Times New Roman" w:eastAsia="Times New Roman" w:hAnsi="Times New Roman"/>
          <w:sz w:val="28"/>
          <w:szCs w:val="28"/>
          <w:lang w:eastAsia="ru-RU"/>
        </w:rPr>
      </w:pPr>
    </w:p>
    <w:p w14:paraId="6588A82D" w14:textId="77777777" w:rsidR="00447BB3" w:rsidRPr="00447BB3" w:rsidRDefault="00447BB3" w:rsidP="00447BB3">
      <w:pPr>
        <w:spacing w:after="0" w:line="240" w:lineRule="auto"/>
        <w:ind w:firstLine="709"/>
        <w:jc w:val="both"/>
        <w:rPr>
          <w:rFonts w:ascii="Times New Roman" w:eastAsia="Times New Roman" w:hAnsi="Times New Roman"/>
          <w:sz w:val="28"/>
          <w:szCs w:val="28"/>
          <w:lang w:eastAsia="ru-RU"/>
        </w:rPr>
      </w:pPr>
      <w:r w:rsidRPr="00447BB3">
        <w:rPr>
          <w:rFonts w:ascii="Times New Roman" w:eastAsia="Times New Roman" w:hAnsi="Times New Roman"/>
          <w:sz w:val="28"/>
          <w:szCs w:val="28"/>
          <w:lang w:eastAsia="ru-RU"/>
        </w:rPr>
        <w:t xml:space="preserve">Мероприятия подпрограммы предполагают организацию и проведение культурных и массовых мероприятий для различных возрастных и социальных категорий жителей ЗАТО Первомайский, направлены на сохранение и развитие социокультурного пространства ЗАТО Первомайский. Перечень мероприятий подпрограммы с источником и объёмами финансирования представлен в Приложении 2 к подпрограмме. </w:t>
      </w:r>
    </w:p>
    <w:p w14:paraId="46A8C307" w14:textId="77777777" w:rsidR="00447BB3" w:rsidRPr="00447BB3" w:rsidRDefault="00447BB3" w:rsidP="00447BB3">
      <w:pPr>
        <w:spacing w:after="0" w:line="240" w:lineRule="auto"/>
        <w:ind w:firstLine="709"/>
        <w:rPr>
          <w:rFonts w:ascii="Times New Roman" w:eastAsia="Times New Roman" w:hAnsi="Times New Roman"/>
          <w:b/>
          <w:sz w:val="28"/>
          <w:szCs w:val="28"/>
          <w:lang w:eastAsia="ru-RU"/>
        </w:rPr>
      </w:pPr>
    </w:p>
    <w:p w14:paraId="534EC6F9" w14:textId="77777777" w:rsidR="00447BB3" w:rsidRPr="00447BB3" w:rsidRDefault="00447BB3" w:rsidP="00447BB3">
      <w:pPr>
        <w:spacing w:after="0" w:line="240" w:lineRule="auto"/>
        <w:ind w:firstLine="709"/>
        <w:jc w:val="center"/>
        <w:rPr>
          <w:rFonts w:ascii="Times New Roman" w:eastAsia="Times New Roman" w:hAnsi="Times New Roman"/>
          <w:b/>
          <w:sz w:val="28"/>
          <w:szCs w:val="28"/>
          <w:lang w:eastAsia="ru-RU"/>
        </w:rPr>
      </w:pPr>
      <w:r w:rsidRPr="00447BB3">
        <w:rPr>
          <w:rFonts w:ascii="Times New Roman" w:eastAsia="Times New Roman" w:hAnsi="Times New Roman"/>
          <w:b/>
          <w:sz w:val="28"/>
          <w:szCs w:val="28"/>
          <w:lang w:eastAsia="ru-RU"/>
        </w:rPr>
        <w:t>5. Ресурсное обеспечение подпрограммы</w:t>
      </w:r>
    </w:p>
    <w:p w14:paraId="103419B9" w14:textId="77777777" w:rsidR="00447BB3" w:rsidRPr="00447BB3" w:rsidRDefault="00447BB3" w:rsidP="00447BB3">
      <w:pPr>
        <w:spacing w:after="0" w:line="240" w:lineRule="auto"/>
        <w:ind w:firstLine="709"/>
        <w:jc w:val="center"/>
        <w:rPr>
          <w:rFonts w:ascii="Times New Roman" w:eastAsia="Times New Roman" w:hAnsi="Times New Roman"/>
          <w:b/>
          <w:sz w:val="28"/>
          <w:szCs w:val="28"/>
          <w:lang w:eastAsia="ru-RU"/>
        </w:rPr>
      </w:pPr>
    </w:p>
    <w:p w14:paraId="39CB8AD3" w14:textId="44B87127" w:rsidR="00447BB3" w:rsidRPr="00447BB3" w:rsidRDefault="00447BB3" w:rsidP="00447BB3">
      <w:pPr>
        <w:spacing w:after="0" w:line="240" w:lineRule="auto"/>
        <w:ind w:firstLine="709"/>
        <w:jc w:val="both"/>
        <w:rPr>
          <w:rFonts w:ascii="Times New Roman" w:eastAsia="Times New Roman" w:hAnsi="Times New Roman"/>
          <w:sz w:val="28"/>
          <w:szCs w:val="28"/>
          <w:lang w:eastAsia="ru-RU"/>
        </w:rPr>
      </w:pPr>
      <w:r w:rsidRPr="00447BB3">
        <w:rPr>
          <w:rFonts w:ascii="Times New Roman" w:eastAsia="Times New Roman" w:hAnsi="Times New Roman"/>
          <w:sz w:val="28"/>
          <w:szCs w:val="28"/>
          <w:lang w:eastAsia="ru-RU"/>
        </w:rPr>
        <w:t xml:space="preserve">Общий объем финансирования подпрограммы составит </w:t>
      </w:r>
      <w:r w:rsidRPr="00447BB3">
        <w:rPr>
          <w:rFonts w:ascii="SimSun" w:eastAsia="Times New Roman" w:hAnsi="SimSun"/>
          <w:sz w:val="28"/>
          <w:szCs w:val="28"/>
          <w:lang w:eastAsia="ru-RU"/>
        </w:rPr>
        <w:t>–</w:t>
      </w:r>
      <w:r w:rsidR="00C73881" w:rsidRPr="00C73881">
        <w:rPr>
          <w:rFonts w:ascii="Times New Roman" w:eastAsia="Times New Roman" w:hAnsi="Times New Roman"/>
          <w:color w:val="000000" w:themeColor="text1"/>
          <w:sz w:val="28"/>
          <w:szCs w:val="28"/>
          <w:lang w:eastAsia="ru-RU"/>
        </w:rPr>
        <w:t>8972,71</w:t>
      </w:r>
      <w:r w:rsidR="00C73881" w:rsidRPr="00C73881">
        <w:rPr>
          <w:rFonts w:ascii="Times New Roman" w:eastAsia="Times New Roman" w:hAnsi="Times New Roman"/>
          <w:sz w:val="24"/>
          <w:szCs w:val="24"/>
          <w:lang w:eastAsia="ru-RU"/>
        </w:rPr>
        <w:t xml:space="preserve"> </w:t>
      </w:r>
      <w:r w:rsidRPr="00447BB3">
        <w:rPr>
          <w:rFonts w:ascii="Times New Roman" w:eastAsia="Times New Roman" w:hAnsi="Times New Roman"/>
          <w:sz w:val="28"/>
          <w:szCs w:val="28"/>
          <w:lang w:eastAsia="ru-RU"/>
        </w:rPr>
        <w:t xml:space="preserve">тыс. руб. Источник финансирования подпрограммы – бюджет муниципального образования. </w:t>
      </w:r>
      <w:r w:rsidRPr="00447BB3">
        <w:rPr>
          <w:rFonts w:ascii="Times New Roman" w:eastAsia="Times New Roman" w:hAnsi="Times New Roman"/>
          <w:color w:val="000000"/>
          <w:sz w:val="28"/>
          <w:szCs w:val="28"/>
          <w:lang w:eastAsia="ru-RU"/>
        </w:rPr>
        <w:t xml:space="preserve">Для достижения основной цели подпрограммы необходима реализация всех мероприятий. </w:t>
      </w:r>
      <w:r w:rsidRPr="00447BB3">
        <w:rPr>
          <w:rFonts w:ascii="Times New Roman" w:eastAsia="Times New Roman" w:hAnsi="Times New Roman"/>
          <w:sz w:val="28"/>
          <w:szCs w:val="28"/>
          <w:lang w:eastAsia="ru-RU"/>
        </w:rPr>
        <w:t>Объем финансирования подпрограммы будет корректироваться при формировании бюджета муниципального образования на очередной финансовый год по результатам оценки эффективности реализации подпрограммы.</w:t>
      </w:r>
    </w:p>
    <w:p w14:paraId="50999878" w14:textId="77777777" w:rsidR="00447BB3" w:rsidRPr="00447BB3" w:rsidRDefault="00447BB3" w:rsidP="00447BB3">
      <w:pPr>
        <w:spacing w:after="0" w:line="240" w:lineRule="auto"/>
        <w:ind w:firstLine="709"/>
        <w:jc w:val="center"/>
        <w:rPr>
          <w:rFonts w:ascii="Times New Roman" w:eastAsia="Times New Roman" w:hAnsi="Times New Roman"/>
          <w:b/>
          <w:sz w:val="28"/>
          <w:szCs w:val="28"/>
          <w:lang w:eastAsia="ru-RU"/>
        </w:rPr>
      </w:pPr>
    </w:p>
    <w:p w14:paraId="2F7B08F0" w14:textId="77777777" w:rsidR="00447BB3" w:rsidRPr="00447BB3" w:rsidRDefault="00447BB3" w:rsidP="00447BB3">
      <w:pPr>
        <w:spacing w:after="0" w:line="240" w:lineRule="auto"/>
        <w:ind w:firstLine="709"/>
        <w:jc w:val="center"/>
        <w:rPr>
          <w:rFonts w:ascii="Times New Roman" w:eastAsia="Times New Roman" w:hAnsi="Times New Roman"/>
          <w:b/>
          <w:sz w:val="28"/>
          <w:szCs w:val="28"/>
          <w:lang w:eastAsia="ru-RU"/>
        </w:rPr>
      </w:pPr>
      <w:r w:rsidRPr="00447BB3">
        <w:rPr>
          <w:rFonts w:ascii="Times New Roman" w:eastAsia="Times New Roman" w:hAnsi="Times New Roman"/>
          <w:b/>
          <w:sz w:val="28"/>
          <w:szCs w:val="28"/>
          <w:lang w:eastAsia="ru-RU"/>
        </w:rPr>
        <w:t>6. Описание ожидаемых результатов реализации подпрограммы</w:t>
      </w:r>
    </w:p>
    <w:p w14:paraId="1E12B4C2" w14:textId="77777777"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p>
    <w:p w14:paraId="4EAD3A96" w14:textId="77777777" w:rsidR="00447BB3" w:rsidRPr="00447BB3" w:rsidRDefault="00447BB3" w:rsidP="00447BB3">
      <w:pPr>
        <w:spacing w:after="0" w:line="240" w:lineRule="auto"/>
        <w:ind w:firstLine="709"/>
        <w:jc w:val="both"/>
        <w:rPr>
          <w:rFonts w:ascii="Times New Roman" w:eastAsia="Times New Roman" w:hAnsi="Times New Roman"/>
          <w:b/>
          <w:sz w:val="28"/>
          <w:szCs w:val="28"/>
          <w:lang w:eastAsia="ru-RU"/>
        </w:rPr>
      </w:pPr>
      <w:r w:rsidRPr="00447BB3">
        <w:rPr>
          <w:rFonts w:ascii="Times New Roman" w:eastAsia="Times New Roman" w:hAnsi="Times New Roman"/>
          <w:sz w:val="28"/>
          <w:szCs w:val="24"/>
          <w:lang w:eastAsia="ru-RU"/>
        </w:rPr>
        <w:t>Подпрограмма предусматривает активное вовлечение жителей ЗАТО Первомайский в участие в общественных мероприятиях, что, с одной стороны, способствует повышению сплочённости сообщества жителей ЗАТО Первомайский, с другой стороны служит средством продвижения общечеловеческих культурных ценностей.</w:t>
      </w:r>
    </w:p>
    <w:p w14:paraId="66AD6A9A" w14:textId="77777777"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r w:rsidRPr="00447BB3">
        <w:rPr>
          <w:rFonts w:ascii="Times New Roman" w:eastAsia="Times New Roman" w:hAnsi="Times New Roman"/>
          <w:sz w:val="28"/>
          <w:szCs w:val="28"/>
          <w:lang w:eastAsia="ru-RU"/>
        </w:rPr>
        <w:t xml:space="preserve"> </w:t>
      </w:r>
      <w:r w:rsidRPr="00447BB3">
        <w:rPr>
          <w:rFonts w:ascii="Times New Roman" w:eastAsia="Times New Roman" w:hAnsi="Times New Roman"/>
          <w:sz w:val="28"/>
          <w:szCs w:val="24"/>
          <w:lang w:eastAsia="ru-RU"/>
        </w:rPr>
        <w:t xml:space="preserve">Реализация мероприятий подпрограммы позволит: </w:t>
      </w:r>
    </w:p>
    <w:p w14:paraId="25DF752E" w14:textId="77777777"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r w:rsidRPr="00447BB3">
        <w:rPr>
          <w:rFonts w:ascii="Times New Roman" w:eastAsia="Times New Roman" w:hAnsi="Times New Roman"/>
          <w:sz w:val="28"/>
          <w:szCs w:val="24"/>
          <w:lang w:eastAsia="ru-RU"/>
        </w:rPr>
        <w:t>- расширить возможности приобщения жителей ЗАТО Первомайский к культурным ценностям и культурным благам;</w:t>
      </w:r>
    </w:p>
    <w:p w14:paraId="089F3A62" w14:textId="77777777"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r w:rsidRPr="00447BB3">
        <w:rPr>
          <w:rFonts w:ascii="Times New Roman" w:eastAsia="Times New Roman" w:hAnsi="Times New Roman"/>
          <w:sz w:val="28"/>
          <w:szCs w:val="24"/>
          <w:lang w:eastAsia="ru-RU"/>
        </w:rPr>
        <w:t>- улучшить качество обслуживания населения в сфере организации досуга;</w:t>
      </w:r>
    </w:p>
    <w:p w14:paraId="5F8F7ED1" w14:textId="77777777"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r w:rsidRPr="00447BB3">
        <w:rPr>
          <w:rFonts w:ascii="Times New Roman" w:eastAsia="Times New Roman" w:hAnsi="Times New Roman"/>
          <w:sz w:val="28"/>
          <w:szCs w:val="24"/>
          <w:lang w:eastAsia="ru-RU"/>
        </w:rPr>
        <w:t>- создать благоприятные условия для развития народного творчества;</w:t>
      </w:r>
    </w:p>
    <w:p w14:paraId="1F010121" w14:textId="77777777"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r w:rsidRPr="00447BB3">
        <w:rPr>
          <w:rFonts w:ascii="Times New Roman" w:eastAsia="Times New Roman" w:hAnsi="Times New Roman"/>
          <w:sz w:val="28"/>
          <w:szCs w:val="24"/>
          <w:lang w:eastAsia="ru-RU"/>
        </w:rPr>
        <w:lastRenderedPageBreak/>
        <w:t>- повысить культурный и духовный уровень населения;</w:t>
      </w:r>
    </w:p>
    <w:p w14:paraId="0495035E" w14:textId="77777777"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r w:rsidRPr="00447BB3">
        <w:rPr>
          <w:rFonts w:ascii="Times New Roman" w:eastAsia="Times New Roman" w:hAnsi="Times New Roman"/>
          <w:sz w:val="28"/>
          <w:szCs w:val="24"/>
          <w:lang w:eastAsia="ru-RU"/>
        </w:rPr>
        <w:t>- обеспечить доступность услуг в области культуры для различных категорий населения;</w:t>
      </w:r>
    </w:p>
    <w:p w14:paraId="63AEDF59" w14:textId="77777777"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r w:rsidRPr="00447BB3">
        <w:rPr>
          <w:rFonts w:ascii="Times New Roman" w:eastAsia="Times New Roman" w:hAnsi="Times New Roman"/>
          <w:sz w:val="28"/>
          <w:szCs w:val="24"/>
          <w:lang w:eastAsia="ru-RU"/>
        </w:rPr>
        <w:t>- даст возможность для развития социальной активности личности.</w:t>
      </w:r>
    </w:p>
    <w:p w14:paraId="46BB4DFF" w14:textId="77777777" w:rsidR="00447BB3" w:rsidRPr="00447BB3" w:rsidRDefault="00447BB3" w:rsidP="00447BB3">
      <w:pPr>
        <w:spacing w:after="0" w:line="240" w:lineRule="auto"/>
        <w:ind w:firstLine="709"/>
        <w:jc w:val="both"/>
        <w:rPr>
          <w:rFonts w:ascii="Times New Roman" w:eastAsia="Times New Roman" w:hAnsi="Times New Roman"/>
          <w:sz w:val="28"/>
          <w:szCs w:val="24"/>
          <w:lang w:eastAsia="ru-RU"/>
        </w:rPr>
      </w:pPr>
      <w:r w:rsidRPr="00447BB3">
        <w:rPr>
          <w:rFonts w:ascii="Times New Roman" w:eastAsia="Times New Roman" w:hAnsi="Times New Roman"/>
          <w:sz w:val="28"/>
          <w:szCs w:val="24"/>
          <w:lang w:eastAsia="ru-RU"/>
        </w:rPr>
        <w:t>Перечень непосредственных показателей эффективности реализации подпрограммы приведен в Приложении 3.</w:t>
      </w:r>
    </w:p>
    <w:p w14:paraId="1AAC025C" w14:textId="77777777" w:rsidR="00447BB3" w:rsidRPr="00447BB3" w:rsidRDefault="00447BB3" w:rsidP="00447BB3">
      <w:pPr>
        <w:tabs>
          <w:tab w:val="left" w:pos="1134"/>
          <w:tab w:val="left" w:pos="2340"/>
        </w:tabs>
        <w:spacing w:after="0" w:line="240" w:lineRule="auto"/>
        <w:ind w:firstLine="708"/>
        <w:jc w:val="both"/>
        <w:rPr>
          <w:rFonts w:ascii="Times New Roman" w:eastAsia="Times New Roman" w:hAnsi="Times New Roman"/>
          <w:sz w:val="28"/>
          <w:szCs w:val="28"/>
          <w:lang w:eastAsia="ru-RU"/>
        </w:rPr>
      </w:pPr>
    </w:p>
    <w:p w14:paraId="53E34B47" w14:textId="77777777" w:rsidR="00447BB3" w:rsidRPr="00447BB3" w:rsidRDefault="00447BB3" w:rsidP="00447BB3">
      <w:pPr>
        <w:spacing w:after="0" w:line="240" w:lineRule="auto"/>
        <w:ind w:firstLine="709"/>
        <w:jc w:val="center"/>
        <w:rPr>
          <w:rFonts w:ascii="Times New Roman" w:eastAsia="Times New Roman" w:hAnsi="Times New Roman"/>
          <w:b/>
          <w:sz w:val="28"/>
          <w:szCs w:val="28"/>
          <w:lang w:eastAsia="ru-RU"/>
        </w:rPr>
      </w:pPr>
      <w:r w:rsidRPr="00447BB3">
        <w:rPr>
          <w:rFonts w:ascii="Times New Roman" w:eastAsia="Times New Roman" w:hAnsi="Times New Roman"/>
          <w:b/>
          <w:sz w:val="28"/>
          <w:szCs w:val="28"/>
          <w:lang w:eastAsia="ru-RU"/>
        </w:rPr>
        <w:t>7. Описание системы управления реализацией подпрограммы</w:t>
      </w:r>
    </w:p>
    <w:p w14:paraId="51CBC40D" w14:textId="77777777" w:rsidR="00447BB3" w:rsidRPr="00447BB3" w:rsidRDefault="00447BB3" w:rsidP="00447BB3">
      <w:pPr>
        <w:spacing w:after="0" w:line="240" w:lineRule="auto"/>
        <w:ind w:firstLine="709"/>
        <w:jc w:val="center"/>
        <w:rPr>
          <w:rFonts w:ascii="Times New Roman" w:eastAsia="Times New Roman" w:hAnsi="Times New Roman"/>
          <w:b/>
          <w:sz w:val="28"/>
          <w:szCs w:val="28"/>
          <w:lang w:eastAsia="ru-RU"/>
        </w:rPr>
      </w:pPr>
    </w:p>
    <w:p w14:paraId="112CF7B9" w14:textId="77777777" w:rsidR="00447BB3" w:rsidRPr="00447BB3" w:rsidRDefault="00447BB3" w:rsidP="00447BB3">
      <w:pPr>
        <w:spacing w:after="0" w:line="240" w:lineRule="auto"/>
        <w:ind w:firstLine="709"/>
        <w:jc w:val="both"/>
        <w:rPr>
          <w:rFonts w:ascii="Times New Roman" w:eastAsia="Times New Roman" w:hAnsi="Times New Roman"/>
          <w:b/>
          <w:sz w:val="28"/>
          <w:szCs w:val="28"/>
          <w:lang w:eastAsia="ru-RU"/>
        </w:rPr>
      </w:pPr>
      <w:r w:rsidRPr="00447BB3">
        <w:rPr>
          <w:rFonts w:ascii="Times New Roman" w:eastAsia="Times New Roman" w:hAnsi="Times New Roman"/>
          <w:sz w:val="28"/>
          <w:szCs w:val="28"/>
          <w:lang w:eastAsia="ru-RU"/>
        </w:rPr>
        <w:t>Организует работу по реализации подпрограммы сектор по делам молодежи, культуры и спорта администрации ЗАТО Первомайский, сектор экономики администрации ЗАТО Первомайский, муниципальное управление образования администрации ЗАТО Первомайский, управление делами. В их обязанности входит:</w:t>
      </w:r>
    </w:p>
    <w:p w14:paraId="05283540" w14:textId="77777777" w:rsidR="00447BB3" w:rsidRPr="00447BB3" w:rsidRDefault="00447BB3" w:rsidP="00447BB3">
      <w:pPr>
        <w:widowControl w:val="0"/>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7BB3">
        <w:rPr>
          <w:rFonts w:ascii="Times New Roman" w:eastAsia="Times New Roman" w:hAnsi="Times New Roman"/>
          <w:sz w:val="28"/>
          <w:szCs w:val="28"/>
          <w:lang w:eastAsia="ru-RU"/>
        </w:rPr>
        <w:t>1.</w:t>
      </w:r>
      <w:r w:rsidRPr="00447BB3">
        <w:rPr>
          <w:rFonts w:ascii="Times New Roman" w:eastAsia="Times New Roman" w:hAnsi="Times New Roman"/>
          <w:sz w:val="28"/>
          <w:szCs w:val="28"/>
          <w:lang w:eastAsia="ru-RU"/>
        </w:rPr>
        <w:tab/>
        <w:t>Согласование объемов финансирования на очередной финансовый год;</w:t>
      </w:r>
    </w:p>
    <w:p w14:paraId="728F7ED6" w14:textId="77777777" w:rsidR="00447BB3" w:rsidRPr="00447BB3" w:rsidRDefault="00447BB3" w:rsidP="00447BB3">
      <w:pPr>
        <w:widowControl w:val="0"/>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7BB3">
        <w:rPr>
          <w:rFonts w:ascii="Times New Roman" w:eastAsia="Times New Roman" w:hAnsi="Times New Roman"/>
          <w:sz w:val="28"/>
          <w:szCs w:val="28"/>
          <w:lang w:eastAsia="ru-RU"/>
        </w:rPr>
        <w:t>2.</w:t>
      </w:r>
      <w:r w:rsidRPr="00447BB3">
        <w:rPr>
          <w:rFonts w:ascii="Times New Roman" w:eastAsia="Times New Roman" w:hAnsi="Times New Roman"/>
          <w:sz w:val="28"/>
          <w:szCs w:val="28"/>
          <w:lang w:eastAsia="ru-RU"/>
        </w:rPr>
        <w:tab/>
        <w:t>Контроль за эффективным и целевым использованием выделяемых финансовых средств, за качеством проводимых мероприятий, за выполнением сроков реализации мероприятий;</w:t>
      </w:r>
    </w:p>
    <w:p w14:paraId="0601C67D" w14:textId="77777777" w:rsidR="00447BB3" w:rsidRPr="00447BB3" w:rsidRDefault="00447BB3" w:rsidP="00447BB3">
      <w:pPr>
        <w:widowControl w:val="0"/>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7BB3">
        <w:rPr>
          <w:rFonts w:ascii="Times New Roman" w:eastAsia="Times New Roman" w:hAnsi="Times New Roman"/>
          <w:sz w:val="28"/>
          <w:szCs w:val="28"/>
          <w:lang w:eastAsia="ru-RU"/>
        </w:rPr>
        <w:t>3.</w:t>
      </w:r>
      <w:r w:rsidRPr="00447BB3">
        <w:rPr>
          <w:rFonts w:ascii="Times New Roman" w:eastAsia="Times New Roman" w:hAnsi="Times New Roman"/>
          <w:sz w:val="28"/>
          <w:szCs w:val="28"/>
          <w:lang w:eastAsia="ru-RU"/>
        </w:rPr>
        <w:tab/>
        <w:t>Сбор периодической отчетности о ходе выполнения мероприятий программы;</w:t>
      </w:r>
    </w:p>
    <w:p w14:paraId="0D286EDF" w14:textId="77777777" w:rsidR="00447BB3" w:rsidRPr="00447BB3" w:rsidRDefault="00447BB3" w:rsidP="00447BB3">
      <w:pPr>
        <w:widowControl w:val="0"/>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7BB3">
        <w:rPr>
          <w:rFonts w:ascii="Times New Roman" w:eastAsia="Times New Roman" w:hAnsi="Times New Roman"/>
          <w:sz w:val="28"/>
          <w:szCs w:val="28"/>
          <w:lang w:eastAsia="ru-RU"/>
        </w:rPr>
        <w:t>4.</w:t>
      </w:r>
      <w:r w:rsidRPr="00447BB3">
        <w:rPr>
          <w:rFonts w:ascii="Times New Roman" w:eastAsia="Times New Roman" w:hAnsi="Times New Roman"/>
          <w:sz w:val="28"/>
          <w:szCs w:val="28"/>
          <w:lang w:eastAsia="ru-RU"/>
        </w:rPr>
        <w:tab/>
        <w:t>Сбор информации для анализа ключевых показателей эффективности реализации программы;</w:t>
      </w:r>
    </w:p>
    <w:p w14:paraId="63322319" w14:textId="77777777" w:rsidR="00447BB3" w:rsidRPr="00447BB3" w:rsidRDefault="00447BB3" w:rsidP="00447BB3">
      <w:pPr>
        <w:widowControl w:val="0"/>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7BB3">
        <w:rPr>
          <w:rFonts w:ascii="Times New Roman" w:eastAsia="Times New Roman" w:hAnsi="Times New Roman"/>
          <w:sz w:val="28"/>
          <w:szCs w:val="28"/>
          <w:lang w:eastAsia="ru-RU"/>
        </w:rPr>
        <w:t>5.</w:t>
      </w:r>
      <w:r w:rsidRPr="00447BB3">
        <w:rPr>
          <w:rFonts w:ascii="Times New Roman" w:eastAsia="Times New Roman" w:hAnsi="Times New Roman"/>
          <w:sz w:val="28"/>
          <w:szCs w:val="28"/>
          <w:lang w:eastAsia="ru-RU"/>
        </w:rPr>
        <w:tab/>
        <w:t>Подготовка доклада о реализации программы и отчета об использовании бюджетных средств.</w:t>
      </w:r>
    </w:p>
    <w:p w14:paraId="157957DE" w14:textId="77777777" w:rsidR="00447BB3" w:rsidRPr="00447BB3" w:rsidRDefault="00447BB3" w:rsidP="00447BB3">
      <w:pPr>
        <w:widowControl w:val="0"/>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7BB3">
        <w:rPr>
          <w:rFonts w:ascii="Times New Roman" w:eastAsia="Times New Roman" w:hAnsi="Times New Roman"/>
          <w:sz w:val="28"/>
          <w:szCs w:val="28"/>
          <w:lang w:eastAsia="ru-RU"/>
        </w:rPr>
        <w:t>Возможные риски реализации программы приводятся в таблице:</w:t>
      </w:r>
    </w:p>
    <w:p w14:paraId="6B2C94B2" w14:textId="77777777" w:rsidR="00447BB3" w:rsidRPr="00447BB3" w:rsidRDefault="00447BB3" w:rsidP="00447BB3">
      <w:pPr>
        <w:widowControl w:val="0"/>
        <w:tabs>
          <w:tab w:val="left" w:pos="1276"/>
        </w:tabs>
        <w:autoSpaceDE w:val="0"/>
        <w:autoSpaceDN w:val="0"/>
        <w:adjustRightInd w:val="0"/>
        <w:spacing w:after="0" w:line="360" w:lineRule="auto"/>
        <w:ind w:firstLine="709"/>
        <w:jc w:val="both"/>
        <w:rPr>
          <w:rFonts w:ascii="Times New Roman" w:eastAsia="Times New Roman" w:hAnsi="Times New Roman"/>
          <w:sz w:val="28"/>
          <w:szCs w:val="28"/>
          <w:lang w:eastAsia="ru-RU"/>
        </w:rPr>
      </w:pPr>
    </w:p>
    <w:tbl>
      <w:tblPr>
        <w:tblW w:w="10045" w:type="dxa"/>
        <w:jc w:val="center"/>
        <w:tblCellSpacing w:w="5" w:type="nil"/>
        <w:tblLayout w:type="fixed"/>
        <w:tblCellMar>
          <w:left w:w="75" w:type="dxa"/>
          <w:right w:w="75" w:type="dxa"/>
        </w:tblCellMar>
        <w:tblLook w:val="0000" w:firstRow="0" w:lastRow="0" w:firstColumn="0" w:lastColumn="0" w:noHBand="0" w:noVBand="0"/>
      </w:tblPr>
      <w:tblGrid>
        <w:gridCol w:w="565"/>
        <w:gridCol w:w="4359"/>
        <w:gridCol w:w="5121"/>
      </w:tblGrid>
      <w:tr w:rsidR="00447BB3" w:rsidRPr="00447BB3" w14:paraId="69AC00FB" w14:textId="77777777" w:rsidTr="00F60BAD">
        <w:trPr>
          <w:trHeight w:val="1147"/>
          <w:tblCellSpacing w:w="5" w:type="nil"/>
          <w:jc w:val="center"/>
        </w:trPr>
        <w:tc>
          <w:tcPr>
            <w:tcW w:w="565" w:type="dxa"/>
            <w:tcBorders>
              <w:top w:val="single" w:sz="4" w:space="0" w:color="auto"/>
              <w:left w:val="single" w:sz="4" w:space="0" w:color="auto"/>
              <w:bottom w:val="single" w:sz="4" w:space="0" w:color="auto"/>
              <w:right w:val="single" w:sz="4" w:space="0" w:color="auto"/>
            </w:tcBorders>
          </w:tcPr>
          <w:p w14:paraId="28516195" w14:textId="77777777" w:rsidR="00447BB3" w:rsidRPr="00447BB3" w:rsidRDefault="00447BB3" w:rsidP="00447BB3">
            <w:pPr>
              <w:autoSpaceDE w:val="0"/>
              <w:autoSpaceDN w:val="0"/>
              <w:adjustRightInd w:val="0"/>
              <w:spacing w:after="0" w:line="240" w:lineRule="auto"/>
              <w:ind w:right="-2"/>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w:t>
            </w:r>
          </w:p>
          <w:p w14:paraId="551960C7" w14:textId="77777777" w:rsidR="00447BB3" w:rsidRPr="00447BB3" w:rsidRDefault="00447BB3" w:rsidP="00447BB3">
            <w:pPr>
              <w:autoSpaceDE w:val="0"/>
              <w:autoSpaceDN w:val="0"/>
              <w:adjustRightInd w:val="0"/>
              <w:spacing w:after="0" w:line="240" w:lineRule="auto"/>
              <w:ind w:right="-2"/>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п/п</w:t>
            </w:r>
          </w:p>
          <w:p w14:paraId="49A28F5B" w14:textId="77777777" w:rsidR="00447BB3" w:rsidRPr="00447BB3" w:rsidRDefault="00447BB3" w:rsidP="00447BB3">
            <w:pPr>
              <w:autoSpaceDE w:val="0"/>
              <w:autoSpaceDN w:val="0"/>
              <w:adjustRightInd w:val="0"/>
              <w:spacing w:after="0" w:line="240" w:lineRule="auto"/>
              <w:ind w:right="-2"/>
              <w:jc w:val="center"/>
              <w:rPr>
                <w:rFonts w:ascii="Times New Roman" w:eastAsia="Times New Roman" w:hAnsi="Times New Roman"/>
                <w:sz w:val="24"/>
                <w:szCs w:val="24"/>
                <w:lang w:eastAsia="ru-RU"/>
              </w:rPr>
            </w:pPr>
          </w:p>
        </w:tc>
        <w:tc>
          <w:tcPr>
            <w:tcW w:w="4359" w:type="dxa"/>
            <w:tcBorders>
              <w:top w:val="single" w:sz="4" w:space="0" w:color="auto"/>
              <w:left w:val="single" w:sz="4" w:space="0" w:color="auto"/>
              <w:bottom w:val="single" w:sz="4" w:space="0" w:color="auto"/>
              <w:right w:val="single" w:sz="4" w:space="0" w:color="auto"/>
            </w:tcBorders>
          </w:tcPr>
          <w:p w14:paraId="7C626076" w14:textId="77777777" w:rsidR="00447BB3" w:rsidRPr="00447BB3" w:rsidRDefault="00447BB3" w:rsidP="00447BB3">
            <w:pPr>
              <w:autoSpaceDE w:val="0"/>
              <w:autoSpaceDN w:val="0"/>
              <w:adjustRightInd w:val="0"/>
              <w:spacing w:after="0" w:line="240" w:lineRule="auto"/>
              <w:ind w:right="-2" w:firstLine="23"/>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Описание рисков реализации программы</w:t>
            </w:r>
          </w:p>
        </w:tc>
        <w:tc>
          <w:tcPr>
            <w:tcW w:w="5121" w:type="dxa"/>
            <w:tcBorders>
              <w:top w:val="single" w:sz="4" w:space="0" w:color="auto"/>
              <w:left w:val="single" w:sz="4" w:space="0" w:color="auto"/>
              <w:bottom w:val="single" w:sz="4" w:space="0" w:color="auto"/>
              <w:right w:val="single" w:sz="4" w:space="0" w:color="auto"/>
            </w:tcBorders>
          </w:tcPr>
          <w:p w14:paraId="651B76DE" w14:textId="77777777" w:rsidR="00447BB3" w:rsidRPr="00447BB3" w:rsidRDefault="00447BB3" w:rsidP="00447BB3">
            <w:pPr>
              <w:autoSpaceDE w:val="0"/>
              <w:autoSpaceDN w:val="0"/>
              <w:adjustRightInd w:val="0"/>
              <w:spacing w:after="0" w:line="240" w:lineRule="auto"/>
              <w:ind w:right="-2" w:firstLine="23"/>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Предложения по снижению последствий проявления негативных факторов и достижению установленных показателей эффективности реализации программы.</w:t>
            </w:r>
          </w:p>
        </w:tc>
      </w:tr>
      <w:tr w:rsidR="00447BB3" w:rsidRPr="00447BB3" w14:paraId="2C2635E4" w14:textId="77777777" w:rsidTr="00F60BAD">
        <w:trPr>
          <w:trHeight w:val="240"/>
          <w:tblCellSpacing w:w="5" w:type="nil"/>
          <w:jc w:val="center"/>
        </w:trPr>
        <w:tc>
          <w:tcPr>
            <w:tcW w:w="565" w:type="dxa"/>
            <w:tcBorders>
              <w:left w:val="single" w:sz="4" w:space="0" w:color="auto"/>
              <w:bottom w:val="single" w:sz="4" w:space="0" w:color="auto"/>
              <w:right w:val="single" w:sz="4" w:space="0" w:color="auto"/>
            </w:tcBorders>
          </w:tcPr>
          <w:p w14:paraId="06AE9154" w14:textId="77777777" w:rsidR="00447BB3" w:rsidRPr="00447BB3" w:rsidRDefault="00447BB3" w:rsidP="00447BB3">
            <w:pPr>
              <w:autoSpaceDE w:val="0"/>
              <w:autoSpaceDN w:val="0"/>
              <w:adjustRightInd w:val="0"/>
              <w:spacing w:after="0" w:line="240" w:lineRule="auto"/>
              <w:ind w:right="-2"/>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9.1.</w:t>
            </w:r>
          </w:p>
        </w:tc>
        <w:tc>
          <w:tcPr>
            <w:tcW w:w="4359" w:type="dxa"/>
            <w:tcBorders>
              <w:left w:val="single" w:sz="4" w:space="0" w:color="auto"/>
              <w:bottom w:val="single" w:sz="4" w:space="0" w:color="auto"/>
              <w:right w:val="single" w:sz="4" w:space="0" w:color="auto"/>
            </w:tcBorders>
          </w:tcPr>
          <w:p w14:paraId="7209E575" w14:textId="77777777" w:rsidR="00447BB3" w:rsidRPr="00447BB3" w:rsidRDefault="00447BB3" w:rsidP="00447BB3">
            <w:pPr>
              <w:autoSpaceDE w:val="0"/>
              <w:autoSpaceDN w:val="0"/>
              <w:adjustRightInd w:val="0"/>
              <w:spacing w:after="0" w:line="240" w:lineRule="auto"/>
              <w:ind w:right="-2" w:firstLine="23"/>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Изменение федерального законодательства в сфере полномочий органов местного самоуправления при реализации программных мероприятий</w:t>
            </w:r>
          </w:p>
        </w:tc>
        <w:tc>
          <w:tcPr>
            <w:tcW w:w="5121" w:type="dxa"/>
            <w:tcBorders>
              <w:left w:val="single" w:sz="4" w:space="0" w:color="auto"/>
              <w:bottom w:val="single" w:sz="4" w:space="0" w:color="auto"/>
              <w:right w:val="single" w:sz="4" w:space="0" w:color="auto"/>
            </w:tcBorders>
          </w:tcPr>
          <w:p w14:paraId="00B49E36" w14:textId="77777777" w:rsidR="00447BB3" w:rsidRPr="00447BB3" w:rsidRDefault="00447BB3" w:rsidP="00447BB3">
            <w:pPr>
              <w:autoSpaceDE w:val="0"/>
              <w:autoSpaceDN w:val="0"/>
              <w:adjustRightInd w:val="0"/>
              <w:spacing w:after="0" w:line="240" w:lineRule="auto"/>
              <w:ind w:right="-2" w:firstLine="23"/>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Оперативное внесение изменений в нормативно-правовые акты органов местного самоуправления ЗАТО Первомайский. Корректировка планов реализации программных мероприятий.</w:t>
            </w:r>
          </w:p>
        </w:tc>
      </w:tr>
      <w:tr w:rsidR="00447BB3" w:rsidRPr="00447BB3" w14:paraId="3FB2D10F" w14:textId="77777777" w:rsidTr="00F60BAD">
        <w:trPr>
          <w:trHeight w:val="1440"/>
          <w:tblCellSpacing w:w="5" w:type="nil"/>
          <w:jc w:val="center"/>
        </w:trPr>
        <w:tc>
          <w:tcPr>
            <w:tcW w:w="565" w:type="dxa"/>
            <w:tcBorders>
              <w:left w:val="single" w:sz="4" w:space="0" w:color="auto"/>
              <w:bottom w:val="single" w:sz="4" w:space="0" w:color="auto"/>
              <w:right w:val="single" w:sz="4" w:space="0" w:color="auto"/>
            </w:tcBorders>
          </w:tcPr>
          <w:p w14:paraId="50EE2F1D" w14:textId="77777777" w:rsidR="00447BB3" w:rsidRPr="00447BB3" w:rsidRDefault="00447BB3" w:rsidP="00447BB3">
            <w:pPr>
              <w:autoSpaceDE w:val="0"/>
              <w:autoSpaceDN w:val="0"/>
              <w:adjustRightInd w:val="0"/>
              <w:spacing w:after="0" w:line="240" w:lineRule="auto"/>
              <w:ind w:right="-2"/>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9.2.</w:t>
            </w:r>
          </w:p>
        </w:tc>
        <w:tc>
          <w:tcPr>
            <w:tcW w:w="4359" w:type="dxa"/>
            <w:tcBorders>
              <w:left w:val="single" w:sz="4" w:space="0" w:color="auto"/>
              <w:bottom w:val="single" w:sz="4" w:space="0" w:color="auto"/>
              <w:right w:val="single" w:sz="4" w:space="0" w:color="auto"/>
            </w:tcBorders>
          </w:tcPr>
          <w:p w14:paraId="5C925538" w14:textId="77777777" w:rsidR="00447BB3" w:rsidRPr="00447BB3" w:rsidRDefault="00447BB3" w:rsidP="00447BB3">
            <w:pPr>
              <w:autoSpaceDE w:val="0"/>
              <w:autoSpaceDN w:val="0"/>
              <w:adjustRightInd w:val="0"/>
              <w:spacing w:after="0" w:line="240" w:lineRule="auto"/>
              <w:ind w:right="-2" w:firstLine="23"/>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Отклонение сроков реализации программных мероприятий может повлечь неисполнение бюджетных обязательств</w:t>
            </w:r>
          </w:p>
        </w:tc>
        <w:tc>
          <w:tcPr>
            <w:tcW w:w="5121" w:type="dxa"/>
            <w:tcBorders>
              <w:left w:val="single" w:sz="4" w:space="0" w:color="auto"/>
              <w:bottom w:val="single" w:sz="4" w:space="0" w:color="auto"/>
              <w:right w:val="single" w:sz="4" w:space="0" w:color="auto"/>
            </w:tcBorders>
          </w:tcPr>
          <w:p w14:paraId="74DC3A3B" w14:textId="77777777" w:rsidR="00447BB3" w:rsidRPr="00447BB3" w:rsidRDefault="00447BB3" w:rsidP="00447BB3">
            <w:pPr>
              <w:autoSpaceDE w:val="0"/>
              <w:autoSpaceDN w:val="0"/>
              <w:adjustRightInd w:val="0"/>
              <w:spacing w:after="0" w:line="240" w:lineRule="auto"/>
              <w:ind w:right="-2" w:firstLine="23"/>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Составление плана реализации программных мероприятий. Опережающий контроль за подготовкой и организацией мероприятий. Своевременная корректировка показателей и сроков реализации мероприятий.</w:t>
            </w:r>
          </w:p>
        </w:tc>
      </w:tr>
      <w:tr w:rsidR="00447BB3" w:rsidRPr="00447BB3" w14:paraId="707E00F1" w14:textId="77777777" w:rsidTr="00F60BAD">
        <w:trPr>
          <w:trHeight w:val="960"/>
          <w:tblCellSpacing w:w="5" w:type="nil"/>
          <w:jc w:val="center"/>
        </w:trPr>
        <w:tc>
          <w:tcPr>
            <w:tcW w:w="565" w:type="dxa"/>
            <w:tcBorders>
              <w:left w:val="single" w:sz="4" w:space="0" w:color="auto"/>
              <w:bottom w:val="single" w:sz="4" w:space="0" w:color="auto"/>
              <w:right w:val="single" w:sz="4" w:space="0" w:color="auto"/>
            </w:tcBorders>
          </w:tcPr>
          <w:p w14:paraId="4A0B0E61" w14:textId="77777777" w:rsidR="00447BB3" w:rsidRPr="00447BB3" w:rsidRDefault="00447BB3" w:rsidP="00447BB3">
            <w:pPr>
              <w:autoSpaceDE w:val="0"/>
              <w:autoSpaceDN w:val="0"/>
              <w:adjustRightInd w:val="0"/>
              <w:spacing w:after="0" w:line="240" w:lineRule="auto"/>
              <w:ind w:right="-2"/>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9.3.</w:t>
            </w:r>
          </w:p>
        </w:tc>
        <w:tc>
          <w:tcPr>
            <w:tcW w:w="4359" w:type="dxa"/>
            <w:tcBorders>
              <w:left w:val="single" w:sz="4" w:space="0" w:color="auto"/>
              <w:bottom w:val="single" w:sz="4" w:space="0" w:color="auto"/>
              <w:right w:val="single" w:sz="4" w:space="0" w:color="auto"/>
            </w:tcBorders>
          </w:tcPr>
          <w:p w14:paraId="25338897" w14:textId="1810D5AD" w:rsidR="00447BB3" w:rsidRPr="00447BB3" w:rsidRDefault="00447BB3" w:rsidP="00447BB3">
            <w:pPr>
              <w:autoSpaceDE w:val="0"/>
              <w:autoSpaceDN w:val="0"/>
              <w:adjustRightInd w:val="0"/>
              <w:spacing w:after="0" w:line="240" w:lineRule="auto"/>
              <w:ind w:right="-2" w:firstLine="23"/>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 xml:space="preserve">Несвоевременное доведение лимитов бюджетных обязательств на реализацию </w:t>
            </w:r>
            <w:r w:rsidRPr="00447BB3">
              <w:rPr>
                <w:rFonts w:ascii="Times New Roman" w:eastAsia="Times New Roman" w:hAnsi="Times New Roman"/>
                <w:sz w:val="24"/>
                <w:szCs w:val="24"/>
                <w:lang w:eastAsia="ru-RU"/>
              </w:rPr>
              <w:br/>
              <w:t>Программы и не в полном объеме является риском достижения плановых значений показателей</w:t>
            </w:r>
          </w:p>
        </w:tc>
        <w:tc>
          <w:tcPr>
            <w:tcW w:w="5121" w:type="dxa"/>
            <w:tcBorders>
              <w:left w:val="single" w:sz="4" w:space="0" w:color="auto"/>
              <w:bottom w:val="single" w:sz="4" w:space="0" w:color="auto"/>
              <w:right w:val="single" w:sz="4" w:space="0" w:color="auto"/>
            </w:tcBorders>
          </w:tcPr>
          <w:p w14:paraId="450BCB2B" w14:textId="77777777" w:rsidR="00447BB3" w:rsidRPr="00447BB3" w:rsidRDefault="00447BB3" w:rsidP="00447BB3">
            <w:pPr>
              <w:autoSpaceDE w:val="0"/>
              <w:autoSpaceDN w:val="0"/>
              <w:adjustRightInd w:val="0"/>
              <w:spacing w:after="0" w:line="240" w:lineRule="auto"/>
              <w:ind w:right="-2" w:firstLine="23"/>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 xml:space="preserve">Своевременное и в полном объеме доведение лимитов бюджетных обязательств главным распорядителям бюджетных средств. </w:t>
            </w:r>
          </w:p>
        </w:tc>
      </w:tr>
      <w:tr w:rsidR="00447BB3" w:rsidRPr="00447BB3" w14:paraId="6BABE50F" w14:textId="77777777" w:rsidTr="00F60BAD">
        <w:trPr>
          <w:trHeight w:val="1118"/>
          <w:tblCellSpacing w:w="5" w:type="nil"/>
          <w:jc w:val="center"/>
        </w:trPr>
        <w:tc>
          <w:tcPr>
            <w:tcW w:w="565" w:type="dxa"/>
            <w:tcBorders>
              <w:top w:val="single" w:sz="4" w:space="0" w:color="auto"/>
              <w:left w:val="single" w:sz="4" w:space="0" w:color="auto"/>
              <w:bottom w:val="single" w:sz="4" w:space="0" w:color="auto"/>
              <w:right w:val="single" w:sz="4" w:space="0" w:color="auto"/>
            </w:tcBorders>
          </w:tcPr>
          <w:p w14:paraId="2CF712F7" w14:textId="77777777" w:rsidR="00447BB3" w:rsidRPr="00447BB3" w:rsidRDefault="00447BB3" w:rsidP="00447BB3">
            <w:pPr>
              <w:autoSpaceDE w:val="0"/>
              <w:autoSpaceDN w:val="0"/>
              <w:adjustRightInd w:val="0"/>
              <w:spacing w:after="0" w:line="240" w:lineRule="auto"/>
              <w:ind w:right="-2"/>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lastRenderedPageBreak/>
              <w:t>9.4.</w:t>
            </w:r>
          </w:p>
        </w:tc>
        <w:tc>
          <w:tcPr>
            <w:tcW w:w="4359" w:type="dxa"/>
            <w:tcBorders>
              <w:top w:val="single" w:sz="4" w:space="0" w:color="auto"/>
              <w:left w:val="single" w:sz="4" w:space="0" w:color="auto"/>
              <w:bottom w:val="single" w:sz="4" w:space="0" w:color="auto"/>
              <w:right w:val="single" w:sz="4" w:space="0" w:color="auto"/>
            </w:tcBorders>
          </w:tcPr>
          <w:p w14:paraId="1D9F597C" w14:textId="77777777" w:rsidR="00447BB3" w:rsidRPr="00447BB3" w:rsidRDefault="00447BB3" w:rsidP="00447BB3">
            <w:pPr>
              <w:autoSpaceDE w:val="0"/>
              <w:autoSpaceDN w:val="0"/>
              <w:adjustRightInd w:val="0"/>
              <w:spacing w:after="0" w:line="240" w:lineRule="auto"/>
              <w:ind w:right="-2" w:firstLine="23"/>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Форс-мажорные обстоятельства (чрезвычайные ситуации, связанные с погодными условиями, эпидемии и т.п.) могут повлечь отмену мероприятия</w:t>
            </w:r>
          </w:p>
        </w:tc>
        <w:tc>
          <w:tcPr>
            <w:tcW w:w="5121" w:type="dxa"/>
            <w:tcBorders>
              <w:top w:val="single" w:sz="4" w:space="0" w:color="auto"/>
              <w:left w:val="single" w:sz="4" w:space="0" w:color="auto"/>
              <w:bottom w:val="single" w:sz="4" w:space="0" w:color="auto"/>
              <w:right w:val="single" w:sz="4" w:space="0" w:color="auto"/>
            </w:tcBorders>
          </w:tcPr>
          <w:p w14:paraId="0538B607" w14:textId="77777777" w:rsidR="00447BB3" w:rsidRPr="00447BB3" w:rsidRDefault="00447BB3" w:rsidP="00447BB3">
            <w:pPr>
              <w:autoSpaceDE w:val="0"/>
              <w:autoSpaceDN w:val="0"/>
              <w:adjustRightInd w:val="0"/>
              <w:spacing w:after="0" w:line="240" w:lineRule="auto"/>
              <w:ind w:right="-2" w:firstLine="23"/>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 xml:space="preserve">Перенос срока проведения мероприятий на более благоприятный период. </w:t>
            </w:r>
          </w:p>
        </w:tc>
      </w:tr>
      <w:tr w:rsidR="00447BB3" w:rsidRPr="00447BB3" w14:paraId="36C42909" w14:textId="77777777" w:rsidTr="00F60BAD">
        <w:trPr>
          <w:trHeight w:val="339"/>
          <w:tblCellSpacing w:w="5" w:type="nil"/>
          <w:jc w:val="center"/>
        </w:trPr>
        <w:tc>
          <w:tcPr>
            <w:tcW w:w="565" w:type="dxa"/>
            <w:tcBorders>
              <w:top w:val="single" w:sz="4" w:space="0" w:color="auto"/>
              <w:left w:val="single" w:sz="4" w:space="0" w:color="auto"/>
              <w:bottom w:val="single" w:sz="4" w:space="0" w:color="auto"/>
              <w:right w:val="single" w:sz="4" w:space="0" w:color="auto"/>
            </w:tcBorders>
          </w:tcPr>
          <w:p w14:paraId="3C7F6B55" w14:textId="77777777" w:rsidR="00447BB3" w:rsidRPr="00447BB3" w:rsidRDefault="00447BB3" w:rsidP="00447BB3">
            <w:pPr>
              <w:autoSpaceDE w:val="0"/>
              <w:autoSpaceDN w:val="0"/>
              <w:adjustRightInd w:val="0"/>
              <w:spacing w:after="0" w:line="240" w:lineRule="auto"/>
              <w:ind w:right="-2"/>
              <w:jc w:val="center"/>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9.5.</w:t>
            </w:r>
          </w:p>
        </w:tc>
        <w:tc>
          <w:tcPr>
            <w:tcW w:w="4359" w:type="dxa"/>
            <w:tcBorders>
              <w:top w:val="single" w:sz="4" w:space="0" w:color="auto"/>
              <w:left w:val="single" w:sz="4" w:space="0" w:color="auto"/>
              <w:bottom w:val="single" w:sz="4" w:space="0" w:color="auto"/>
              <w:right w:val="single" w:sz="4" w:space="0" w:color="auto"/>
            </w:tcBorders>
          </w:tcPr>
          <w:p w14:paraId="7F457185" w14:textId="77777777" w:rsidR="00447BB3" w:rsidRPr="00447BB3" w:rsidRDefault="00447BB3" w:rsidP="00447BB3">
            <w:pPr>
              <w:autoSpaceDE w:val="0"/>
              <w:autoSpaceDN w:val="0"/>
              <w:adjustRightInd w:val="0"/>
              <w:spacing w:after="0" w:line="240" w:lineRule="auto"/>
              <w:ind w:right="-2"/>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 xml:space="preserve">Несоответствие (в сторону уменьшения) фактически достигнутых показателей эффективности реализации программы запланированным </w:t>
            </w:r>
          </w:p>
        </w:tc>
        <w:tc>
          <w:tcPr>
            <w:tcW w:w="5121" w:type="dxa"/>
            <w:tcBorders>
              <w:top w:val="single" w:sz="4" w:space="0" w:color="auto"/>
              <w:left w:val="single" w:sz="4" w:space="0" w:color="auto"/>
              <w:bottom w:val="single" w:sz="4" w:space="0" w:color="auto"/>
              <w:right w:val="single" w:sz="4" w:space="0" w:color="auto"/>
            </w:tcBorders>
          </w:tcPr>
          <w:p w14:paraId="2620ECC2" w14:textId="1F6B8815" w:rsidR="00447BB3" w:rsidRPr="00447BB3" w:rsidRDefault="00447BB3" w:rsidP="00447BB3">
            <w:pPr>
              <w:autoSpaceDE w:val="0"/>
              <w:autoSpaceDN w:val="0"/>
              <w:adjustRightInd w:val="0"/>
              <w:spacing w:after="0" w:line="240" w:lineRule="auto"/>
              <w:ind w:right="-2"/>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 xml:space="preserve">- Проведение ежеквартального мониторинга эффективности реализации мероприятий Программы. </w:t>
            </w:r>
          </w:p>
          <w:p w14:paraId="5827A89D" w14:textId="550C3A37" w:rsidR="00447BB3" w:rsidRPr="00447BB3" w:rsidRDefault="00447BB3" w:rsidP="00447BB3">
            <w:pPr>
              <w:autoSpaceDE w:val="0"/>
              <w:autoSpaceDN w:val="0"/>
              <w:adjustRightInd w:val="0"/>
              <w:spacing w:after="0" w:line="240" w:lineRule="auto"/>
              <w:ind w:right="-2"/>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 Анализ причин отклонения фактически достигнутых показателей эффективности реализации программы от запланированных.</w:t>
            </w:r>
          </w:p>
          <w:p w14:paraId="047C7C96" w14:textId="77777777" w:rsidR="00447BB3" w:rsidRPr="00447BB3" w:rsidRDefault="00447BB3" w:rsidP="00447BB3">
            <w:pPr>
              <w:autoSpaceDE w:val="0"/>
              <w:autoSpaceDN w:val="0"/>
              <w:adjustRightInd w:val="0"/>
              <w:spacing w:after="0" w:line="240" w:lineRule="auto"/>
              <w:ind w:right="-2"/>
              <w:rPr>
                <w:rFonts w:ascii="Times New Roman" w:eastAsia="Times New Roman" w:hAnsi="Times New Roman"/>
                <w:sz w:val="24"/>
                <w:szCs w:val="24"/>
                <w:lang w:eastAsia="ru-RU"/>
              </w:rPr>
            </w:pPr>
            <w:r w:rsidRPr="00447BB3">
              <w:rPr>
                <w:rFonts w:ascii="Times New Roman" w:eastAsia="Times New Roman" w:hAnsi="Times New Roman"/>
                <w:sz w:val="24"/>
                <w:szCs w:val="24"/>
                <w:lang w:eastAsia="ru-RU"/>
              </w:rPr>
              <w:t>- Оперативная разработка и реализация комплекса мер, направленных на повышение эффективности Реализации мероприятий программы.</w:t>
            </w:r>
          </w:p>
        </w:tc>
      </w:tr>
    </w:tbl>
    <w:p w14:paraId="13841C8F" w14:textId="77777777" w:rsidR="00447BB3" w:rsidRDefault="00447BB3" w:rsidP="00FE1BE1">
      <w:pPr>
        <w:tabs>
          <w:tab w:val="left" w:pos="284"/>
          <w:tab w:val="left" w:pos="1843"/>
          <w:tab w:val="left" w:pos="3544"/>
        </w:tabs>
        <w:spacing w:after="0" w:line="240" w:lineRule="auto"/>
        <w:jc w:val="center"/>
        <w:outlineLvl w:val="0"/>
        <w:rPr>
          <w:rFonts w:ascii="Times New Roman" w:eastAsia="Times New Roman" w:hAnsi="Times New Roman"/>
          <w:b/>
          <w:sz w:val="24"/>
          <w:szCs w:val="24"/>
          <w:lang w:eastAsia="ru-RU"/>
        </w:rPr>
      </w:pPr>
    </w:p>
    <w:p w14:paraId="6D73AC13" w14:textId="77777777" w:rsidR="00FE1BE1" w:rsidRPr="00FE1BE1" w:rsidRDefault="00FE1BE1" w:rsidP="00FE1BE1">
      <w:pPr>
        <w:tabs>
          <w:tab w:val="left" w:pos="2340"/>
        </w:tabs>
        <w:spacing w:after="0"/>
        <w:jc w:val="both"/>
        <w:rPr>
          <w:rFonts w:ascii="Times New Roman" w:eastAsia="Times New Roman" w:hAnsi="Times New Roman"/>
          <w:sz w:val="24"/>
          <w:szCs w:val="24"/>
          <w:lang w:eastAsia="ru-RU"/>
        </w:rPr>
      </w:pPr>
    </w:p>
    <w:p w14:paraId="099D3856" w14:textId="77777777" w:rsidR="00FE1BE1" w:rsidRPr="00FE1BE1" w:rsidRDefault="00FE1BE1" w:rsidP="00FE1BE1">
      <w:pPr>
        <w:tabs>
          <w:tab w:val="left" w:pos="2340"/>
        </w:tabs>
        <w:spacing w:after="0"/>
        <w:jc w:val="both"/>
        <w:rPr>
          <w:rFonts w:ascii="Times New Roman" w:eastAsia="Times New Roman" w:hAnsi="Times New Roman"/>
          <w:sz w:val="24"/>
          <w:szCs w:val="24"/>
          <w:lang w:eastAsia="ru-RU"/>
        </w:rPr>
        <w:sectPr w:rsidR="00FE1BE1" w:rsidRPr="00FE1BE1" w:rsidSect="000008DE">
          <w:pgSz w:w="11906" w:h="16838" w:code="9"/>
          <w:pgMar w:top="1134" w:right="850" w:bottom="1134" w:left="1701" w:header="709" w:footer="709" w:gutter="0"/>
          <w:cols w:space="708"/>
          <w:docGrid w:linePitch="360"/>
        </w:sectPr>
      </w:pPr>
    </w:p>
    <w:p w14:paraId="6F86F037" w14:textId="77777777" w:rsidR="00FE1BE1" w:rsidRPr="00FE1BE1" w:rsidRDefault="00FE1BE1" w:rsidP="00FE1BE1">
      <w:pPr>
        <w:widowControl w:val="0"/>
        <w:tabs>
          <w:tab w:val="left" w:pos="13845"/>
        </w:tabs>
        <w:autoSpaceDE w:val="0"/>
        <w:autoSpaceDN w:val="0"/>
        <w:spacing w:after="0" w:line="240" w:lineRule="auto"/>
        <w:ind w:firstLine="709"/>
        <w:jc w:val="right"/>
        <w:rPr>
          <w:rFonts w:ascii="Times New Roman" w:eastAsia="Times New Roman" w:hAnsi="Times New Roman"/>
          <w:sz w:val="28"/>
          <w:szCs w:val="24"/>
          <w:lang w:eastAsia="ru-RU"/>
        </w:rPr>
      </w:pPr>
      <w:bookmarkStart w:id="2" w:name="P434"/>
      <w:bookmarkEnd w:id="2"/>
      <w:r w:rsidRPr="00FE1BE1">
        <w:rPr>
          <w:rFonts w:ascii="Times New Roman" w:eastAsia="Times New Roman" w:hAnsi="Times New Roman"/>
          <w:sz w:val="28"/>
          <w:szCs w:val="24"/>
          <w:lang w:eastAsia="ru-RU"/>
        </w:rPr>
        <w:lastRenderedPageBreak/>
        <w:t>Приложение 1</w:t>
      </w:r>
    </w:p>
    <w:p w14:paraId="26BA57EE" w14:textId="77777777" w:rsidR="00FE1BE1" w:rsidRPr="00FE1BE1" w:rsidRDefault="00FE1BE1" w:rsidP="00FE1BE1">
      <w:pPr>
        <w:widowControl w:val="0"/>
        <w:tabs>
          <w:tab w:val="left" w:pos="13845"/>
        </w:tabs>
        <w:autoSpaceDE w:val="0"/>
        <w:autoSpaceDN w:val="0"/>
        <w:spacing w:after="0" w:line="240" w:lineRule="auto"/>
        <w:ind w:firstLine="709"/>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 xml:space="preserve">к подпрограмме «Организация и проведение </w:t>
      </w:r>
    </w:p>
    <w:p w14:paraId="55CC194E" w14:textId="77777777" w:rsidR="00FE1BE1" w:rsidRPr="00FE1BE1" w:rsidRDefault="00FE1BE1" w:rsidP="00FE1BE1">
      <w:pPr>
        <w:widowControl w:val="0"/>
        <w:tabs>
          <w:tab w:val="left" w:pos="13845"/>
        </w:tabs>
        <w:autoSpaceDE w:val="0"/>
        <w:autoSpaceDN w:val="0"/>
        <w:spacing w:after="0" w:line="240" w:lineRule="auto"/>
        <w:ind w:firstLine="709"/>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 xml:space="preserve">общественных и массовых мероприятий </w:t>
      </w:r>
    </w:p>
    <w:p w14:paraId="11F3A8FE" w14:textId="77777777" w:rsidR="00FE1BE1" w:rsidRPr="00FE1BE1" w:rsidRDefault="00FE1BE1" w:rsidP="00FE1BE1">
      <w:pPr>
        <w:widowControl w:val="0"/>
        <w:tabs>
          <w:tab w:val="left" w:pos="13845"/>
        </w:tabs>
        <w:autoSpaceDE w:val="0"/>
        <w:autoSpaceDN w:val="0"/>
        <w:spacing w:after="0" w:line="240" w:lineRule="auto"/>
        <w:ind w:firstLine="709"/>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 xml:space="preserve">на территории муниципального образования </w:t>
      </w:r>
    </w:p>
    <w:p w14:paraId="4BA6E214" w14:textId="77777777" w:rsidR="00FE1BE1" w:rsidRPr="00FE1BE1" w:rsidRDefault="00FE1BE1" w:rsidP="00FE1BE1">
      <w:pPr>
        <w:widowControl w:val="0"/>
        <w:tabs>
          <w:tab w:val="left" w:pos="13845"/>
        </w:tabs>
        <w:autoSpaceDE w:val="0"/>
        <w:autoSpaceDN w:val="0"/>
        <w:spacing w:after="0" w:line="240" w:lineRule="auto"/>
        <w:ind w:firstLine="709"/>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городской округ ЗАТО Первомайский»</w:t>
      </w:r>
    </w:p>
    <w:p w14:paraId="5C3BEFE2" w14:textId="2C942011" w:rsidR="00FE1BE1" w:rsidRPr="00FE1BE1" w:rsidRDefault="00FE1BE1" w:rsidP="00FE1BE1">
      <w:pPr>
        <w:widowControl w:val="0"/>
        <w:tabs>
          <w:tab w:val="left" w:pos="13845"/>
        </w:tabs>
        <w:autoSpaceDE w:val="0"/>
        <w:autoSpaceDN w:val="0"/>
        <w:spacing w:after="0" w:line="240" w:lineRule="auto"/>
        <w:ind w:firstLine="709"/>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на 2020-202</w:t>
      </w:r>
      <w:r w:rsidR="00AD7BA9">
        <w:rPr>
          <w:rFonts w:ascii="Times New Roman" w:eastAsia="Times New Roman" w:hAnsi="Times New Roman"/>
          <w:sz w:val="28"/>
          <w:szCs w:val="24"/>
          <w:lang w:eastAsia="ru-RU"/>
        </w:rPr>
        <w:t>7</w:t>
      </w:r>
      <w:r w:rsidRPr="00FE1BE1">
        <w:rPr>
          <w:rFonts w:ascii="Times New Roman" w:eastAsia="Times New Roman" w:hAnsi="Times New Roman"/>
          <w:sz w:val="28"/>
          <w:szCs w:val="24"/>
          <w:lang w:eastAsia="ru-RU"/>
        </w:rPr>
        <w:t xml:space="preserve"> годы</w:t>
      </w:r>
    </w:p>
    <w:p w14:paraId="026E8A0C" w14:textId="77777777" w:rsidR="00FE1BE1" w:rsidRPr="00FE1BE1" w:rsidRDefault="00FE1BE1" w:rsidP="00FE1BE1">
      <w:pPr>
        <w:widowControl w:val="0"/>
        <w:tabs>
          <w:tab w:val="left" w:pos="13845"/>
        </w:tabs>
        <w:autoSpaceDE w:val="0"/>
        <w:autoSpaceDN w:val="0"/>
        <w:spacing w:after="0" w:line="240" w:lineRule="auto"/>
        <w:ind w:firstLine="709"/>
        <w:jc w:val="right"/>
        <w:rPr>
          <w:rFonts w:ascii="Times New Roman" w:eastAsia="Times New Roman" w:hAnsi="Times New Roman"/>
          <w:sz w:val="28"/>
          <w:szCs w:val="24"/>
          <w:lang w:eastAsia="ru-RU"/>
        </w:rPr>
      </w:pPr>
    </w:p>
    <w:p w14:paraId="65B292C6"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ПЕРЕЧЕНЬ</w:t>
      </w:r>
    </w:p>
    <w:p w14:paraId="0EB59A6A"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ключевых показателей эффективности реализации подпрограммы</w:t>
      </w:r>
    </w:p>
    <w:p w14:paraId="67F18EE0" w14:textId="612B6611" w:rsidR="00FE1BE1" w:rsidRPr="00FE1BE1" w:rsidRDefault="00FE1BE1" w:rsidP="00FE1BE1">
      <w:pPr>
        <w:widowControl w:val="0"/>
        <w:autoSpaceDE w:val="0"/>
        <w:autoSpaceDN w:val="0"/>
        <w:spacing w:after="0" w:line="240" w:lineRule="auto"/>
        <w:jc w:val="center"/>
        <w:rPr>
          <w:rFonts w:ascii="Times New Roman" w:eastAsia="Times New Roman" w:hAnsi="Times New Roman"/>
          <w:b/>
          <w:sz w:val="24"/>
          <w:szCs w:val="24"/>
          <w:lang w:eastAsia="ru-RU"/>
        </w:rPr>
      </w:pPr>
      <w:r w:rsidRPr="00FE1BE1">
        <w:rPr>
          <w:rFonts w:ascii="Times New Roman" w:eastAsia="Times New Roman" w:hAnsi="Times New Roman"/>
          <w:b/>
          <w:sz w:val="24"/>
          <w:szCs w:val="24"/>
          <w:lang w:eastAsia="ru-RU"/>
        </w:rPr>
        <w:t xml:space="preserve">«Организация и проведение общественных и массовых мероприятий на территории муниципального образования </w:t>
      </w:r>
    </w:p>
    <w:p w14:paraId="39031452" w14:textId="72C26FA0" w:rsidR="00FE1BE1" w:rsidRDefault="00FE1BE1" w:rsidP="00FE1BE1">
      <w:pPr>
        <w:widowControl w:val="0"/>
        <w:autoSpaceDE w:val="0"/>
        <w:autoSpaceDN w:val="0"/>
        <w:spacing w:after="0" w:line="240" w:lineRule="auto"/>
        <w:jc w:val="center"/>
        <w:rPr>
          <w:rFonts w:ascii="Times New Roman" w:eastAsia="Times New Roman" w:hAnsi="Times New Roman"/>
          <w:b/>
          <w:sz w:val="24"/>
          <w:szCs w:val="24"/>
          <w:lang w:eastAsia="ru-RU"/>
        </w:rPr>
      </w:pPr>
      <w:r w:rsidRPr="00FE1BE1">
        <w:rPr>
          <w:rFonts w:ascii="Times New Roman" w:eastAsia="Times New Roman" w:hAnsi="Times New Roman"/>
          <w:b/>
          <w:sz w:val="24"/>
          <w:szCs w:val="24"/>
          <w:lang w:eastAsia="ru-RU"/>
        </w:rPr>
        <w:t>городской округ ЗАТО Первомайский» на 2020-202</w:t>
      </w:r>
      <w:r w:rsidR="00AD7BA9">
        <w:rPr>
          <w:rFonts w:ascii="Times New Roman" w:eastAsia="Times New Roman" w:hAnsi="Times New Roman"/>
          <w:b/>
          <w:sz w:val="24"/>
          <w:szCs w:val="24"/>
          <w:lang w:eastAsia="ru-RU"/>
        </w:rPr>
        <w:t>7</w:t>
      </w:r>
      <w:r w:rsidRPr="00FE1BE1">
        <w:rPr>
          <w:rFonts w:ascii="Times New Roman" w:eastAsia="Times New Roman" w:hAnsi="Times New Roman"/>
          <w:b/>
          <w:sz w:val="24"/>
          <w:szCs w:val="24"/>
          <w:lang w:eastAsia="ru-RU"/>
        </w:rPr>
        <w:t xml:space="preserve"> годы</w:t>
      </w:r>
    </w:p>
    <w:p w14:paraId="7231351F" w14:textId="77777777" w:rsidR="00447BB3" w:rsidRDefault="00447BB3" w:rsidP="00FE1BE1">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14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08"/>
        <w:gridCol w:w="1200"/>
        <w:gridCol w:w="879"/>
        <w:gridCol w:w="880"/>
        <w:gridCol w:w="880"/>
        <w:gridCol w:w="880"/>
        <w:gridCol w:w="766"/>
        <w:gridCol w:w="651"/>
        <w:gridCol w:w="738"/>
        <w:gridCol w:w="641"/>
        <w:gridCol w:w="656"/>
        <w:gridCol w:w="684"/>
        <w:gridCol w:w="1814"/>
        <w:gridCol w:w="1189"/>
      </w:tblGrid>
      <w:tr w:rsidR="00447BB3" w:rsidRPr="00447BB3" w14:paraId="6057B154" w14:textId="77777777" w:rsidTr="00447BB3">
        <w:trPr>
          <w:jc w:val="center"/>
        </w:trPr>
        <w:tc>
          <w:tcPr>
            <w:tcW w:w="567" w:type="dxa"/>
            <w:vAlign w:val="center"/>
          </w:tcPr>
          <w:p w14:paraId="1D411C1E"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N п/п</w:t>
            </w:r>
          </w:p>
        </w:tc>
        <w:tc>
          <w:tcPr>
            <w:tcW w:w="2008" w:type="dxa"/>
            <w:vAlign w:val="center"/>
          </w:tcPr>
          <w:p w14:paraId="65E07526"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Наименование показателя эффективности реализации муниципальной подпрограммы</w:t>
            </w:r>
          </w:p>
        </w:tc>
        <w:tc>
          <w:tcPr>
            <w:tcW w:w="1200" w:type="dxa"/>
          </w:tcPr>
          <w:p w14:paraId="6EFB333B" w14:textId="77777777" w:rsidR="00447BB3" w:rsidRPr="00447BB3" w:rsidRDefault="00447BB3" w:rsidP="00447BB3">
            <w:pPr>
              <w:spacing w:after="160" w:line="259" w:lineRule="auto"/>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Единица измерения</w:t>
            </w:r>
          </w:p>
        </w:tc>
        <w:tc>
          <w:tcPr>
            <w:tcW w:w="7655" w:type="dxa"/>
            <w:gridSpan w:val="10"/>
          </w:tcPr>
          <w:p w14:paraId="35E94503" w14:textId="77777777" w:rsidR="00447BB3" w:rsidRPr="00447BB3" w:rsidRDefault="00447BB3" w:rsidP="00447BB3">
            <w:pPr>
              <w:spacing w:after="160" w:line="259"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Количественное значение эффективности за 3 года, предшествующих началу реализации муниципальной программы, а также на период реализации муниципальной подпрограммы</w:t>
            </w:r>
          </w:p>
        </w:tc>
        <w:tc>
          <w:tcPr>
            <w:tcW w:w="1814" w:type="dxa"/>
          </w:tcPr>
          <w:p w14:paraId="51095131" w14:textId="77777777" w:rsidR="00447BB3" w:rsidRPr="00447BB3" w:rsidRDefault="00447BB3" w:rsidP="00447BB3">
            <w:pPr>
              <w:spacing w:after="160" w:line="259" w:lineRule="auto"/>
              <w:jc w:val="center"/>
              <w:rPr>
                <w:rFonts w:ascii="Times New Roman" w:eastAsia="Times New Roman" w:hAnsi="Times New Roman"/>
                <w:color w:val="000000" w:themeColor="text1"/>
                <w:sz w:val="24"/>
                <w:szCs w:val="24"/>
                <w:lang w:eastAsia="ru-RU"/>
              </w:rPr>
            </w:pPr>
          </w:p>
        </w:tc>
        <w:tc>
          <w:tcPr>
            <w:tcW w:w="1189" w:type="dxa"/>
          </w:tcPr>
          <w:p w14:paraId="6D7C9B1E" w14:textId="77777777" w:rsidR="00447BB3" w:rsidRPr="00447BB3" w:rsidRDefault="00447BB3" w:rsidP="00447BB3">
            <w:pPr>
              <w:spacing w:after="160" w:line="259" w:lineRule="auto"/>
              <w:ind w:left="837" w:hanging="837"/>
              <w:rPr>
                <w:rFonts w:ascii="Times New Roman" w:eastAsia="Times New Roman" w:hAnsi="Times New Roman"/>
                <w:color w:val="000000" w:themeColor="text1"/>
                <w:sz w:val="24"/>
                <w:szCs w:val="24"/>
                <w:lang w:eastAsia="ru-RU"/>
              </w:rPr>
            </w:pPr>
          </w:p>
        </w:tc>
      </w:tr>
      <w:tr w:rsidR="00447BB3" w:rsidRPr="00447BB3" w14:paraId="3FBD2F8B" w14:textId="77777777" w:rsidTr="00447BB3">
        <w:trPr>
          <w:trHeight w:val="2898"/>
          <w:jc w:val="center"/>
        </w:trPr>
        <w:tc>
          <w:tcPr>
            <w:tcW w:w="567" w:type="dxa"/>
          </w:tcPr>
          <w:p w14:paraId="1F3ABEDB" w14:textId="77777777" w:rsidR="00447BB3" w:rsidRPr="00447BB3" w:rsidRDefault="00447BB3" w:rsidP="00447BB3">
            <w:pPr>
              <w:spacing w:after="160" w:line="259" w:lineRule="auto"/>
              <w:rPr>
                <w:rFonts w:ascii="Times New Roman" w:eastAsia="Times New Roman" w:hAnsi="Times New Roman"/>
                <w:color w:val="000000" w:themeColor="text1"/>
                <w:sz w:val="24"/>
                <w:szCs w:val="24"/>
                <w:lang w:eastAsia="ru-RU"/>
              </w:rPr>
            </w:pPr>
          </w:p>
        </w:tc>
        <w:tc>
          <w:tcPr>
            <w:tcW w:w="2008" w:type="dxa"/>
          </w:tcPr>
          <w:p w14:paraId="2BB89B25" w14:textId="77777777" w:rsidR="00447BB3" w:rsidRPr="00447BB3" w:rsidRDefault="00447BB3" w:rsidP="00447BB3">
            <w:pPr>
              <w:spacing w:after="160" w:line="259" w:lineRule="auto"/>
              <w:rPr>
                <w:rFonts w:ascii="Times New Roman" w:eastAsia="Times New Roman" w:hAnsi="Times New Roman"/>
                <w:color w:val="000000" w:themeColor="text1"/>
                <w:sz w:val="24"/>
                <w:szCs w:val="24"/>
                <w:lang w:eastAsia="ru-RU"/>
              </w:rPr>
            </w:pPr>
          </w:p>
        </w:tc>
        <w:tc>
          <w:tcPr>
            <w:tcW w:w="1200" w:type="dxa"/>
          </w:tcPr>
          <w:p w14:paraId="6424AE22" w14:textId="77777777" w:rsidR="00447BB3" w:rsidRPr="00447BB3" w:rsidRDefault="00447BB3" w:rsidP="00447BB3">
            <w:pPr>
              <w:spacing w:after="160" w:line="259" w:lineRule="auto"/>
              <w:rPr>
                <w:rFonts w:ascii="Times New Roman" w:eastAsia="Times New Roman" w:hAnsi="Times New Roman"/>
                <w:color w:val="000000" w:themeColor="text1"/>
                <w:sz w:val="24"/>
                <w:szCs w:val="24"/>
                <w:lang w:eastAsia="ru-RU"/>
              </w:rPr>
            </w:pPr>
          </w:p>
          <w:p w14:paraId="6E394A6E" w14:textId="77777777" w:rsidR="00447BB3" w:rsidRPr="00447BB3" w:rsidRDefault="00447BB3" w:rsidP="00447BB3">
            <w:pPr>
              <w:spacing w:after="0" w:line="240" w:lineRule="auto"/>
              <w:rPr>
                <w:rFonts w:ascii="Times New Roman" w:eastAsia="Times New Roman" w:hAnsi="Times New Roman"/>
                <w:color w:val="000000" w:themeColor="text1"/>
                <w:sz w:val="24"/>
                <w:szCs w:val="24"/>
                <w:lang w:eastAsia="ru-RU"/>
              </w:rPr>
            </w:pPr>
          </w:p>
          <w:p w14:paraId="26E9565F" w14:textId="77777777" w:rsidR="00447BB3" w:rsidRPr="00447BB3" w:rsidRDefault="00447BB3" w:rsidP="00447BB3">
            <w:pPr>
              <w:spacing w:after="0" w:line="240" w:lineRule="auto"/>
              <w:rPr>
                <w:rFonts w:ascii="Times New Roman" w:eastAsia="Times New Roman" w:hAnsi="Times New Roman"/>
                <w:color w:val="000000" w:themeColor="text1"/>
                <w:sz w:val="24"/>
                <w:szCs w:val="24"/>
                <w:lang w:eastAsia="ru-RU"/>
              </w:rPr>
            </w:pPr>
          </w:p>
          <w:p w14:paraId="60A35074" w14:textId="77777777" w:rsidR="00447BB3" w:rsidRPr="00447BB3" w:rsidRDefault="00447BB3" w:rsidP="00447BB3">
            <w:pPr>
              <w:spacing w:after="0" w:line="240" w:lineRule="auto"/>
              <w:rPr>
                <w:rFonts w:ascii="Times New Roman" w:eastAsia="Times New Roman" w:hAnsi="Times New Roman"/>
                <w:color w:val="000000" w:themeColor="text1"/>
                <w:sz w:val="24"/>
                <w:szCs w:val="24"/>
                <w:lang w:eastAsia="ru-RU"/>
              </w:rPr>
            </w:pPr>
          </w:p>
          <w:p w14:paraId="74525917" w14:textId="77777777" w:rsidR="00447BB3" w:rsidRPr="00447BB3" w:rsidRDefault="00447BB3" w:rsidP="00447BB3">
            <w:pPr>
              <w:spacing w:after="0" w:line="240" w:lineRule="auto"/>
              <w:rPr>
                <w:rFonts w:ascii="Times New Roman" w:eastAsia="Times New Roman" w:hAnsi="Times New Roman"/>
                <w:color w:val="000000" w:themeColor="text1"/>
                <w:sz w:val="24"/>
                <w:szCs w:val="24"/>
                <w:lang w:eastAsia="ru-RU"/>
              </w:rPr>
            </w:pPr>
          </w:p>
          <w:p w14:paraId="1630B73A" w14:textId="77777777" w:rsidR="00447BB3" w:rsidRPr="00447BB3" w:rsidRDefault="00447BB3" w:rsidP="00447BB3">
            <w:pPr>
              <w:spacing w:after="0" w:line="240" w:lineRule="auto"/>
              <w:rPr>
                <w:rFonts w:ascii="Times New Roman" w:eastAsia="Times New Roman" w:hAnsi="Times New Roman"/>
                <w:color w:val="000000" w:themeColor="text1"/>
                <w:sz w:val="24"/>
                <w:szCs w:val="24"/>
                <w:lang w:eastAsia="ru-RU"/>
              </w:rPr>
            </w:pPr>
          </w:p>
          <w:p w14:paraId="65F1E6E3" w14:textId="77777777" w:rsidR="00447BB3" w:rsidRPr="00447BB3" w:rsidRDefault="00447BB3" w:rsidP="00447BB3">
            <w:pPr>
              <w:spacing w:after="0" w:line="240" w:lineRule="auto"/>
              <w:rPr>
                <w:rFonts w:ascii="Times New Roman" w:eastAsia="Times New Roman" w:hAnsi="Times New Roman"/>
                <w:color w:val="000000" w:themeColor="text1"/>
                <w:sz w:val="24"/>
                <w:szCs w:val="24"/>
                <w:lang w:eastAsia="ru-RU"/>
              </w:rPr>
            </w:pPr>
          </w:p>
          <w:p w14:paraId="0C3382DC" w14:textId="77777777" w:rsidR="00447BB3" w:rsidRPr="00447BB3" w:rsidRDefault="00447BB3" w:rsidP="00447BB3">
            <w:pPr>
              <w:spacing w:after="0" w:line="240" w:lineRule="auto"/>
              <w:rPr>
                <w:rFonts w:ascii="Times New Roman" w:eastAsia="Times New Roman" w:hAnsi="Times New Roman"/>
                <w:color w:val="000000" w:themeColor="text1"/>
                <w:sz w:val="24"/>
                <w:szCs w:val="24"/>
                <w:lang w:eastAsia="ru-RU"/>
              </w:rPr>
            </w:pPr>
          </w:p>
          <w:p w14:paraId="2F2FF715" w14:textId="77777777" w:rsidR="00447BB3" w:rsidRPr="00447BB3" w:rsidRDefault="00447BB3" w:rsidP="00447BB3">
            <w:pPr>
              <w:tabs>
                <w:tab w:val="left" w:pos="795"/>
              </w:tabs>
              <w:spacing w:after="0" w:line="240" w:lineRule="auto"/>
              <w:rPr>
                <w:rFonts w:ascii="Times New Roman" w:eastAsia="Times New Roman" w:hAnsi="Times New Roman"/>
                <w:color w:val="000000" w:themeColor="text1"/>
                <w:sz w:val="24"/>
                <w:szCs w:val="24"/>
                <w:lang w:eastAsia="ru-RU"/>
              </w:rPr>
            </w:pPr>
          </w:p>
        </w:tc>
        <w:tc>
          <w:tcPr>
            <w:tcW w:w="879" w:type="dxa"/>
          </w:tcPr>
          <w:p w14:paraId="5E26AD34"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2018</w:t>
            </w:r>
          </w:p>
          <w:p w14:paraId="0CCF9629"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факт</w:t>
            </w:r>
          </w:p>
        </w:tc>
        <w:tc>
          <w:tcPr>
            <w:tcW w:w="880" w:type="dxa"/>
          </w:tcPr>
          <w:p w14:paraId="12C05673"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2019</w:t>
            </w:r>
          </w:p>
          <w:p w14:paraId="77C12C0D"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факт</w:t>
            </w:r>
          </w:p>
        </w:tc>
        <w:tc>
          <w:tcPr>
            <w:tcW w:w="880" w:type="dxa"/>
          </w:tcPr>
          <w:p w14:paraId="48C3EA5B"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2020</w:t>
            </w:r>
          </w:p>
          <w:p w14:paraId="1F0273D0"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факт</w:t>
            </w:r>
          </w:p>
        </w:tc>
        <w:tc>
          <w:tcPr>
            <w:tcW w:w="880" w:type="dxa"/>
          </w:tcPr>
          <w:p w14:paraId="3C21A25E"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2021</w:t>
            </w:r>
          </w:p>
          <w:p w14:paraId="715EC5A4"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факт</w:t>
            </w:r>
          </w:p>
        </w:tc>
        <w:tc>
          <w:tcPr>
            <w:tcW w:w="766" w:type="dxa"/>
          </w:tcPr>
          <w:p w14:paraId="5BD10815"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2022</w:t>
            </w:r>
          </w:p>
          <w:p w14:paraId="7D2FEFDB"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факт</w:t>
            </w:r>
          </w:p>
        </w:tc>
        <w:tc>
          <w:tcPr>
            <w:tcW w:w="651" w:type="dxa"/>
          </w:tcPr>
          <w:p w14:paraId="3311A9C8" w14:textId="77777777" w:rsidR="00447BB3" w:rsidRPr="00447BB3" w:rsidRDefault="00447BB3" w:rsidP="00447BB3">
            <w:pPr>
              <w:spacing w:after="160" w:line="259"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2023</w:t>
            </w:r>
          </w:p>
        </w:tc>
        <w:tc>
          <w:tcPr>
            <w:tcW w:w="738" w:type="dxa"/>
          </w:tcPr>
          <w:p w14:paraId="47AB35FF" w14:textId="77777777" w:rsidR="00447BB3" w:rsidRPr="00447BB3" w:rsidRDefault="00447BB3" w:rsidP="00447BB3">
            <w:pPr>
              <w:spacing w:after="160" w:line="259"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2024</w:t>
            </w:r>
          </w:p>
        </w:tc>
        <w:tc>
          <w:tcPr>
            <w:tcW w:w="641" w:type="dxa"/>
          </w:tcPr>
          <w:p w14:paraId="0E435766" w14:textId="77777777" w:rsidR="00447BB3" w:rsidRPr="00447BB3" w:rsidRDefault="00447BB3" w:rsidP="00447BB3">
            <w:pPr>
              <w:spacing w:after="160" w:line="259"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2025</w:t>
            </w:r>
          </w:p>
        </w:tc>
        <w:tc>
          <w:tcPr>
            <w:tcW w:w="656" w:type="dxa"/>
          </w:tcPr>
          <w:p w14:paraId="487C9CC6" w14:textId="77777777" w:rsidR="00447BB3" w:rsidRPr="00447BB3" w:rsidRDefault="00447BB3" w:rsidP="00447BB3">
            <w:pPr>
              <w:spacing w:after="160" w:line="259"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2026</w:t>
            </w:r>
          </w:p>
        </w:tc>
        <w:tc>
          <w:tcPr>
            <w:tcW w:w="684" w:type="dxa"/>
          </w:tcPr>
          <w:p w14:paraId="6F974506" w14:textId="77777777" w:rsidR="00447BB3" w:rsidRPr="00447BB3" w:rsidRDefault="00447BB3" w:rsidP="00447BB3">
            <w:pPr>
              <w:spacing w:after="160" w:line="259"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2027</w:t>
            </w:r>
          </w:p>
        </w:tc>
        <w:tc>
          <w:tcPr>
            <w:tcW w:w="1814" w:type="dxa"/>
          </w:tcPr>
          <w:p w14:paraId="193FE301" w14:textId="77777777" w:rsidR="00447BB3" w:rsidRPr="00447BB3" w:rsidRDefault="00447BB3" w:rsidP="00447BB3">
            <w:pPr>
              <w:spacing w:after="160" w:line="259"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 xml:space="preserve">Ожидаемый конечный результат показателя эффективности, достигнутый за период реализации подпрограммы </w:t>
            </w:r>
            <w:hyperlink w:anchor="P492" w:history="1">
              <w:r w:rsidRPr="00447BB3">
                <w:rPr>
                  <w:rFonts w:ascii="Times New Roman" w:eastAsia="Times New Roman" w:hAnsi="Times New Roman"/>
                  <w:color w:val="000000" w:themeColor="text1"/>
                  <w:sz w:val="24"/>
                  <w:szCs w:val="24"/>
                  <w:lang w:eastAsia="ru-RU"/>
                </w:rPr>
                <w:t>&lt;2&gt;</w:t>
              </w:r>
            </w:hyperlink>
          </w:p>
        </w:tc>
        <w:tc>
          <w:tcPr>
            <w:tcW w:w="1189" w:type="dxa"/>
            <w:vAlign w:val="center"/>
          </w:tcPr>
          <w:p w14:paraId="42F45F86"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 xml:space="preserve">Источник получения информации </w:t>
            </w:r>
            <w:hyperlink w:anchor="P493" w:history="1">
              <w:r w:rsidRPr="00447BB3">
                <w:rPr>
                  <w:rFonts w:ascii="Times New Roman" w:eastAsia="Times New Roman" w:hAnsi="Times New Roman"/>
                  <w:color w:val="000000" w:themeColor="text1"/>
                  <w:sz w:val="24"/>
                  <w:szCs w:val="24"/>
                  <w:lang w:eastAsia="ru-RU"/>
                </w:rPr>
                <w:t>&lt;3&gt;</w:t>
              </w:r>
            </w:hyperlink>
          </w:p>
          <w:p w14:paraId="3401806E" w14:textId="77777777" w:rsidR="00447BB3" w:rsidRPr="00447BB3" w:rsidRDefault="00447BB3" w:rsidP="00447BB3">
            <w:pPr>
              <w:spacing w:after="0" w:line="240" w:lineRule="auto"/>
              <w:rPr>
                <w:rFonts w:ascii="Times New Roman" w:eastAsia="Times New Roman" w:hAnsi="Times New Roman"/>
                <w:color w:val="000000" w:themeColor="text1"/>
                <w:sz w:val="24"/>
                <w:szCs w:val="24"/>
                <w:lang w:eastAsia="ru-RU"/>
              </w:rPr>
            </w:pPr>
          </w:p>
          <w:p w14:paraId="38A8D341" w14:textId="77777777" w:rsidR="00447BB3" w:rsidRPr="00447BB3" w:rsidRDefault="00447BB3" w:rsidP="00447BB3">
            <w:pPr>
              <w:spacing w:after="0" w:line="240" w:lineRule="auto"/>
              <w:rPr>
                <w:rFonts w:ascii="Times New Roman" w:eastAsia="Times New Roman" w:hAnsi="Times New Roman"/>
                <w:color w:val="000000" w:themeColor="text1"/>
                <w:sz w:val="24"/>
                <w:szCs w:val="24"/>
                <w:lang w:eastAsia="ru-RU"/>
              </w:rPr>
            </w:pPr>
          </w:p>
        </w:tc>
      </w:tr>
      <w:tr w:rsidR="00447BB3" w:rsidRPr="00447BB3" w14:paraId="5BA2A023" w14:textId="77777777" w:rsidTr="00447BB3">
        <w:trPr>
          <w:jc w:val="center"/>
        </w:trPr>
        <w:tc>
          <w:tcPr>
            <w:tcW w:w="567" w:type="dxa"/>
            <w:vAlign w:val="center"/>
          </w:tcPr>
          <w:p w14:paraId="57D5B38C" w14:textId="77777777" w:rsidR="00447BB3" w:rsidRPr="00447BB3" w:rsidRDefault="00447BB3" w:rsidP="00447BB3">
            <w:pPr>
              <w:widowControl w:val="0"/>
              <w:autoSpaceDE w:val="0"/>
              <w:autoSpaceDN w:val="0"/>
              <w:spacing w:after="0" w:line="240" w:lineRule="auto"/>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w:t>
            </w:r>
          </w:p>
        </w:tc>
        <w:tc>
          <w:tcPr>
            <w:tcW w:w="2008" w:type="dxa"/>
            <w:vAlign w:val="center"/>
          </w:tcPr>
          <w:p w14:paraId="3C55E9B6" w14:textId="77777777" w:rsidR="00447BB3" w:rsidRPr="00447BB3" w:rsidRDefault="00447BB3" w:rsidP="00447BB3">
            <w:pPr>
              <w:widowControl w:val="0"/>
              <w:autoSpaceDE w:val="0"/>
              <w:autoSpaceDN w:val="0"/>
              <w:spacing w:after="0" w:line="240" w:lineRule="auto"/>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 xml:space="preserve">Сохранение количества </w:t>
            </w:r>
            <w:r w:rsidRPr="00447BB3">
              <w:rPr>
                <w:rFonts w:ascii="Times New Roman" w:eastAsia="Times New Roman" w:hAnsi="Times New Roman"/>
                <w:color w:val="000000" w:themeColor="text1"/>
                <w:sz w:val="24"/>
                <w:szCs w:val="24"/>
                <w:lang w:eastAsia="ru-RU"/>
              </w:rPr>
              <w:lastRenderedPageBreak/>
              <w:t xml:space="preserve">общественных и массовых мероприятий на достигнутом уровне (по сравнению с 2019 годом) </w:t>
            </w:r>
          </w:p>
        </w:tc>
        <w:tc>
          <w:tcPr>
            <w:tcW w:w="1200" w:type="dxa"/>
            <w:vAlign w:val="center"/>
          </w:tcPr>
          <w:p w14:paraId="46F3BB84"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lastRenderedPageBreak/>
              <w:t>единиц</w:t>
            </w:r>
          </w:p>
        </w:tc>
        <w:tc>
          <w:tcPr>
            <w:tcW w:w="879" w:type="dxa"/>
            <w:vAlign w:val="center"/>
          </w:tcPr>
          <w:p w14:paraId="0F6D8CF9"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w:t>
            </w:r>
          </w:p>
        </w:tc>
        <w:tc>
          <w:tcPr>
            <w:tcW w:w="880" w:type="dxa"/>
            <w:vAlign w:val="center"/>
          </w:tcPr>
          <w:p w14:paraId="78C5F403"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w:t>
            </w:r>
          </w:p>
        </w:tc>
        <w:tc>
          <w:tcPr>
            <w:tcW w:w="880" w:type="dxa"/>
            <w:vAlign w:val="center"/>
          </w:tcPr>
          <w:p w14:paraId="5D2F02D6"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w:t>
            </w:r>
          </w:p>
        </w:tc>
        <w:tc>
          <w:tcPr>
            <w:tcW w:w="880" w:type="dxa"/>
            <w:vAlign w:val="center"/>
          </w:tcPr>
          <w:p w14:paraId="6F8CAD5F"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w:t>
            </w:r>
          </w:p>
        </w:tc>
        <w:tc>
          <w:tcPr>
            <w:tcW w:w="766" w:type="dxa"/>
            <w:vAlign w:val="center"/>
          </w:tcPr>
          <w:p w14:paraId="02E4095B"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w:t>
            </w:r>
          </w:p>
        </w:tc>
        <w:tc>
          <w:tcPr>
            <w:tcW w:w="651" w:type="dxa"/>
            <w:vAlign w:val="center"/>
          </w:tcPr>
          <w:p w14:paraId="014794A5"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w:t>
            </w:r>
          </w:p>
        </w:tc>
        <w:tc>
          <w:tcPr>
            <w:tcW w:w="738" w:type="dxa"/>
            <w:vAlign w:val="center"/>
          </w:tcPr>
          <w:p w14:paraId="321E3458"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20</w:t>
            </w:r>
          </w:p>
        </w:tc>
        <w:tc>
          <w:tcPr>
            <w:tcW w:w="641" w:type="dxa"/>
            <w:vAlign w:val="center"/>
          </w:tcPr>
          <w:p w14:paraId="515D1820" w14:textId="25B8A01F"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22</w:t>
            </w:r>
          </w:p>
        </w:tc>
        <w:tc>
          <w:tcPr>
            <w:tcW w:w="656" w:type="dxa"/>
            <w:vAlign w:val="center"/>
          </w:tcPr>
          <w:p w14:paraId="7B737656"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22</w:t>
            </w:r>
          </w:p>
        </w:tc>
        <w:tc>
          <w:tcPr>
            <w:tcW w:w="684" w:type="dxa"/>
            <w:vAlign w:val="center"/>
          </w:tcPr>
          <w:p w14:paraId="178FC4F8"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22</w:t>
            </w:r>
          </w:p>
        </w:tc>
        <w:tc>
          <w:tcPr>
            <w:tcW w:w="1814" w:type="dxa"/>
            <w:vAlign w:val="center"/>
          </w:tcPr>
          <w:p w14:paraId="01841E29"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22</w:t>
            </w:r>
          </w:p>
        </w:tc>
        <w:tc>
          <w:tcPr>
            <w:tcW w:w="1189" w:type="dxa"/>
            <w:vAlign w:val="center"/>
          </w:tcPr>
          <w:p w14:paraId="4485C9FC"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p>
        </w:tc>
      </w:tr>
      <w:tr w:rsidR="00447BB3" w:rsidRPr="00447BB3" w14:paraId="6EDB306C" w14:textId="77777777" w:rsidTr="00447BB3">
        <w:trPr>
          <w:trHeight w:val="1844"/>
          <w:jc w:val="center"/>
        </w:trPr>
        <w:tc>
          <w:tcPr>
            <w:tcW w:w="567" w:type="dxa"/>
            <w:vAlign w:val="center"/>
          </w:tcPr>
          <w:p w14:paraId="08E650FC" w14:textId="77777777" w:rsidR="00447BB3" w:rsidRPr="00447BB3" w:rsidRDefault="00447BB3" w:rsidP="00447BB3">
            <w:pPr>
              <w:widowControl w:val="0"/>
              <w:autoSpaceDE w:val="0"/>
              <w:autoSpaceDN w:val="0"/>
              <w:spacing w:after="0" w:line="240" w:lineRule="auto"/>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2.</w:t>
            </w:r>
          </w:p>
        </w:tc>
        <w:tc>
          <w:tcPr>
            <w:tcW w:w="2008" w:type="dxa"/>
            <w:vAlign w:val="center"/>
          </w:tcPr>
          <w:p w14:paraId="06BD871A" w14:textId="77777777" w:rsidR="00447BB3" w:rsidRPr="00447BB3" w:rsidRDefault="00447BB3" w:rsidP="00447BB3">
            <w:pPr>
              <w:widowControl w:val="0"/>
              <w:autoSpaceDE w:val="0"/>
              <w:autoSpaceDN w:val="0"/>
              <w:spacing w:after="0" w:line="240" w:lineRule="auto"/>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 xml:space="preserve">Увеличение количества жителей муниципального образования, участвующих в массовых мероприятиях </w:t>
            </w:r>
          </w:p>
        </w:tc>
        <w:tc>
          <w:tcPr>
            <w:tcW w:w="1200" w:type="dxa"/>
            <w:vAlign w:val="center"/>
          </w:tcPr>
          <w:p w14:paraId="2FF4A2B9"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человек</w:t>
            </w:r>
          </w:p>
        </w:tc>
        <w:tc>
          <w:tcPr>
            <w:tcW w:w="879" w:type="dxa"/>
            <w:vAlign w:val="center"/>
          </w:tcPr>
          <w:p w14:paraId="57136879"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1560</w:t>
            </w:r>
          </w:p>
        </w:tc>
        <w:tc>
          <w:tcPr>
            <w:tcW w:w="880" w:type="dxa"/>
            <w:vAlign w:val="center"/>
          </w:tcPr>
          <w:p w14:paraId="1E9BDEEC"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1560</w:t>
            </w:r>
          </w:p>
        </w:tc>
        <w:tc>
          <w:tcPr>
            <w:tcW w:w="880" w:type="dxa"/>
            <w:vAlign w:val="center"/>
          </w:tcPr>
          <w:p w14:paraId="5CC3CBF7"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1560</w:t>
            </w:r>
          </w:p>
        </w:tc>
        <w:tc>
          <w:tcPr>
            <w:tcW w:w="880" w:type="dxa"/>
            <w:vAlign w:val="center"/>
          </w:tcPr>
          <w:p w14:paraId="5E74A077"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1600</w:t>
            </w:r>
          </w:p>
        </w:tc>
        <w:tc>
          <w:tcPr>
            <w:tcW w:w="766" w:type="dxa"/>
            <w:vAlign w:val="center"/>
          </w:tcPr>
          <w:p w14:paraId="3B3CD7FD"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1600</w:t>
            </w:r>
          </w:p>
        </w:tc>
        <w:tc>
          <w:tcPr>
            <w:tcW w:w="651" w:type="dxa"/>
            <w:vAlign w:val="center"/>
          </w:tcPr>
          <w:p w14:paraId="2836C7D3"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1600</w:t>
            </w:r>
          </w:p>
        </w:tc>
        <w:tc>
          <w:tcPr>
            <w:tcW w:w="738" w:type="dxa"/>
            <w:vAlign w:val="center"/>
          </w:tcPr>
          <w:p w14:paraId="589CA4FF"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1600</w:t>
            </w:r>
          </w:p>
        </w:tc>
        <w:tc>
          <w:tcPr>
            <w:tcW w:w="641" w:type="dxa"/>
            <w:vAlign w:val="center"/>
          </w:tcPr>
          <w:p w14:paraId="0C729F16"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1650</w:t>
            </w:r>
          </w:p>
        </w:tc>
        <w:tc>
          <w:tcPr>
            <w:tcW w:w="656" w:type="dxa"/>
            <w:vAlign w:val="center"/>
          </w:tcPr>
          <w:p w14:paraId="6CC4772C"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1650</w:t>
            </w:r>
          </w:p>
        </w:tc>
        <w:tc>
          <w:tcPr>
            <w:tcW w:w="684" w:type="dxa"/>
            <w:vAlign w:val="center"/>
          </w:tcPr>
          <w:p w14:paraId="2775C318" w14:textId="77777777" w:rsidR="00447BB3" w:rsidRPr="00447BB3" w:rsidRDefault="00447BB3" w:rsidP="00447BB3">
            <w:pPr>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1650</w:t>
            </w:r>
          </w:p>
        </w:tc>
        <w:tc>
          <w:tcPr>
            <w:tcW w:w="1814" w:type="dxa"/>
            <w:vAlign w:val="center"/>
          </w:tcPr>
          <w:p w14:paraId="6BCA4A28"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1650</w:t>
            </w:r>
          </w:p>
        </w:tc>
        <w:tc>
          <w:tcPr>
            <w:tcW w:w="1189" w:type="dxa"/>
            <w:vAlign w:val="center"/>
          </w:tcPr>
          <w:p w14:paraId="4A8BC396"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1650</w:t>
            </w:r>
          </w:p>
        </w:tc>
      </w:tr>
      <w:tr w:rsidR="00447BB3" w:rsidRPr="00447BB3" w14:paraId="27965111" w14:textId="77777777" w:rsidTr="00447BB3">
        <w:trPr>
          <w:jc w:val="center"/>
        </w:trPr>
        <w:tc>
          <w:tcPr>
            <w:tcW w:w="567" w:type="dxa"/>
            <w:vAlign w:val="center"/>
          </w:tcPr>
          <w:p w14:paraId="69DDA4C1" w14:textId="77777777" w:rsidR="00447BB3" w:rsidRPr="00447BB3" w:rsidRDefault="00447BB3" w:rsidP="00447BB3">
            <w:pPr>
              <w:widowControl w:val="0"/>
              <w:autoSpaceDE w:val="0"/>
              <w:autoSpaceDN w:val="0"/>
              <w:spacing w:after="0" w:line="240" w:lineRule="auto"/>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3.</w:t>
            </w:r>
          </w:p>
        </w:tc>
        <w:tc>
          <w:tcPr>
            <w:tcW w:w="2008" w:type="dxa"/>
            <w:vAlign w:val="center"/>
          </w:tcPr>
          <w:p w14:paraId="77067453" w14:textId="77777777" w:rsidR="00447BB3" w:rsidRPr="00447BB3" w:rsidRDefault="00447BB3" w:rsidP="00447BB3">
            <w:pPr>
              <w:widowControl w:val="0"/>
              <w:autoSpaceDE w:val="0"/>
              <w:autoSpaceDN w:val="0"/>
              <w:spacing w:after="0" w:line="240" w:lineRule="auto"/>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 xml:space="preserve">Ежегодное исполнение расходных обязательств по реализации программных мероприятий </w:t>
            </w:r>
          </w:p>
        </w:tc>
        <w:tc>
          <w:tcPr>
            <w:tcW w:w="1200" w:type="dxa"/>
            <w:vAlign w:val="center"/>
          </w:tcPr>
          <w:p w14:paraId="4DA989CA"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w:t>
            </w:r>
          </w:p>
        </w:tc>
        <w:tc>
          <w:tcPr>
            <w:tcW w:w="879" w:type="dxa"/>
            <w:vAlign w:val="center"/>
          </w:tcPr>
          <w:p w14:paraId="7C17EB1D"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100</w:t>
            </w:r>
          </w:p>
        </w:tc>
        <w:tc>
          <w:tcPr>
            <w:tcW w:w="880" w:type="dxa"/>
            <w:vAlign w:val="center"/>
          </w:tcPr>
          <w:p w14:paraId="3CA3A47B"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100</w:t>
            </w:r>
          </w:p>
        </w:tc>
        <w:tc>
          <w:tcPr>
            <w:tcW w:w="880" w:type="dxa"/>
            <w:vAlign w:val="center"/>
          </w:tcPr>
          <w:p w14:paraId="6CE9E0B7"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100</w:t>
            </w:r>
          </w:p>
        </w:tc>
        <w:tc>
          <w:tcPr>
            <w:tcW w:w="880" w:type="dxa"/>
            <w:vAlign w:val="center"/>
          </w:tcPr>
          <w:p w14:paraId="635ECB1C"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100</w:t>
            </w:r>
          </w:p>
        </w:tc>
        <w:tc>
          <w:tcPr>
            <w:tcW w:w="766" w:type="dxa"/>
            <w:vAlign w:val="center"/>
          </w:tcPr>
          <w:p w14:paraId="46A2CA1D"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100</w:t>
            </w:r>
          </w:p>
        </w:tc>
        <w:tc>
          <w:tcPr>
            <w:tcW w:w="651" w:type="dxa"/>
            <w:vAlign w:val="center"/>
          </w:tcPr>
          <w:p w14:paraId="6E308550"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100</w:t>
            </w:r>
          </w:p>
        </w:tc>
        <w:tc>
          <w:tcPr>
            <w:tcW w:w="738" w:type="dxa"/>
            <w:vAlign w:val="center"/>
          </w:tcPr>
          <w:p w14:paraId="5677328A"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100</w:t>
            </w:r>
          </w:p>
        </w:tc>
        <w:tc>
          <w:tcPr>
            <w:tcW w:w="641" w:type="dxa"/>
            <w:vAlign w:val="center"/>
          </w:tcPr>
          <w:p w14:paraId="718D99E3"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100</w:t>
            </w:r>
          </w:p>
        </w:tc>
        <w:tc>
          <w:tcPr>
            <w:tcW w:w="656" w:type="dxa"/>
            <w:vAlign w:val="center"/>
          </w:tcPr>
          <w:p w14:paraId="6DD252CE"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100</w:t>
            </w:r>
          </w:p>
        </w:tc>
        <w:tc>
          <w:tcPr>
            <w:tcW w:w="684" w:type="dxa"/>
            <w:vAlign w:val="center"/>
          </w:tcPr>
          <w:p w14:paraId="3EDB33D2"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100</w:t>
            </w:r>
          </w:p>
        </w:tc>
        <w:tc>
          <w:tcPr>
            <w:tcW w:w="1814" w:type="dxa"/>
            <w:vAlign w:val="center"/>
          </w:tcPr>
          <w:p w14:paraId="7A5FDD19"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100</w:t>
            </w:r>
          </w:p>
        </w:tc>
        <w:tc>
          <w:tcPr>
            <w:tcW w:w="1189" w:type="dxa"/>
            <w:vAlign w:val="center"/>
          </w:tcPr>
          <w:p w14:paraId="4AB1F1CE" w14:textId="77777777" w:rsidR="00447BB3" w:rsidRPr="00447BB3" w:rsidRDefault="00447BB3" w:rsidP="00447BB3">
            <w:pPr>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447BB3">
              <w:rPr>
                <w:rFonts w:ascii="Times New Roman" w:eastAsia="Times New Roman" w:hAnsi="Times New Roman"/>
                <w:color w:val="000000" w:themeColor="text1"/>
                <w:sz w:val="24"/>
                <w:szCs w:val="24"/>
                <w:lang w:eastAsia="ru-RU"/>
              </w:rPr>
              <w:t>100</w:t>
            </w:r>
          </w:p>
        </w:tc>
      </w:tr>
    </w:tbl>
    <w:p w14:paraId="1664996E" w14:textId="77777777" w:rsidR="00447BB3" w:rsidRPr="00FE1BE1" w:rsidRDefault="00447BB3" w:rsidP="00FE1BE1">
      <w:pPr>
        <w:widowControl w:val="0"/>
        <w:autoSpaceDE w:val="0"/>
        <w:autoSpaceDN w:val="0"/>
        <w:spacing w:after="0" w:line="240" w:lineRule="auto"/>
        <w:jc w:val="center"/>
        <w:rPr>
          <w:rFonts w:ascii="Times New Roman" w:eastAsia="Times New Roman" w:hAnsi="Times New Roman"/>
          <w:b/>
          <w:sz w:val="24"/>
          <w:szCs w:val="24"/>
          <w:lang w:eastAsia="ru-RU"/>
        </w:rPr>
      </w:pPr>
    </w:p>
    <w:p w14:paraId="462F6BAD" w14:textId="77777777" w:rsidR="00FE1BE1" w:rsidRPr="00FE1BE1" w:rsidRDefault="00FE1BE1" w:rsidP="00FE1BE1">
      <w:pPr>
        <w:widowControl w:val="0"/>
        <w:autoSpaceDE w:val="0"/>
        <w:autoSpaceDN w:val="0"/>
        <w:spacing w:after="0" w:line="240" w:lineRule="auto"/>
        <w:rPr>
          <w:rFonts w:ascii="Times New Roman" w:eastAsia="Times New Roman" w:hAnsi="Times New Roman"/>
          <w:b/>
          <w:sz w:val="24"/>
          <w:szCs w:val="24"/>
          <w:lang w:eastAsia="ru-RU"/>
        </w:rPr>
      </w:pPr>
    </w:p>
    <w:p w14:paraId="660C6ECB" w14:textId="77777777" w:rsidR="00FE1BE1" w:rsidRPr="00FE1BE1" w:rsidRDefault="00FE1BE1" w:rsidP="00FE1BE1">
      <w:pPr>
        <w:widowControl w:val="0"/>
        <w:autoSpaceDE w:val="0"/>
        <w:autoSpaceDN w:val="0"/>
        <w:spacing w:after="0" w:line="240" w:lineRule="auto"/>
        <w:jc w:val="both"/>
        <w:rPr>
          <w:rFonts w:ascii="Times New Roman" w:eastAsia="Times New Roman" w:hAnsi="Times New Roman"/>
          <w:sz w:val="24"/>
          <w:szCs w:val="24"/>
          <w:lang w:eastAsia="ru-RU"/>
        </w:rPr>
      </w:pPr>
    </w:p>
    <w:p w14:paraId="06035EBB" w14:textId="77777777" w:rsidR="00FE1BE1" w:rsidRPr="00FE1BE1" w:rsidRDefault="00FE1BE1" w:rsidP="00FE1BE1">
      <w:pPr>
        <w:spacing w:after="0" w:line="240" w:lineRule="auto"/>
        <w:jc w:val="right"/>
        <w:rPr>
          <w:rFonts w:ascii="Times New Roman" w:eastAsia="Times New Roman" w:hAnsi="Times New Roman"/>
          <w:sz w:val="28"/>
          <w:szCs w:val="24"/>
          <w:lang w:eastAsia="ru-RU"/>
        </w:rPr>
      </w:pPr>
      <w:r w:rsidRPr="00FE1BE1">
        <w:rPr>
          <w:rFonts w:ascii="Times New Roman" w:eastAsia="Times New Roman" w:hAnsi="Times New Roman"/>
          <w:sz w:val="24"/>
          <w:szCs w:val="24"/>
          <w:lang w:eastAsia="ru-RU"/>
        </w:rPr>
        <w:br w:type="page"/>
      </w:r>
      <w:r w:rsidRPr="00FE1BE1">
        <w:rPr>
          <w:rFonts w:ascii="Times New Roman" w:eastAsia="Times New Roman" w:hAnsi="Times New Roman"/>
          <w:sz w:val="28"/>
          <w:szCs w:val="24"/>
          <w:lang w:eastAsia="ru-RU"/>
        </w:rPr>
        <w:lastRenderedPageBreak/>
        <w:t>Приложение 2</w:t>
      </w:r>
    </w:p>
    <w:p w14:paraId="4A55DE83" w14:textId="77777777" w:rsidR="00FE1BE1" w:rsidRPr="00FE1BE1" w:rsidRDefault="00FE1BE1" w:rsidP="00FE1BE1">
      <w:pPr>
        <w:spacing w:after="0" w:line="240" w:lineRule="auto"/>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 xml:space="preserve">к подпрограмме «Организация и проведение </w:t>
      </w:r>
    </w:p>
    <w:p w14:paraId="5B46125E" w14:textId="77777777" w:rsidR="00FE1BE1" w:rsidRPr="00FE1BE1" w:rsidRDefault="00FE1BE1" w:rsidP="00FE1BE1">
      <w:pPr>
        <w:spacing w:after="0" w:line="240" w:lineRule="auto"/>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 xml:space="preserve">общественных и массовых мероприятий </w:t>
      </w:r>
    </w:p>
    <w:p w14:paraId="2A3B84A1" w14:textId="77777777" w:rsidR="00FE1BE1" w:rsidRPr="00FE1BE1" w:rsidRDefault="00FE1BE1" w:rsidP="00FE1BE1">
      <w:pPr>
        <w:spacing w:after="0" w:line="240" w:lineRule="auto"/>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 xml:space="preserve">на территории муниципального образования </w:t>
      </w:r>
    </w:p>
    <w:p w14:paraId="485BDE38" w14:textId="77777777" w:rsidR="00FE1BE1" w:rsidRPr="00FE1BE1" w:rsidRDefault="00FE1BE1" w:rsidP="00FE1BE1">
      <w:pPr>
        <w:spacing w:after="0" w:line="240" w:lineRule="auto"/>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городской округ ЗАТО Первомайский»</w:t>
      </w:r>
    </w:p>
    <w:p w14:paraId="0768D9FF" w14:textId="247EA904" w:rsidR="00FE1BE1" w:rsidRPr="00FE1BE1" w:rsidRDefault="00FE1BE1" w:rsidP="00FE1BE1">
      <w:pPr>
        <w:spacing w:after="0" w:line="240" w:lineRule="auto"/>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 xml:space="preserve"> на 2020-202</w:t>
      </w:r>
      <w:r w:rsidR="00306670">
        <w:rPr>
          <w:rFonts w:ascii="Times New Roman" w:eastAsia="Times New Roman" w:hAnsi="Times New Roman"/>
          <w:sz w:val="28"/>
          <w:szCs w:val="24"/>
          <w:lang w:eastAsia="ru-RU"/>
        </w:rPr>
        <w:t>7</w:t>
      </w:r>
      <w:r w:rsidRPr="00FE1BE1">
        <w:rPr>
          <w:rFonts w:ascii="Times New Roman" w:eastAsia="Times New Roman" w:hAnsi="Times New Roman"/>
          <w:sz w:val="28"/>
          <w:szCs w:val="24"/>
          <w:lang w:eastAsia="ru-RU"/>
        </w:rPr>
        <w:t xml:space="preserve"> годы</w:t>
      </w:r>
    </w:p>
    <w:p w14:paraId="5C7FC255" w14:textId="77777777" w:rsidR="00FE1BE1" w:rsidRPr="00FE1BE1" w:rsidRDefault="00FE1BE1" w:rsidP="00FE1BE1">
      <w:pPr>
        <w:spacing w:after="0" w:line="240" w:lineRule="auto"/>
        <w:jc w:val="right"/>
        <w:rPr>
          <w:rFonts w:ascii="Times New Roman" w:eastAsia="Times New Roman" w:hAnsi="Times New Roman"/>
          <w:sz w:val="28"/>
          <w:szCs w:val="24"/>
          <w:lang w:eastAsia="ru-RU"/>
        </w:rPr>
      </w:pPr>
    </w:p>
    <w:p w14:paraId="2C4F27A6"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ПЕРЕЧЕНЬ</w:t>
      </w:r>
    </w:p>
    <w:p w14:paraId="73B0CCF0"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мероприятий подпрограммы </w:t>
      </w:r>
    </w:p>
    <w:p w14:paraId="60B317E2"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b/>
          <w:sz w:val="24"/>
          <w:szCs w:val="24"/>
          <w:lang w:eastAsia="ru-RU"/>
        </w:rPr>
      </w:pPr>
      <w:r w:rsidRPr="00FE1BE1">
        <w:rPr>
          <w:rFonts w:ascii="Times New Roman" w:eastAsia="Times New Roman" w:hAnsi="Times New Roman"/>
          <w:b/>
          <w:sz w:val="24"/>
          <w:szCs w:val="24"/>
          <w:lang w:eastAsia="ru-RU"/>
        </w:rPr>
        <w:t>«Организация и проведение общественных и массовых мероприятий</w:t>
      </w:r>
    </w:p>
    <w:p w14:paraId="51A82D51" w14:textId="2AB29B8E" w:rsidR="00FE1BE1" w:rsidRDefault="00FE1BE1" w:rsidP="00FE1BE1">
      <w:pPr>
        <w:widowControl w:val="0"/>
        <w:autoSpaceDE w:val="0"/>
        <w:autoSpaceDN w:val="0"/>
        <w:spacing w:after="0" w:line="240" w:lineRule="auto"/>
        <w:jc w:val="center"/>
        <w:rPr>
          <w:rFonts w:ascii="Times New Roman" w:eastAsia="Times New Roman" w:hAnsi="Times New Roman"/>
          <w:b/>
          <w:sz w:val="24"/>
          <w:szCs w:val="24"/>
          <w:lang w:eastAsia="ru-RU"/>
        </w:rPr>
      </w:pPr>
      <w:r w:rsidRPr="00FE1BE1">
        <w:rPr>
          <w:rFonts w:ascii="Times New Roman" w:eastAsia="Times New Roman" w:hAnsi="Times New Roman"/>
          <w:b/>
          <w:sz w:val="24"/>
          <w:szCs w:val="24"/>
          <w:lang w:eastAsia="ru-RU"/>
        </w:rPr>
        <w:t xml:space="preserve"> на территории муниципального образования городской округ ЗАТО Первомайский» на 2020-202</w:t>
      </w:r>
      <w:r w:rsidR="00306670">
        <w:rPr>
          <w:rFonts w:ascii="Times New Roman" w:eastAsia="Times New Roman" w:hAnsi="Times New Roman"/>
          <w:b/>
          <w:sz w:val="24"/>
          <w:szCs w:val="24"/>
          <w:lang w:eastAsia="ru-RU"/>
        </w:rPr>
        <w:t>7</w:t>
      </w:r>
      <w:r w:rsidRPr="00FE1BE1">
        <w:rPr>
          <w:rFonts w:ascii="Times New Roman" w:eastAsia="Times New Roman" w:hAnsi="Times New Roman"/>
          <w:b/>
          <w:sz w:val="24"/>
          <w:szCs w:val="24"/>
          <w:lang w:eastAsia="ru-RU"/>
        </w:rPr>
        <w:t xml:space="preserve"> годы</w:t>
      </w:r>
    </w:p>
    <w:p w14:paraId="79117B65" w14:textId="77777777" w:rsidR="00C73881" w:rsidRDefault="00C73881" w:rsidP="00FE1BE1">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1527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1"/>
        <w:gridCol w:w="3197"/>
        <w:gridCol w:w="598"/>
        <w:gridCol w:w="851"/>
        <w:gridCol w:w="851"/>
        <w:gridCol w:w="851"/>
        <w:gridCol w:w="849"/>
        <w:gridCol w:w="912"/>
        <w:gridCol w:w="913"/>
        <w:gridCol w:w="913"/>
        <w:gridCol w:w="913"/>
        <w:gridCol w:w="854"/>
        <w:gridCol w:w="904"/>
        <w:gridCol w:w="1081"/>
        <w:gridCol w:w="960"/>
      </w:tblGrid>
      <w:tr w:rsidR="00C73881" w:rsidRPr="00C73881" w14:paraId="4D17A0E0" w14:textId="77777777" w:rsidTr="00354845">
        <w:trPr>
          <w:trHeight w:val="217"/>
        </w:trPr>
        <w:tc>
          <w:tcPr>
            <w:tcW w:w="631" w:type="dxa"/>
            <w:vMerge w:val="restart"/>
            <w:vAlign w:val="center"/>
          </w:tcPr>
          <w:p w14:paraId="1F55B203"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N п/п</w:t>
            </w:r>
          </w:p>
        </w:tc>
        <w:tc>
          <w:tcPr>
            <w:tcW w:w="3197" w:type="dxa"/>
            <w:vMerge w:val="restart"/>
            <w:vAlign w:val="center"/>
          </w:tcPr>
          <w:p w14:paraId="359AE014"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Наименование подпрограммы/задачи/</w:t>
            </w:r>
          </w:p>
          <w:p w14:paraId="11932195"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мероприятия/источника финансирования</w:t>
            </w:r>
          </w:p>
        </w:tc>
        <w:tc>
          <w:tcPr>
            <w:tcW w:w="598" w:type="dxa"/>
            <w:vMerge w:val="restart"/>
            <w:textDirection w:val="btLr"/>
            <w:vAlign w:val="center"/>
          </w:tcPr>
          <w:p w14:paraId="547BFB16" w14:textId="77777777" w:rsidR="00C73881" w:rsidRPr="00C73881" w:rsidRDefault="00C73881" w:rsidP="00C73881">
            <w:pPr>
              <w:widowControl w:val="0"/>
              <w:autoSpaceDE w:val="0"/>
              <w:autoSpaceDN w:val="0"/>
              <w:spacing w:after="0" w:line="20" w:lineRule="atLeast"/>
              <w:ind w:left="113" w:right="113"/>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Исполнитель мероприятия</w:t>
            </w:r>
          </w:p>
        </w:tc>
        <w:tc>
          <w:tcPr>
            <w:tcW w:w="9892" w:type="dxa"/>
            <w:gridSpan w:val="11"/>
          </w:tcPr>
          <w:p w14:paraId="335C7068"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Финансирование по кварталам, годам реализации муниципальной программы</w:t>
            </w:r>
          </w:p>
        </w:tc>
        <w:tc>
          <w:tcPr>
            <w:tcW w:w="960" w:type="dxa"/>
            <w:vMerge w:val="restart"/>
            <w:vAlign w:val="center"/>
          </w:tcPr>
          <w:p w14:paraId="7C511175" w14:textId="19A47DBB"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w:t>
            </w:r>
            <w:r w:rsidRPr="00C73881">
              <w:rPr>
                <w:rFonts w:ascii="Times New Roman" w:eastAsia="Times New Roman" w:hAnsi="Times New Roman"/>
                <w:color w:val="000000" w:themeColor="text1"/>
                <w:sz w:val="24"/>
                <w:szCs w:val="24"/>
                <w:lang w:eastAsia="ru-RU"/>
              </w:rPr>
              <w:t>сего</w:t>
            </w:r>
          </w:p>
        </w:tc>
      </w:tr>
      <w:tr w:rsidR="00C73881" w:rsidRPr="00C73881" w14:paraId="51FF0EC1" w14:textId="77777777" w:rsidTr="00C73881">
        <w:trPr>
          <w:trHeight w:val="153"/>
        </w:trPr>
        <w:tc>
          <w:tcPr>
            <w:tcW w:w="631" w:type="dxa"/>
            <w:vMerge/>
          </w:tcPr>
          <w:p w14:paraId="1E839675" w14:textId="77777777" w:rsidR="00C73881" w:rsidRPr="00C73881" w:rsidRDefault="00C73881" w:rsidP="00C73881">
            <w:pPr>
              <w:spacing w:after="0" w:line="20" w:lineRule="atLeast"/>
              <w:rPr>
                <w:rFonts w:ascii="Times New Roman" w:eastAsia="Times New Roman" w:hAnsi="Times New Roman"/>
                <w:color w:val="000000" w:themeColor="text1"/>
                <w:sz w:val="24"/>
                <w:szCs w:val="24"/>
                <w:lang w:eastAsia="ru-RU"/>
              </w:rPr>
            </w:pPr>
          </w:p>
        </w:tc>
        <w:tc>
          <w:tcPr>
            <w:tcW w:w="3197" w:type="dxa"/>
            <w:vMerge/>
          </w:tcPr>
          <w:p w14:paraId="392FBB41" w14:textId="77777777" w:rsidR="00C73881" w:rsidRPr="00C73881" w:rsidRDefault="00C73881" w:rsidP="00C73881">
            <w:pPr>
              <w:spacing w:after="0" w:line="20" w:lineRule="atLeast"/>
              <w:rPr>
                <w:rFonts w:ascii="Times New Roman" w:eastAsia="Times New Roman" w:hAnsi="Times New Roman"/>
                <w:color w:val="000000" w:themeColor="text1"/>
                <w:sz w:val="24"/>
                <w:szCs w:val="24"/>
                <w:lang w:eastAsia="ru-RU"/>
              </w:rPr>
            </w:pPr>
          </w:p>
        </w:tc>
        <w:tc>
          <w:tcPr>
            <w:tcW w:w="598" w:type="dxa"/>
            <w:vMerge/>
          </w:tcPr>
          <w:p w14:paraId="772F81A7" w14:textId="77777777" w:rsidR="00C73881" w:rsidRPr="00C73881" w:rsidRDefault="00C73881" w:rsidP="00C73881">
            <w:pPr>
              <w:spacing w:after="0" w:line="20" w:lineRule="atLeast"/>
              <w:rPr>
                <w:rFonts w:ascii="Times New Roman" w:eastAsia="Times New Roman" w:hAnsi="Times New Roman"/>
                <w:color w:val="000000" w:themeColor="text1"/>
                <w:sz w:val="24"/>
                <w:szCs w:val="24"/>
                <w:lang w:eastAsia="ru-RU"/>
              </w:rPr>
            </w:pPr>
          </w:p>
        </w:tc>
        <w:tc>
          <w:tcPr>
            <w:tcW w:w="851" w:type="dxa"/>
            <w:vMerge w:val="restart"/>
            <w:vAlign w:val="center"/>
          </w:tcPr>
          <w:p w14:paraId="748DEA16"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2021</w:t>
            </w:r>
          </w:p>
        </w:tc>
        <w:tc>
          <w:tcPr>
            <w:tcW w:w="851" w:type="dxa"/>
            <w:vMerge w:val="restart"/>
            <w:vAlign w:val="center"/>
          </w:tcPr>
          <w:p w14:paraId="035A491A"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2022</w:t>
            </w:r>
          </w:p>
        </w:tc>
        <w:tc>
          <w:tcPr>
            <w:tcW w:w="851" w:type="dxa"/>
            <w:vMerge w:val="restart"/>
            <w:vAlign w:val="center"/>
          </w:tcPr>
          <w:p w14:paraId="2A139B70"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2023</w:t>
            </w:r>
          </w:p>
        </w:tc>
        <w:tc>
          <w:tcPr>
            <w:tcW w:w="849" w:type="dxa"/>
            <w:vMerge w:val="restart"/>
            <w:vAlign w:val="center"/>
          </w:tcPr>
          <w:p w14:paraId="02575EA2"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2024</w:t>
            </w:r>
          </w:p>
        </w:tc>
        <w:tc>
          <w:tcPr>
            <w:tcW w:w="4505" w:type="dxa"/>
            <w:gridSpan w:val="5"/>
            <w:vAlign w:val="center"/>
          </w:tcPr>
          <w:p w14:paraId="6CD62306"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2025</w:t>
            </w:r>
          </w:p>
        </w:tc>
        <w:tc>
          <w:tcPr>
            <w:tcW w:w="904" w:type="dxa"/>
            <w:vMerge w:val="restart"/>
            <w:vAlign w:val="center"/>
          </w:tcPr>
          <w:p w14:paraId="6E0A8388" w14:textId="77777777" w:rsidR="00C73881" w:rsidRPr="00C73881" w:rsidRDefault="00C73881" w:rsidP="00C73881">
            <w:pPr>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2026</w:t>
            </w:r>
          </w:p>
        </w:tc>
        <w:tc>
          <w:tcPr>
            <w:tcW w:w="1081" w:type="dxa"/>
            <w:vMerge w:val="restart"/>
            <w:vAlign w:val="center"/>
          </w:tcPr>
          <w:p w14:paraId="2464EDF9" w14:textId="77777777" w:rsidR="00C73881" w:rsidRPr="00C73881" w:rsidRDefault="00C73881" w:rsidP="00C73881">
            <w:pPr>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2027</w:t>
            </w:r>
          </w:p>
        </w:tc>
        <w:tc>
          <w:tcPr>
            <w:tcW w:w="960" w:type="dxa"/>
            <w:vMerge/>
          </w:tcPr>
          <w:p w14:paraId="4F0A1CC8" w14:textId="77777777" w:rsidR="00C73881" w:rsidRPr="00C73881" w:rsidRDefault="00C73881" w:rsidP="00C73881">
            <w:pPr>
              <w:spacing w:after="0" w:line="20" w:lineRule="atLeast"/>
              <w:jc w:val="center"/>
              <w:rPr>
                <w:rFonts w:ascii="Times New Roman" w:eastAsia="Times New Roman" w:hAnsi="Times New Roman"/>
                <w:color w:val="000000" w:themeColor="text1"/>
                <w:sz w:val="24"/>
                <w:szCs w:val="24"/>
                <w:lang w:eastAsia="ru-RU"/>
              </w:rPr>
            </w:pPr>
          </w:p>
        </w:tc>
      </w:tr>
      <w:tr w:rsidR="00C73881" w:rsidRPr="00C73881" w14:paraId="3E06CFA1" w14:textId="77777777" w:rsidTr="00354845">
        <w:trPr>
          <w:trHeight w:val="90"/>
        </w:trPr>
        <w:tc>
          <w:tcPr>
            <w:tcW w:w="631" w:type="dxa"/>
            <w:vMerge/>
          </w:tcPr>
          <w:p w14:paraId="40E5E3BF" w14:textId="77777777" w:rsidR="00C73881" w:rsidRPr="00C73881" w:rsidRDefault="00C73881" w:rsidP="00C73881">
            <w:pPr>
              <w:spacing w:after="0" w:line="20" w:lineRule="atLeast"/>
              <w:rPr>
                <w:rFonts w:ascii="Times New Roman" w:eastAsia="Times New Roman" w:hAnsi="Times New Roman"/>
                <w:color w:val="000000" w:themeColor="text1"/>
                <w:sz w:val="24"/>
                <w:szCs w:val="24"/>
                <w:lang w:eastAsia="ru-RU"/>
              </w:rPr>
            </w:pPr>
          </w:p>
        </w:tc>
        <w:tc>
          <w:tcPr>
            <w:tcW w:w="3197" w:type="dxa"/>
            <w:vMerge/>
          </w:tcPr>
          <w:p w14:paraId="4E5EE3DD" w14:textId="77777777" w:rsidR="00C73881" w:rsidRPr="00C73881" w:rsidRDefault="00C73881" w:rsidP="00C73881">
            <w:pPr>
              <w:spacing w:after="0" w:line="20" w:lineRule="atLeast"/>
              <w:rPr>
                <w:rFonts w:ascii="Times New Roman" w:eastAsia="Times New Roman" w:hAnsi="Times New Roman"/>
                <w:color w:val="000000" w:themeColor="text1"/>
                <w:sz w:val="24"/>
                <w:szCs w:val="24"/>
                <w:lang w:eastAsia="ru-RU"/>
              </w:rPr>
            </w:pPr>
          </w:p>
        </w:tc>
        <w:tc>
          <w:tcPr>
            <w:tcW w:w="598" w:type="dxa"/>
            <w:vMerge/>
          </w:tcPr>
          <w:p w14:paraId="29586815" w14:textId="77777777" w:rsidR="00C73881" w:rsidRPr="00C73881" w:rsidRDefault="00C73881" w:rsidP="00C73881">
            <w:pPr>
              <w:spacing w:after="0" w:line="20" w:lineRule="atLeast"/>
              <w:rPr>
                <w:rFonts w:ascii="Times New Roman" w:eastAsia="Times New Roman" w:hAnsi="Times New Roman"/>
                <w:color w:val="000000" w:themeColor="text1"/>
                <w:sz w:val="24"/>
                <w:szCs w:val="24"/>
                <w:lang w:eastAsia="ru-RU"/>
              </w:rPr>
            </w:pPr>
          </w:p>
        </w:tc>
        <w:tc>
          <w:tcPr>
            <w:tcW w:w="851" w:type="dxa"/>
            <w:vMerge/>
          </w:tcPr>
          <w:p w14:paraId="3F9DBC74"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p>
        </w:tc>
        <w:tc>
          <w:tcPr>
            <w:tcW w:w="851" w:type="dxa"/>
            <w:vMerge/>
          </w:tcPr>
          <w:p w14:paraId="21538B47"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p>
        </w:tc>
        <w:tc>
          <w:tcPr>
            <w:tcW w:w="851" w:type="dxa"/>
            <w:vMerge/>
          </w:tcPr>
          <w:p w14:paraId="1D12F42B"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p>
        </w:tc>
        <w:tc>
          <w:tcPr>
            <w:tcW w:w="849" w:type="dxa"/>
            <w:vMerge/>
          </w:tcPr>
          <w:p w14:paraId="7B2DD322"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p>
        </w:tc>
        <w:tc>
          <w:tcPr>
            <w:tcW w:w="912" w:type="dxa"/>
          </w:tcPr>
          <w:p w14:paraId="2809C46D"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I кв.</w:t>
            </w:r>
          </w:p>
        </w:tc>
        <w:tc>
          <w:tcPr>
            <w:tcW w:w="913" w:type="dxa"/>
            <w:vAlign w:val="center"/>
          </w:tcPr>
          <w:p w14:paraId="19C153DB"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II кв.</w:t>
            </w:r>
          </w:p>
        </w:tc>
        <w:tc>
          <w:tcPr>
            <w:tcW w:w="913" w:type="dxa"/>
            <w:vAlign w:val="center"/>
          </w:tcPr>
          <w:p w14:paraId="28BAAC43"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III кв.</w:t>
            </w:r>
          </w:p>
        </w:tc>
        <w:tc>
          <w:tcPr>
            <w:tcW w:w="913" w:type="dxa"/>
            <w:vAlign w:val="center"/>
          </w:tcPr>
          <w:p w14:paraId="1C6F468E"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IV кв.</w:t>
            </w:r>
          </w:p>
        </w:tc>
        <w:tc>
          <w:tcPr>
            <w:tcW w:w="854" w:type="dxa"/>
            <w:vAlign w:val="center"/>
          </w:tcPr>
          <w:p w14:paraId="73F2829C"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всего</w:t>
            </w:r>
          </w:p>
        </w:tc>
        <w:tc>
          <w:tcPr>
            <w:tcW w:w="904" w:type="dxa"/>
            <w:vMerge/>
          </w:tcPr>
          <w:p w14:paraId="39899063" w14:textId="77777777" w:rsidR="00C73881" w:rsidRPr="00C73881" w:rsidRDefault="00C73881" w:rsidP="00C73881">
            <w:pPr>
              <w:spacing w:after="0" w:line="20" w:lineRule="atLeast"/>
              <w:rPr>
                <w:rFonts w:ascii="Times New Roman" w:eastAsia="Times New Roman" w:hAnsi="Times New Roman"/>
                <w:color w:val="000000" w:themeColor="text1"/>
                <w:sz w:val="24"/>
                <w:szCs w:val="24"/>
                <w:lang w:eastAsia="ru-RU"/>
              </w:rPr>
            </w:pPr>
          </w:p>
        </w:tc>
        <w:tc>
          <w:tcPr>
            <w:tcW w:w="1081" w:type="dxa"/>
            <w:vMerge/>
          </w:tcPr>
          <w:p w14:paraId="6D74E73A" w14:textId="77777777" w:rsidR="00C73881" w:rsidRPr="00C73881" w:rsidRDefault="00C73881" w:rsidP="00C73881">
            <w:pPr>
              <w:spacing w:after="0" w:line="20" w:lineRule="atLeast"/>
              <w:rPr>
                <w:rFonts w:ascii="Times New Roman" w:eastAsia="Times New Roman" w:hAnsi="Times New Roman"/>
                <w:color w:val="000000" w:themeColor="text1"/>
                <w:sz w:val="24"/>
                <w:szCs w:val="24"/>
                <w:lang w:eastAsia="ru-RU"/>
              </w:rPr>
            </w:pPr>
          </w:p>
        </w:tc>
        <w:tc>
          <w:tcPr>
            <w:tcW w:w="960" w:type="dxa"/>
            <w:vMerge/>
          </w:tcPr>
          <w:p w14:paraId="38D77DED" w14:textId="77777777" w:rsidR="00C73881" w:rsidRPr="00C73881" w:rsidRDefault="00C73881" w:rsidP="00C73881">
            <w:pPr>
              <w:spacing w:after="0" w:line="20" w:lineRule="atLeast"/>
              <w:rPr>
                <w:rFonts w:ascii="Times New Roman" w:eastAsia="Times New Roman" w:hAnsi="Times New Roman"/>
                <w:color w:val="000000" w:themeColor="text1"/>
                <w:sz w:val="24"/>
                <w:szCs w:val="24"/>
                <w:lang w:eastAsia="ru-RU"/>
              </w:rPr>
            </w:pPr>
          </w:p>
        </w:tc>
      </w:tr>
      <w:tr w:rsidR="00C73881" w:rsidRPr="00C73881" w14:paraId="6BB081E8" w14:textId="77777777" w:rsidTr="00354845">
        <w:trPr>
          <w:trHeight w:val="181"/>
        </w:trPr>
        <w:tc>
          <w:tcPr>
            <w:tcW w:w="631" w:type="dxa"/>
            <w:vMerge/>
          </w:tcPr>
          <w:p w14:paraId="265827DC" w14:textId="77777777" w:rsidR="00C73881" w:rsidRPr="00C73881" w:rsidRDefault="00C73881" w:rsidP="00C73881">
            <w:pPr>
              <w:spacing w:after="0" w:line="20" w:lineRule="atLeast"/>
              <w:rPr>
                <w:rFonts w:ascii="Times New Roman" w:eastAsia="Times New Roman" w:hAnsi="Times New Roman"/>
                <w:color w:val="000000" w:themeColor="text1"/>
                <w:sz w:val="24"/>
                <w:szCs w:val="24"/>
                <w:lang w:eastAsia="ru-RU"/>
              </w:rPr>
            </w:pPr>
          </w:p>
        </w:tc>
        <w:tc>
          <w:tcPr>
            <w:tcW w:w="3197" w:type="dxa"/>
            <w:vMerge/>
          </w:tcPr>
          <w:p w14:paraId="1EFDEAA1" w14:textId="77777777" w:rsidR="00C73881" w:rsidRPr="00C73881" w:rsidRDefault="00C73881" w:rsidP="00C73881">
            <w:pPr>
              <w:spacing w:after="0" w:line="20" w:lineRule="atLeast"/>
              <w:rPr>
                <w:rFonts w:ascii="Times New Roman" w:eastAsia="Times New Roman" w:hAnsi="Times New Roman"/>
                <w:color w:val="000000" w:themeColor="text1"/>
                <w:sz w:val="24"/>
                <w:szCs w:val="24"/>
                <w:lang w:eastAsia="ru-RU"/>
              </w:rPr>
            </w:pPr>
          </w:p>
        </w:tc>
        <w:tc>
          <w:tcPr>
            <w:tcW w:w="598" w:type="dxa"/>
            <w:vMerge/>
          </w:tcPr>
          <w:p w14:paraId="0E1EF5D0" w14:textId="77777777" w:rsidR="00C73881" w:rsidRPr="00C73881" w:rsidRDefault="00C73881" w:rsidP="00C73881">
            <w:pPr>
              <w:spacing w:after="0" w:line="20" w:lineRule="atLeast"/>
              <w:rPr>
                <w:rFonts w:ascii="Times New Roman" w:eastAsia="Times New Roman" w:hAnsi="Times New Roman"/>
                <w:color w:val="000000" w:themeColor="text1"/>
                <w:sz w:val="24"/>
                <w:szCs w:val="24"/>
                <w:lang w:eastAsia="ru-RU"/>
              </w:rPr>
            </w:pPr>
          </w:p>
        </w:tc>
        <w:tc>
          <w:tcPr>
            <w:tcW w:w="3402" w:type="dxa"/>
            <w:gridSpan w:val="4"/>
          </w:tcPr>
          <w:p w14:paraId="54C8DF70"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Факт</w:t>
            </w:r>
          </w:p>
        </w:tc>
        <w:tc>
          <w:tcPr>
            <w:tcW w:w="4505" w:type="dxa"/>
            <w:gridSpan w:val="5"/>
          </w:tcPr>
          <w:p w14:paraId="3930B257"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Оценка</w:t>
            </w:r>
          </w:p>
        </w:tc>
        <w:tc>
          <w:tcPr>
            <w:tcW w:w="1985" w:type="dxa"/>
            <w:gridSpan w:val="2"/>
          </w:tcPr>
          <w:p w14:paraId="1C36879A" w14:textId="77777777" w:rsidR="00C73881" w:rsidRPr="00C73881" w:rsidRDefault="00C73881" w:rsidP="00C73881">
            <w:pPr>
              <w:spacing w:after="0" w:line="20" w:lineRule="atLeast"/>
              <w:jc w:val="center"/>
              <w:rPr>
                <w:rFonts w:ascii="Times New Roman" w:eastAsia="Times New Roman" w:hAnsi="Times New Roman"/>
                <w:color w:val="000000" w:themeColor="text1"/>
                <w:sz w:val="24"/>
                <w:szCs w:val="24"/>
                <w:lang w:eastAsia="ru-RU"/>
              </w:rPr>
            </w:pPr>
            <w:r w:rsidRPr="00C73881">
              <w:rPr>
                <w:rFonts w:ascii="Times New Roman" w:eastAsia="Times New Roman" w:hAnsi="Times New Roman"/>
                <w:color w:val="000000" w:themeColor="text1"/>
                <w:sz w:val="24"/>
                <w:szCs w:val="24"/>
                <w:lang w:eastAsia="ru-RU"/>
              </w:rPr>
              <w:t>План</w:t>
            </w:r>
          </w:p>
        </w:tc>
        <w:tc>
          <w:tcPr>
            <w:tcW w:w="960" w:type="dxa"/>
          </w:tcPr>
          <w:p w14:paraId="72FCEA2C" w14:textId="77777777" w:rsidR="00C73881" w:rsidRPr="00C73881" w:rsidRDefault="00C73881" w:rsidP="00C73881">
            <w:pPr>
              <w:spacing w:after="0" w:line="20" w:lineRule="atLeast"/>
              <w:jc w:val="center"/>
              <w:rPr>
                <w:rFonts w:ascii="Times New Roman" w:eastAsia="Times New Roman" w:hAnsi="Times New Roman"/>
                <w:color w:val="000000" w:themeColor="text1"/>
                <w:sz w:val="24"/>
                <w:szCs w:val="24"/>
                <w:lang w:eastAsia="ru-RU"/>
              </w:rPr>
            </w:pPr>
          </w:p>
        </w:tc>
      </w:tr>
      <w:tr w:rsidR="00C73881" w:rsidRPr="00C73881" w14:paraId="7B081C65" w14:textId="77777777" w:rsidTr="00C73881">
        <w:trPr>
          <w:trHeight w:val="1581"/>
        </w:trPr>
        <w:tc>
          <w:tcPr>
            <w:tcW w:w="631" w:type="dxa"/>
          </w:tcPr>
          <w:p w14:paraId="6D749F15" w14:textId="77777777" w:rsidR="00C73881" w:rsidRPr="00C73881" w:rsidRDefault="00C73881" w:rsidP="00C73881">
            <w:pPr>
              <w:widowControl w:val="0"/>
              <w:autoSpaceDE w:val="0"/>
              <w:autoSpaceDN w:val="0"/>
              <w:spacing w:after="0" w:line="20" w:lineRule="atLeast"/>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w:t>
            </w:r>
          </w:p>
        </w:tc>
        <w:tc>
          <w:tcPr>
            <w:tcW w:w="3197" w:type="dxa"/>
          </w:tcPr>
          <w:p w14:paraId="2E07E7EF" w14:textId="77777777" w:rsidR="00C73881" w:rsidRPr="00C73881" w:rsidRDefault="00C73881" w:rsidP="00C73881">
            <w:pPr>
              <w:widowControl w:val="0"/>
              <w:autoSpaceDE w:val="0"/>
              <w:autoSpaceDN w:val="0"/>
              <w:spacing w:after="0" w:line="20" w:lineRule="atLeast"/>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Подпрограмма «Организация и проведение общественных и массовых мероприятий на территории муниципального образования городской округ ЗАТО Первомайский на 2020-</w:t>
            </w:r>
            <w:proofErr w:type="gramStart"/>
            <w:r w:rsidRPr="00C73881">
              <w:rPr>
                <w:rFonts w:ascii="Times New Roman" w:eastAsia="Times New Roman" w:hAnsi="Times New Roman"/>
                <w:color w:val="000000" w:themeColor="text1"/>
                <w:lang w:eastAsia="ru-RU"/>
              </w:rPr>
              <w:t>2027  годы</w:t>
            </w:r>
            <w:proofErr w:type="gramEnd"/>
          </w:p>
        </w:tc>
        <w:tc>
          <w:tcPr>
            <w:tcW w:w="598" w:type="dxa"/>
            <w:vMerge w:val="restart"/>
            <w:textDirection w:val="btLr"/>
          </w:tcPr>
          <w:p w14:paraId="005986AF" w14:textId="77777777" w:rsidR="00C73881" w:rsidRPr="00C73881" w:rsidRDefault="00C73881" w:rsidP="00C73881">
            <w:pPr>
              <w:widowControl w:val="0"/>
              <w:autoSpaceDE w:val="0"/>
              <w:autoSpaceDN w:val="0"/>
              <w:spacing w:after="0" w:line="20" w:lineRule="atLeast"/>
              <w:ind w:left="113" w:right="113"/>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 xml:space="preserve">Заведующий отделом </w:t>
            </w:r>
            <w:proofErr w:type="gramStart"/>
            <w:r w:rsidRPr="00C73881">
              <w:rPr>
                <w:rFonts w:ascii="Times New Roman" w:eastAsia="Times New Roman" w:hAnsi="Times New Roman"/>
                <w:color w:val="000000" w:themeColor="text1"/>
                <w:lang w:eastAsia="ru-RU"/>
              </w:rPr>
              <w:t>управления  делами</w:t>
            </w:r>
            <w:proofErr w:type="gramEnd"/>
          </w:p>
        </w:tc>
        <w:tc>
          <w:tcPr>
            <w:tcW w:w="851" w:type="dxa"/>
          </w:tcPr>
          <w:p w14:paraId="0590864C"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391,14</w:t>
            </w:r>
          </w:p>
        </w:tc>
        <w:tc>
          <w:tcPr>
            <w:tcW w:w="851" w:type="dxa"/>
          </w:tcPr>
          <w:p w14:paraId="147CD739"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768,58</w:t>
            </w:r>
          </w:p>
          <w:p w14:paraId="14595DBE"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p>
        </w:tc>
        <w:tc>
          <w:tcPr>
            <w:tcW w:w="851" w:type="dxa"/>
          </w:tcPr>
          <w:p w14:paraId="436DFFE0"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969,8</w:t>
            </w:r>
          </w:p>
        </w:tc>
        <w:tc>
          <w:tcPr>
            <w:tcW w:w="849" w:type="dxa"/>
          </w:tcPr>
          <w:p w14:paraId="6DFE1F42"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1212,14</w:t>
            </w:r>
          </w:p>
        </w:tc>
        <w:tc>
          <w:tcPr>
            <w:tcW w:w="912" w:type="dxa"/>
          </w:tcPr>
          <w:p w14:paraId="49021845"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330,0</w:t>
            </w:r>
          </w:p>
        </w:tc>
        <w:tc>
          <w:tcPr>
            <w:tcW w:w="913" w:type="dxa"/>
          </w:tcPr>
          <w:p w14:paraId="7069DB1E"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330,0</w:t>
            </w:r>
          </w:p>
        </w:tc>
        <w:tc>
          <w:tcPr>
            <w:tcW w:w="913" w:type="dxa"/>
          </w:tcPr>
          <w:p w14:paraId="2807F5C0"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330,0</w:t>
            </w:r>
          </w:p>
        </w:tc>
        <w:tc>
          <w:tcPr>
            <w:tcW w:w="913" w:type="dxa"/>
          </w:tcPr>
          <w:p w14:paraId="546B974C"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338,33</w:t>
            </w:r>
          </w:p>
        </w:tc>
        <w:tc>
          <w:tcPr>
            <w:tcW w:w="854" w:type="dxa"/>
          </w:tcPr>
          <w:p w14:paraId="3E982290"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1328,33</w:t>
            </w:r>
          </w:p>
        </w:tc>
        <w:tc>
          <w:tcPr>
            <w:tcW w:w="904" w:type="dxa"/>
          </w:tcPr>
          <w:p w14:paraId="6D72D3FD"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1652,8</w:t>
            </w:r>
          </w:p>
        </w:tc>
        <w:tc>
          <w:tcPr>
            <w:tcW w:w="1081" w:type="dxa"/>
          </w:tcPr>
          <w:p w14:paraId="693B7D67"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1723,88</w:t>
            </w:r>
          </w:p>
        </w:tc>
        <w:tc>
          <w:tcPr>
            <w:tcW w:w="960" w:type="dxa"/>
          </w:tcPr>
          <w:p w14:paraId="2A46D939"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8972,71</w:t>
            </w:r>
          </w:p>
        </w:tc>
      </w:tr>
      <w:tr w:rsidR="00C73881" w:rsidRPr="00C73881" w14:paraId="343939B7" w14:textId="77777777" w:rsidTr="00C73881">
        <w:tc>
          <w:tcPr>
            <w:tcW w:w="631" w:type="dxa"/>
          </w:tcPr>
          <w:p w14:paraId="013653D8"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3197" w:type="dxa"/>
          </w:tcPr>
          <w:p w14:paraId="1C3B3068"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в т.ч. по источникам</w:t>
            </w:r>
          </w:p>
        </w:tc>
        <w:tc>
          <w:tcPr>
            <w:tcW w:w="598" w:type="dxa"/>
            <w:vMerge/>
          </w:tcPr>
          <w:p w14:paraId="25BCBC55"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5491D0D9"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1" w:type="dxa"/>
          </w:tcPr>
          <w:p w14:paraId="7905ED5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1" w:type="dxa"/>
          </w:tcPr>
          <w:p w14:paraId="736FC061"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49" w:type="dxa"/>
          </w:tcPr>
          <w:p w14:paraId="2134410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2" w:type="dxa"/>
          </w:tcPr>
          <w:p w14:paraId="6CB0544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439E2FB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26994624"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61249191"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4" w:type="dxa"/>
          </w:tcPr>
          <w:p w14:paraId="52F1543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04" w:type="dxa"/>
          </w:tcPr>
          <w:p w14:paraId="0F39D64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1081" w:type="dxa"/>
          </w:tcPr>
          <w:p w14:paraId="38DEDA2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60" w:type="dxa"/>
          </w:tcPr>
          <w:p w14:paraId="5864F5D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r>
      <w:tr w:rsidR="00C73881" w:rsidRPr="00C73881" w14:paraId="158E9106" w14:textId="77777777" w:rsidTr="00C73881">
        <w:tc>
          <w:tcPr>
            <w:tcW w:w="631" w:type="dxa"/>
          </w:tcPr>
          <w:p w14:paraId="1267E2D2"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3197" w:type="dxa"/>
          </w:tcPr>
          <w:p w14:paraId="367554C0"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бюджет муниципального образования, в т.ч.</w:t>
            </w:r>
          </w:p>
        </w:tc>
        <w:tc>
          <w:tcPr>
            <w:tcW w:w="598" w:type="dxa"/>
            <w:vMerge/>
          </w:tcPr>
          <w:p w14:paraId="4E412802"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34A8C1E6"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391,14</w:t>
            </w:r>
          </w:p>
        </w:tc>
        <w:tc>
          <w:tcPr>
            <w:tcW w:w="851" w:type="dxa"/>
          </w:tcPr>
          <w:p w14:paraId="492360FB"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768,58</w:t>
            </w:r>
          </w:p>
          <w:p w14:paraId="6D4C6183"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p>
        </w:tc>
        <w:tc>
          <w:tcPr>
            <w:tcW w:w="851" w:type="dxa"/>
          </w:tcPr>
          <w:p w14:paraId="2645C0BF"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969,8</w:t>
            </w:r>
          </w:p>
        </w:tc>
        <w:tc>
          <w:tcPr>
            <w:tcW w:w="849" w:type="dxa"/>
          </w:tcPr>
          <w:p w14:paraId="5D00376D"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1212,14</w:t>
            </w:r>
          </w:p>
        </w:tc>
        <w:tc>
          <w:tcPr>
            <w:tcW w:w="912" w:type="dxa"/>
          </w:tcPr>
          <w:p w14:paraId="6C5B3AD8"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330,0</w:t>
            </w:r>
          </w:p>
        </w:tc>
        <w:tc>
          <w:tcPr>
            <w:tcW w:w="913" w:type="dxa"/>
          </w:tcPr>
          <w:p w14:paraId="02ED600B"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330,0</w:t>
            </w:r>
          </w:p>
        </w:tc>
        <w:tc>
          <w:tcPr>
            <w:tcW w:w="913" w:type="dxa"/>
          </w:tcPr>
          <w:p w14:paraId="678A24F0"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330,0</w:t>
            </w:r>
          </w:p>
        </w:tc>
        <w:tc>
          <w:tcPr>
            <w:tcW w:w="913" w:type="dxa"/>
          </w:tcPr>
          <w:p w14:paraId="39B80C11"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338,33</w:t>
            </w:r>
          </w:p>
        </w:tc>
        <w:tc>
          <w:tcPr>
            <w:tcW w:w="854" w:type="dxa"/>
          </w:tcPr>
          <w:p w14:paraId="64B3C2D6"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1328,33</w:t>
            </w:r>
          </w:p>
        </w:tc>
        <w:tc>
          <w:tcPr>
            <w:tcW w:w="904" w:type="dxa"/>
          </w:tcPr>
          <w:p w14:paraId="5F4683B3"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1652,8</w:t>
            </w:r>
          </w:p>
        </w:tc>
        <w:tc>
          <w:tcPr>
            <w:tcW w:w="1081" w:type="dxa"/>
          </w:tcPr>
          <w:p w14:paraId="2F3762D0"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1723,88</w:t>
            </w:r>
          </w:p>
        </w:tc>
        <w:tc>
          <w:tcPr>
            <w:tcW w:w="960" w:type="dxa"/>
          </w:tcPr>
          <w:p w14:paraId="7AD697E8" w14:textId="77777777" w:rsidR="00C73881" w:rsidRPr="00C73881" w:rsidRDefault="00C73881" w:rsidP="00C73881">
            <w:pPr>
              <w:widowControl w:val="0"/>
              <w:autoSpaceDE w:val="0"/>
              <w:autoSpaceDN w:val="0"/>
              <w:spacing w:after="0" w:line="20" w:lineRule="atLeast"/>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8972,71</w:t>
            </w:r>
          </w:p>
        </w:tc>
      </w:tr>
      <w:tr w:rsidR="00C73881" w:rsidRPr="00C73881" w14:paraId="12E96106" w14:textId="77777777" w:rsidTr="00C73881">
        <w:trPr>
          <w:trHeight w:val="171"/>
        </w:trPr>
        <w:tc>
          <w:tcPr>
            <w:tcW w:w="631" w:type="dxa"/>
          </w:tcPr>
          <w:p w14:paraId="195E62D5"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3197" w:type="dxa"/>
          </w:tcPr>
          <w:p w14:paraId="55023C13"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 xml:space="preserve">за счет межбюджетных трансфертов из федерального </w:t>
            </w:r>
            <w:r w:rsidRPr="00C73881">
              <w:rPr>
                <w:rFonts w:ascii="Times New Roman" w:eastAsia="Times New Roman" w:hAnsi="Times New Roman"/>
                <w:color w:val="000000" w:themeColor="text1"/>
                <w:lang w:eastAsia="ru-RU"/>
              </w:rPr>
              <w:lastRenderedPageBreak/>
              <w:t>бюджета</w:t>
            </w:r>
          </w:p>
        </w:tc>
        <w:tc>
          <w:tcPr>
            <w:tcW w:w="598" w:type="dxa"/>
            <w:vMerge/>
          </w:tcPr>
          <w:p w14:paraId="51C795AB"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70C5A91E"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851" w:type="dxa"/>
          </w:tcPr>
          <w:p w14:paraId="69F5E898"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851" w:type="dxa"/>
          </w:tcPr>
          <w:p w14:paraId="19E9036F"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849" w:type="dxa"/>
          </w:tcPr>
          <w:p w14:paraId="1B35889A"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912" w:type="dxa"/>
          </w:tcPr>
          <w:p w14:paraId="6FC63629"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913" w:type="dxa"/>
          </w:tcPr>
          <w:p w14:paraId="2218C845"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913" w:type="dxa"/>
          </w:tcPr>
          <w:p w14:paraId="2BC7BED5"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913" w:type="dxa"/>
          </w:tcPr>
          <w:p w14:paraId="28F0BAF6"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854" w:type="dxa"/>
          </w:tcPr>
          <w:p w14:paraId="36413115"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904" w:type="dxa"/>
          </w:tcPr>
          <w:p w14:paraId="7E04B191"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1081" w:type="dxa"/>
          </w:tcPr>
          <w:p w14:paraId="151CF7B2"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960" w:type="dxa"/>
          </w:tcPr>
          <w:p w14:paraId="1357306C"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r>
      <w:tr w:rsidR="00C73881" w:rsidRPr="00C73881" w14:paraId="721B2192" w14:textId="77777777" w:rsidTr="00C73881">
        <w:tc>
          <w:tcPr>
            <w:tcW w:w="631" w:type="dxa"/>
          </w:tcPr>
          <w:p w14:paraId="1E3BE917"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3197" w:type="dxa"/>
          </w:tcPr>
          <w:p w14:paraId="7B69DCE3"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за счет межбюджетных трансфертов из областного бюджета</w:t>
            </w:r>
          </w:p>
        </w:tc>
        <w:tc>
          <w:tcPr>
            <w:tcW w:w="598" w:type="dxa"/>
            <w:vMerge/>
          </w:tcPr>
          <w:p w14:paraId="274BDFE3"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24D8BED7"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851" w:type="dxa"/>
          </w:tcPr>
          <w:p w14:paraId="2A1DFA80"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851" w:type="dxa"/>
          </w:tcPr>
          <w:p w14:paraId="5B1FC369"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849" w:type="dxa"/>
          </w:tcPr>
          <w:p w14:paraId="6C9874D9"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912" w:type="dxa"/>
          </w:tcPr>
          <w:p w14:paraId="2FC7A3A4"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913" w:type="dxa"/>
          </w:tcPr>
          <w:p w14:paraId="18DD9955"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913" w:type="dxa"/>
          </w:tcPr>
          <w:p w14:paraId="085001B0"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913" w:type="dxa"/>
          </w:tcPr>
          <w:p w14:paraId="005D6C12"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854" w:type="dxa"/>
          </w:tcPr>
          <w:p w14:paraId="1B07ABAF"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904" w:type="dxa"/>
          </w:tcPr>
          <w:p w14:paraId="10521472"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1081" w:type="dxa"/>
          </w:tcPr>
          <w:p w14:paraId="37E7204C"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960" w:type="dxa"/>
          </w:tcPr>
          <w:p w14:paraId="38CED701"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r>
      <w:tr w:rsidR="00C73881" w:rsidRPr="00C73881" w14:paraId="3000BA88" w14:textId="77777777" w:rsidTr="00C73881">
        <w:trPr>
          <w:trHeight w:val="20"/>
        </w:trPr>
        <w:tc>
          <w:tcPr>
            <w:tcW w:w="631" w:type="dxa"/>
          </w:tcPr>
          <w:p w14:paraId="15E3C093"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3197" w:type="dxa"/>
          </w:tcPr>
          <w:p w14:paraId="5D5F757B"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 xml:space="preserve">другой источник </w:t>
            </w:r>
            <w:hyperlink w:anchor="P928" w:history="1">
              <w:r w:rsidRPr="00C73881">
                <w:rPr>
                  <w:rFonts w:ascii="Times New Roman" w:eastAsia="Times New Roman" w:hAnsi="Times New Roman"/>
                  <w:color w:val="000000" w:themeColor="text1"/>
                  <w:lang w:eastAsia="ru-RU"/>
                </w:rPr>
                <w:t>&lt;1&gt;</w:t>
              </w:r>
            </w:hyperlink>
          </w:p>
        </w:tc>
        <w:tc>
          <w:tcPr>
            <w:tcW w:w="598" w:type="dxa"/>
            <w:vMerge/>
          </w:tcPr>
          <w:p w14:paraId="322AE4B9"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32955C6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1" w:type="dxa"/>
          </w:tcPr>
          <w:p w14:paraId="2706DB66"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1" w:type="dxa"/>
          </w:tcPr>
          <w:p w14:paraId="4D1B94D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49" w:type="dxa"/>
          </w:tcPr>
          <w:p w14:paraId="3629220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2" w:type="dxa"/>
          </w:tcPr>
          <w:p w14:paraId="630BCD1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56C80E66"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53DD427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6A4C6A4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4" w:type="dxa"/>
          </w:tcPr>
          <w:p w14:paraId="10973BA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04" w:type="dxa"/>
          </w:tcPr>
          <w:p w14:paraId="14D95A0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1081" w:type="dxa"/>
          </w:tcPr>
          <w:p w14:paraId="715F93E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60" w:type="dxa"/>
          </w:tcPr>
          <w:p w14:paraId="7AB9410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r>
      <w:tr w:rsidR="00C73881" w:rsidRPr="00C73881" w14:paraId="3D4311C5" w14:textId="77777777" w:rsidTr="00C73881">
        <w:tc>
          <w:tcPr>
            <w:tcW w:w="631" w:type="dxa"/>
          </w:tcPr>
          <w:p w14:paraId="2700B92B"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1.1.</w:t>
            </w:r>
          </w:p>
        </w:tc>
        <w:tc>
          <w:tcPr>
            <w:tcW w:w="3197" w:type="dxa"/>
          </w:tcPr>
          <w:p w14:paraId="61CC5E37"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Задача 1 - приобщение жителей ЗАТО Первомайский к культурным массовым мероприятиям и культурным формам отдыха</w:t>
            </w:r>
          </w:p>
        </w:tc>
        <w:tc>
          <w:tcPr>
            <w:tcW w:w="598" w:type="dxa"/>
            <w:vMerge/>
          </w:tcPr>
          <w:p w14:paraId="78475BA3"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64937F7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63,18</w:t>
            </w:r>
          </w:p>
        </w:tc>
        <w:tc>
          <w:tcPr>
            <w:tcW w:w="851" w:type="dxa"/>
          </w:tcPr>
          <w:p w14:paraId="098EC13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378,37</w:t>
            </w:r>
          </w:p>
        </w:tc>
        <w:tc>
          <w:tcPr>
            <w:tcW w:w="851" w:type="dxa"/>
          </w:tcPr>
          <w:p w14:paraId="4498316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388,99</w:t>
            </w:r>
          </w:p>
        </w:tc>
        <w:tc>
          <w:tcPr>
            <w:tcW w:w="849" w:type="dxa"/>
          </w:tcPr>
          <w:p w14:paraId="1DAC1A01"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711,015</w:t>
            </w:r>
          </w:p>
        </w:tc>
        <w:tc>
          <w:tcPr>
            <w:tcW w:w="912" w:type="dxa"/>
          </w:tcPr>
          <w:p w14:paraId="6E6E6D2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55,61</w:t>
            </w:r>
          </w:p>
        </w:tc>
        <w:tc>
          <w:tcPr>
            <w:tcW w:w="913" w:type="dxa"/>
          </w:tcPr>
          <w:p w14:paraId="1D5F6F3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405,33</w:t>
            </w:r>
          </w:p>
        </w:tc>
        <w:tc>
          <w:tcPr>
            <w:tcW w:w="913" w:type="dxa"/>
          </w:tcPr>
          <w:p w14:paraId="713AE51A"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7B73F8E6"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4" w:type="dxa"/>
          </w:tcPr>
          <w:p w14:paraId="2B20837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460,94</w:t>
            </w:r>
          </w:p>
        </w:tc>
        <w:tc>
          <w:tcPr>
            <w:tcW w:w="904" w:type="dxa"/>
          </w:tcPr>
          <w:p w14:paraId="19606C6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531,33</w:t>
            </w:r>
          </w:p>
        </w:tc>
        <w:tc>
          <w:tcPr>
            <w:tcW w:w="1081" w:type="dxa"/>
          </w:tcPr>
          <w:p w14:paraId="232CB000"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554,17</w:t>
            </w:r>
          </w:p>
        </w:tc>
        <w:tc>
          <w:tcPr>
            <w:tcW w:w="960" w:type="dxa"/>
          </w:tcPr>
          <w:p w14:paraId="0468A30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3087,995</w:t>
            </w:r>
          </w:p>
        </w:tc>
      </w:tr>
      <w:tr w:rsidR="00C73881" w:rsidRPr="00C73881" w14:paraId="0D033C61" w14:textId="77777777" w:rsidTr="00C73881">
        <w:tc>
          <w:tcPr>
            <w:tcW w:w="631" w:type="dxa"/>
          </w:tcPr>
          <w:p w14:paraId="510D7E51"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3197" w:type="dxa"/>
          </w:tcPr>
          <w:p w14:paraId="0DB3DBC5"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в т.ч. по источникам</w:t>
            </w:r>
          </w:p>
        </w:tc>
        <w:tc>
          <w:tcPr>
            <w:tcW w:w="598" w:type="dxa"/>
            <w:vMerge/>
          </w:tcPr>
          <w:p w14:paraId="4802CF16"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2ECF538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1" w:type="dxa"/>
          </w:tcPr>
          <w:p w14:paraId="62C39E3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1" w:type="dxa"/>
          </w:tcPr>
          <w:p w14:paraId="059A2EE1"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49" w:type="dxa"/>
          </w:tcPr>
          <w:p w14:paraId="0705215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2" w:type="dxa"/>
          </w:tcPr>
          <w:p w14:paraId="6ADDCC64"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59F70FD6"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76277A2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63861C35"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4" w:type="dxa"/>
          </w:tcPr>
          <w:p w14:paraId="2AF508C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04" w:type="dxa"/>
          </w:tcPr>
          <w:p w14:paraId="155E86D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1081" w:type="dxa"/>
          </w:tcPr>
          <w:p w14:paraId="6668E4E9"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60" w:type="dxa"/>
          </w:tcPr>
          <w:p w14:paraId="6122BEE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r>
      <w:tr w:rsidR="00C73881" w:rsidRPr="00C73881" w14:paraId="223A65FB" w14:textId="77777777" w:rsidTr="00C73881">
        <w:trPr>
          <w:trHeight w:val="395"/>
        </w:trPr>
        <w:tc>
          <w:tcPr>
            <w:tcW w:w="631" w:type="dxa"/>
          </w:tcPr>
          <w:p w14:paraId="50300425"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3197" w:type="dxa"/>
          </w:tcPr>
          <w:p w14:paraId="5D1BCE0A"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бюджет муниципального образования</w:t>
            </w:r>
          </w:p>
        </w:tc>
        <w:tc>
          <w:tcPr>
            <w:tcW w:w="598" w:type="dxa"/>
            <w:vMerge/>
          </w:tcPr>
          <w:p w14:paraId="0EBC443B"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679242C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63,18</w:t>
            </w:r>
          </w:p>
        </w:tc>
        <w:tc>
          <w:tcPr>
            <w:tcW w:w="851" w:type="dxa"/>
          </w:tcPr>
          <w:p w14:paraId="7119BB9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378,37</w:t>
            </w:r>
          </w:p>
        </w:tc>
        <w:tc>
          <w:tcPr>
            <w:tcW w:w="851" w:type="dxa"/>
          </w:tcPr>
          <w:p w14:paraId="033E792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388,99</w:t>
            </w:r>
          </w:p>
        </w:tc>
        <w:tc>
          <w:tcPr>
            <w:tcW w:w="849" w:type="dxa"/>
          </w:tcPr>
          <w:p w14:paraId="0EB9C8C6"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711,015</w:t>
            </w:r>
          </w:p>
        </w:tc>
        <w:tc>
          <w:tcPr>
            <w:tcW w:w="912" w:type="dxa"/>
          </w:tcPr>
          <w:p w14:paraId="085808F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55,61</w:t>
            </w:r>
          </w:p>
        </w:tc>
        <w:tc>
          <w:tcPr>
            <w:tcW w:w="913" w:type="dxa"/>
          </w:tcPr>
          <w:p w14:paraId="345D66B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405,33</w:t>
            </w:r>
          </w:p>
        </w:tc>
        <w:tc>
          <w:tcPr>
            <w:tcW w:w="913" w:type="dxa"/>
          </w:tcPr>
          <w:p w14:paraId="7E3B4D8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441A315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4" w:type="dxa"/>
          </w:tcPr>
          <w:p w14:paraId="3BE30B9A"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460,94</w:t>
            </w:r>
          </w:p>
        </w:tc>
        <w:tc>
          <w:tcPr>
            <w:tcW w:w="904" w:type="dxa"/>
          </w:tcPr>
          <w:p w14:paraId="1040F39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531,33</w:t>
            </w:r>
          </w:p>
        </w:tc>
        <w:tc>
          <w:tcPr>
            <w:tcW w:w="1081" w:type="dxa"/>
          </w:tcPr>
          <w:p w14:paraId="26CE40E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554,17</w:t>
            </w:r>
          </w:p>
        </w:tc>
        <w:tc>
          <w:tcPr>
            <w:tcW w:w="960" w:type="dxa"/>
          </w:tcPr>
          <w:p w14:paraId="519D7FB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3087,995</w:t>
            </w:r>
          </w:p>
        </w:tc>
      </w:tr>
      <w:tr w:rsidR="00C73881" w:rsidRPr="00C73881" w14:paraId="3877568B" w14:textId="77777777" w:rsidTr="00C73881">
        <w:trPr>
          <w:trHeight w:val="1183"/>
        </w:trPr>
        <w:tc>
          <w:tcPr>
            <w:tcW w:w="631" w:type="dxa"/>
          </w:tcPr>
          <w:p w14:paraId="35670C60"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1.1.1.</w:t>
            </w:r>
          </w:p>
        </w:tc>
        <w:tc>
          <w:tcPr>
            <w:tcW w:w="3197" w:type="dxa"/>
          </w:tcPr>
          <w:p w14:paraId="4D528F93"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 xml:space="preserve"> Мероприятие 1. Организация проведения культурно-развлекательных мероприятий, посвященным государственным и иным праздникам</w:t>
            </w:r>
          </w:p>
        </w:tc>
        <w:tc>
          <w:tcPr>
            <w:tcW w:w="598" w:type="dxa"/>
            <w:vMerge/>
          </w:tcPr>
          <w:p w14:paraId="735AC5ED"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7C6818E5"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35,0</w:t>
            </w:r>
          </w:p>
        </w:tc>
        <w:tc>
          <w:tcPr>
            <w:tcW w:w="851" w:type="dxa"/>
          </w:tcPr>
          <w:p w14:paraId="408FF68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313,65</w:t>
            </w:r>
          </w:p>
        </w:tc>
        <w:tc>
          <w:tcPr>
            <w:tcW w:w="851" w:type="dxa"/>
          </w:tcPr>
          <w:p w14:paraId="6DF0DA07"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333,14</w:t>
            </w:r>
          </w:p>
        </w:tc>
        <w:tc>
          <w:tcPr>
            <w:tcW w:w="849" w:type="dxa"/>
          </w:tcPr>
          <w:p w14:paraId="4BE92199"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312,21</w:t>
            </w:r>
          </w:p>
        </w:tc>
        <w:tc>
          <w:tcPr>
            <w:tcW w:w="912" w:type="dxa"/>
          </w:tcPr>
          <w:p w14:paraId="49BAC984"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50,61</w:t>
            </w:r>
          </w:p>
        </w:tc>
        <w:tc>
          <w:tcPr>
            <w:tcW w:w="913" w:type="dxa"/>
          </w:tcPr>
          <w:p w14:paraId="1DD1AC1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329,7</w:t>
            </w:r>
          </w:p>
        </w:tc>
        <w:tc>
          <w:tcPr>
            <w:tcW w:w="913" w:type="dxa"/>
          </w:tcPr>
          <w:p w14:paraId="0FC4A23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0590BF80"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4" w:type="dxa"/>
          </w:tcPr>
          <w:p w14:paraId="1D0F53F7"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380,31</w:t>
            </w:r>
          </w:p>
        </w:tc>
        <w:tc>
          <w:tcPr>
            <w:tcW w:w="904" w:type="dxa"/>
          </w:tcPr>
          <w:p w14:paraId="7014E2A0"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397,8</w:t>
            </w:r>
          </w:p>
        </w:tc>
        <w:tc>
          <w:tcPr>
            <w:tcW w:w="1081" w:type="dxa"/>
          </w:tcPr>
          <w:p w14:paraId="6C47014B"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414,9</w:t>
            </w:r>
          </w:p>
        </w:tc>
        <w:tc>
          <w:tcPr>
            <w:tcW w:w="960" w:type="dxa"/>
          </w:tcPr>
          <w:p w14:paraId="7B098D1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2187,01</w:t>
            </w:r>
          </w:p>
        </w:tc>
      </w:tr>
      <w:tr w:rsidR="00C73881" w:rsidRPr="00C73881" w14:paraId="27B7AE28" w14:textId="77777777" w:rsidTr="00C73881">
        <w:tc>
          <w:tcPr>
            <w:tcW w:w="631" w:type="dxa"/>
          </w:tcPr>
          <w:p w14:paraId="553FF793"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1.1.2</w:t>
            </w:r>
          </w:p>
        </w:tc>
        <w:tc>
          <w:tcPr>
            <w:tcW w:w="3197" w:type="dxa"/>
          </w:tcPr>
          <w:p w14:paraId="12099D85"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Мероприятие 2. Художественное оформление помещений (8 Марта, день Победы, день России, день Учителя, День воспитателя)</w:t>
            </w:r>
          </w:p>
        </w:tc>
        <w:tc>
          <w:tcPr>
            <w:tcW w:w="598" w:type="dxa"/>
            <w:vMerge/>
          </w:tcPr>
          <w:p w14:paraId="15ECA600"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32A907B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1" w:type="dxa"/>
          </w:tcPr>
          <w:p w14:paraId="19990C4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1" w:type="dxa"/>
          </w:tcPr>
          <w:p w14:paraId="1F781C9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49" w:type="dxa"/>
          </w:tcPr>
          <w:p w14:paraId="5DED93D0"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2" w:type="dxa"/>
          </w:tcPr>
          <w:p w14:paraId="7E4C6CE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54FB9C2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53A39A0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4659E2E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4" w:type="dxa"/>
          </w:tcPr>
          <w:p w14:paraId="01628D44"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04" w:type="dxa"/>
          </w:tcPr>
          <w:p w14:paraId="3CD218E9"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49,28</w:t>
            </w:r>
          </w:p>
        </w:tc>
        <w:tc>
          <w:tcPr>
            <w:tcW w:w="1081" w:type="dxa"/>
          </w:tcPr>
          <w:p w14:paraId="631266C1"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51,4</w:t>
            </w:r>
          </w:p>
        </w:tc>
        <w:tc>
          <w:tcPr>
            <w:tcW w:w="960" w:type="dxa"/>
          </w:tcPr>
          <w:p w14:paraId="53FCE3B0"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100,68</w:t>
            </w:r>
          </w:p>
        </w:tc>
      </w:tr>
      <w:tr w:rsidR="00C73881" w:rsidRPr="00C73881" w14:paraId="0051354E" w14:textId="77777777" w:rsidTr="00C73881">
        <w:trPr>
          <w:trHeight w:val="873"/>
        </w:trPr>
        <w:tc>
          <w:tcPr>
            <w:tcW w:w="631" w:type="dxa"/>
          </w:tcPr>
          <w:p w14:paraId="4CA0F87E"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1.1.3</w:t>
            </w:r>
          </w:p>
        </w:tc>
        <w:tc>
          <w:tcPr>
            <w:tcW w:w="3197" w:type="dxa"/>
          </w:tcPr>
          <w:p w14:paraId="5669C9F2"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Мероприятие 3. Организация работы полевой кухни (День Победы, День ЗАТО Первомайский)</w:t>
            </w:r>
          </w:p>
        </w:tc>
        <w:tc>
          <w:tcPr>
            <w:tcW w:w="598" w:type="dxa"/>
            <w:vMerge/>
          </w:tcPr>
          <w:p w14:paraId="33753064"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31CE4040"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1" w:type="dxa"/>
          </w:tcPr>
          <w:p w14:paraId="50839B8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24,4</w:t>
            </w:r>
          </w:p>
        </w:tc>
        <w:tc>
          <w:tcPr>
            <w:tcW w:w="851" w:type="dxa"/>
          </w:tcPr>
          <w:p w14:paraId="63F1B645"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19,78</w:t>
            </w:r>
          </w:p>
        </w:tc>
        <w:tc>
          <w:tcPr>
            <w:tcW w:w="849" w:type="dxa"/>
          </w:tcPr>
          <w:p w14:paraId="4AEA726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26,94</w:t>
            </w:r>
          </w:p>
        </w:tc>
        <w:tc>
          <w:tcPr>
            <w:tcW w:w="912" w:type="dxa"/>
          </w:tcPr>
          <w:p w14:paraId="1F346EA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3985D935"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21,9</w:t>
            </w:r>
          </w:p>
        </w:tc>
        <w:tc>
          <w:tcPr>
            <w:tcW w:w="913" w:type="dxa"/>
          </w:tcPr>
          <w:p w14:paraId="5EEA863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662CD70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4" w:type="dxa"/>
          </w:tcPr>
          <w:p w14:paraId="61414370"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21,9</w:t>
            </w:r>
          </w:p>
        </w:tc>
        <w:tc>
          <w:tcPr>
            <w:tcW w:w="904" w:type="dxa"/>
          </w:tcPr>
          <w:p w14:paraId="1FC5061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22,88</w:t>
            </w:r>
          </w:p>
        </w:tc>
        <w:tc>
          <w:tcPr>
            <w:tcW w:w="1081" w:type="dxa"/>
          </w:tcPr>
          <w:p w14:paraId="64886BF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23,86</w:t>
            </w:r>
          </w:p>
        </w:tc>
        <w:tc>
          <w:tcPr>
            <w:tcW w:w="960" w:type="dxa"/>
          </w:tcPr>
          <w:p w14:paraId="60A3A080"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139,76</w:t>
            </w:r>
          </w:p>
        </w:tc>
      </w:tr>
      <w:tr w:rsidR="00C73881" w:rsidRPr="00C73881" w14:paraId="536D46A0" w14:textId="77777777" w:rsidTr="00C73881">
        <w:tc>
          <w:tcPr>
            <w:tcW w:w="631" w:type="dxa"/>
          </w:tcPr>
          <w:p w14:paraId="4676ACE7"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1.1.4</w:t>
            </w:r>
          </w:p>
        </w:tc>
        <w:tc>
          <w:tcPr>
            <w:tcW w:w="3197" w:type="dxa"/>
          </w:tcPr>
          <w:p w14:paraId="51D40345"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 xml:space="preserve">Мероприятие 4. Материальные запасы (приобретение </w:t>
            </w:r>
            <w:r w:rsidRPr="00C73881">
              <w:rPr>
                <w:rFonts w:ascii="Times New Roman" w:eastAsia="Times New Roman" w:hAnsi="Times New Roman"/>
                <w:color w:val="000000" w:themeColor="text1"/>
                <w:lang w:eastAsia="ru-RU"/>
              </w:rPr>
              <w:lastRenderedPageBreak/>
              <w:t>фоторамок)</w:t>
            </w:r>
          </w:p>
        </w:tc>
        <w:tc>
          <w:tcPr>
            <w:tcW w:w="598" w:type="dxa"/>
            <w:vMerge/>
          </w:tcPr>
          <w:p w14:paraId="4D8E3EC4"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650AB0B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26,19</w:t>
            </w:r>
          </w:p>
        </w:tc>
        <w:tc>
          <w:tcPr>
            <w:tcW w:w="851" w:type="dxa"/>
          </w:tcPr>
          <w:p w14:paraId="662AD35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20,32</w:t>
            </w:r>
          </w:p>
        </w:tc>
        <w:tc>
          <w:tcPr>
            <w:tcW w:w="851" w:type="dxa"/>
          </w:tcPr>
          <w:p w14:paraId="13FBAA66"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20,0</w:t>
            </w:r>
          </w:p>
        </w:tc>
        <w:tc>
          <w:tcPr>
            <w:tcW w:w="849" w:type="dxa"/>
          </w:tcPr>
          <w:p w14:paraId="38C4B816"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47,77</w:t>
            </w:r>
          </w:p>
        </w:tc>
        <w:tc>
          <w:tcPr>
            <w:tcW w:w="912" w:type="dxa"/>
          </w:tcPr>
          <w:p w14:paraId="6DD7043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6CC8FB0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40,74</w:t>
            </w:r>
          </w:p>
        </w:tc>
        <w:tc>
          <w:tcPr>
            <w:tcW w:w="913" w:type="dxa"/>
          </w:tcPr>
          <w:p w14:paraId="755442E4"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3C9719F1"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4" w:type="dxa"/>
            <w:tcBorders>
              <w:top w:val="single" w:sz="4" w:space="0" w:color="auto"/>
              <w:left w:val="single" w:sz="4" w:space="0" w:color="auto"/>
              <w:bottom w:val="single" w:sz="4" w:space="0" w:color="auto"/>
              <w:right w:val="single" w:sz="4" w:space="0" w:color="auto"/>
            </w:tcBorders>
          </w:tcPr>
          <w:p w14:paraId="0BCB08CC"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40,74</w:t>
            </w:r>
          </w:p>
        </w:tc>
        <w:tc>
          <w:tcPr>
            <w:tcW w:w="904" w:type="dxa"/>
            <w:tcBorders>
              <w:top w:val="single" w:sz="4" w:space="0" w:color="000000"/>
              <w:left w:val="nil"/>
              <w:bottom w:val="single" w:sz="4" w:space="0" w:color="000000"/>
              <w:right w:val="single" w:sz="4" w:space="0" w:color="000000"/>
            </w:tcBorders>
          </w:tcPr>
          <w:p w14:paraId="071D3036"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42, 57</w:t>
            </w:r>
          </w:p>
        </w:tc>
        <w:tc>
          <w:tcPr>
            <w:tcW w:w="1081" w:type="dxa"/>
            <w:tcBorders>
              <w:top w:val="single" w:sz="4" w:space="0" w:color="auto"/>
              <w:left w:val="nil"/>
              <w:bottom w:val="single" w:sz="4" w:space="0" w:color="auto"/>
              <w:right w:val="single" w:sz="4" w:space="0" w:color="auto"/>
            </w:tcBorders>
          </w:tcPr>
          <w:p w14:paraId="05CF40A4"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44,4</w:t>
            </w:r>
          </w:p>
        </w:tc>
        <w:tc>
          <w:tcPr>
            <w:tcW w:w="960" w:type="dxa"/>
          </w:tcPr>
          <w:p w14:paraId="7AEF8FD1"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241,99</w:t>
            </w:r>
          </w:p>
        </w:tc>
      </w:tr>
      <w:tr w:rsidR="00C73881" w:rsidRPr="00C73881" w14:paraId="247C149A" w14:textId="77777777" w:rsidTr="00C73881">
        <w:tc>
          <w:tcPr>
            <w:tcW w:w="631" w:type="dxa"/>
          </w:tcPr>
          <w:p w14:paraId="223B5227"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1.1.5</w:t>
            </w:r>
          </w:p>
        </w:tc>
        <w:tc>
          <w:tcPr>
            <w:tcW w:w="3197" w:type="dxa"/>
          </w:tcPr>
          <w:p w14:paraId="58CB5677"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Мероприятие 5. Представительские расходы</w:t>
            </w:r>
          </w:p>
        </w:tc>
        <w:tc>
          <w:tcPr>
            <w:tcW w:w="598" w:type="dxa"/>
            <w:vMerge/>
          </w:tcPr>
          <w:p w14:paraId="0BC10B32"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07D7293A"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1,99</w:t>
            </w:r>
          </w:p>
        </w:tc>
        <w:tc>
          <w:tcPr>
            <w:tcW w:w="851" w:type="dxa"/>
          </w:tcPr>
          <w:p w14:paraId="6455420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20,0</w:t>
            </w:r>
          </w:p>
        </w:tc>
        <w:tc>
          <w:tcPr>
            <w:tcW w:w="851" w:type="dxa"/>
          </w:tcPr>
          <w:p w14:paraId="35D3DE7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16,07</w:t>
            </w:r>
          </w:p>
        </w:tc>
        <w:tc>
          <w:tcPr>
            <w:tcW w:w="849" w:type="dxa"/>
          </w:tcPr>
          <w:p w14:paraId="1C0A4AB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4,095</w:t>
            </w:r>
          </w:p>
        </w:tc>
        <w:tc>
          <w:tcPr>
            <w:tcW w:w="912" w:type="dxa"/>
          </w:tcPr>
          <w:p w14:paraId="51E1B70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5,0</w:t>
            </w:r>
          </w:p>
        </w:tc>
        <w:tc>
          <w:tcPr>
            <w:tcW w:w="913" w:type="dxa"/>
          </w:tcPr>
          <w:p w14:paraId="5B388D1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12,99</w:t>
            </w:r>
          </w:p>
        </w:tc>
        <w:tc>
          <w:tcPr>
            <w:tcW w:w="913" w:type="dxa"/>
          </w:tcPr>
          <w:p w14:paraId="2389B8F9"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7589E77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4" w:type="dxa"/>
            <w:tcBorders>
              <w:top w:val="single" w:sz="4" w:space="0" w:color="auto"/>
              <w:left w:val="single" w:sz="4" w:space="0" w:color="auto"/>
              <w:bottom w:val="single" w:sz="4" w:space="0" w:color="auto"/>
              <w:right w:val="single" w:sz="4" w:space="0" w:color="auto"/>
            </w:tcBorders>
          </w:tcPr>
          <w:p w14:paraId="4681DD94"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17,99</w:t>
            </w:r>
          </w:p>
        </w:tc>
        <w:tc>
          <w:tcPr>
            <w:tcW w:w="904" w:type="dxa"/>
            <w:tcBorders>
              <w:top w:val="single" w:sz="4" w:space="0" w:color="auto"/>
              <w:left w:val="nil"/>
              <w:bottom w:val="single" w:sz="4" w:space="0" w:color="auto"/>
              <w:right w:val="single" w:sz="4" w:space="0" w:color="auto"/>
            </w:tcBorders>
          </w:tcPr>
          <w:p w14:paraId="7F1E61AF"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18,8</w:t>
            </w:r>
          </w:p>
        </w:tc>
        <w:tc>
          <w:tcPr>
            <w:tcW w:w="1081" w:type="dxa"/>
            <w:tcBorders>
              <w:top w:val="single" w:sz="4" w:space="0" w:color="000000"/>
              <w:left w:val="nil"/>
              <w:bottom w:val="single" w:sz="4" w:space="0" w:color="000000"/>
              <w:right w:val="nil"/>
            </w:tcBorders>
          </w:tcPr>
          <w:p w14:paraId="4B967E7E"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19,61</w:t>
            </w:r>
          </w:p>
        </w:tc>
        <w:tc>
          <w:tcPr>
            <w:tcW w:w="960" w:type="dxa"/>
          </w:tcPr>
          <w:p w14:paraId="677F94C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98,555</w:t>
            </w:r>
          </w:p>
        </w:tc>
      </w:tr>
      <w:tr w:rsidR="00C73881" w:rsidRPr="00C73881" w14:paraId="38094A63" w14:textId="77777777" w:rsidTr="00C73881">
        <w:tc>
          <w:tcPr>
            <w:tcW w:w="631" w:type="dxa"/>
          </w:tcPr>
          <w:p w14:paraId="472F1E27"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1.1.6</w:t>
            </w:r>
          </w:p>
        </w:tc>
        <w:tc>
          <w:tcPr>
            <w:tcW w:w="3197" w:type="dxa"/>
          </w:tcPr>
          <w:p w14:paraId="75A49F92"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Мероприятие 6. Приобретение сценического сборно-разборного подиума для проведения культурно-массовых мероприятий на территории ЗАТО Первомайский</w:t>
            </w:r>
          </w:p>
        </w:tc>
        <w:tc>
          <w:tcPr>
            <w:tcW w:w="598" w:type="dxa"/>
            <w:vMerge/>
          </w:tcPr>
          <w:p w14:paraId="478AA956"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2D8F277A"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1" w:type="dxa"/>
          </w:tcPr>
          <w:p w14:paraId="67EA47F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1" w:type="dxa"/>
          </w:tcPr>
          <w:p w14:paraId="21D8987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49" w:type="dxa"/>
          </w:tcPr>
          <w:p w14:paraId="0D5EDC9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320,0</w:t>
            </w:r>
          </w:p>
        </w:tc>
        <w:tc>
          <w:tcPr>
            <w:tcW w:w="912" w:type="dxa"/>
          </w:tcPr>
          <w:p w14:paraId="0B42276A"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03EEBFB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793D776A"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461B169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4" w:type="dxa"/>
            <w:tcBorders>
              <w:top w:val="single" w:sz="4" w:space="0" w:color="auto"/>
              <w:left w:val="single" w:sz="4" w:space="0" w:color="auto"/>
              <w:bottom w:val="single" w:sz="4" w:space="0" w:color="auto"/>
              <w:right w:val="single" w:sz="4" w:space="0" w:color="auto"/>
            </w:tcBorders>
          </w:tcPr>
          <w:p w14:paraId="183E8D14"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904" w:type="dxa"/>
            <w:tcBorders>
              <w:top w:val="single" w:sz="4" w:space="0" w:color="auto"/>
              <w:left w:val="nil"/>
              <w:bottom w:val="single" w:sz="4" w:space="0" w:color="auto"/>
              <w:right w:val="single" w:sz="4" w:space="0" w:color="auto"/>
            </w:tcBorders>
          </w:tcPr>
          <w:p w14:paraId="32B6F329"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1081" w:type="dxa"/>
            <w:tcBorders>
              <w:top w:val="single" w:sz="4" w:space="0" w:color="000000"/>
              <w:left w:val="nil"/>
              <w:bottom w:val="single" w:sz="4" w:space="0" w:color="000000"/>
              <w:right w:val="nil"/>
            </w:tcBorders>
          </w:tcPr>
          <w:p w14:paraId="2F9B3CE5"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p>
        </w:tc>
        <w:tc>
          <w:tcPr>
            <w:tcW w:w="960" w:type="dxa"/>
          </w:tcPr>
          <w:p w14:paraId="717BDE3A"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320,0</w:t>
            </w:r>
          </w:p>
        </w:tc>
      </w:tr>
      <w:tr w:rsidR="00C73881" w:rsidRPr="00C73881" w14:paraId="616E3B71" w14:textId="77777777" w:rsidTr="00C73881">
        <w:tc>
          <w:tcPr>
            <w:tcW w:w="631" w:type="dxa"/>
          </w:tcPr>
          <w:p w14:paraId="5777806B"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1.2</w:t>
            </w:r>
          </w:p>
        </w:tc>
        <w:tc>
          <w:tcPr>
            <w:tcW w:w="3197" w:type="dxa"/>
          </w:tcPr>
          <w:p w14:paraId="1E867B84"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Задача 2 - формирование у жителей муниципального образования патриотизма, духовно-нравственных ценностей</w:t>
            </w:r>
          </w:p>
        </w:tc>
        <w:tc>
          <w:tcPr>
            <w:tcW w:w="598" w:type="dxa"/>
            <w:vMerge/>
          </w:tcPr>
          <w:p w14:paraId="283D26FC"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4D0D5595"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324,59</w:t>
            </w:r>
          </w:p>
        </w:tc>
        <w:tc>
          <w:tcPr>
            <w:tcW w:w="851" w:type="dxa"/>
          </w:tcPr>
          <w:p w14:paraId="13990C46"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374,56</w:t>
            </w:r>
          </w:p>
        </w:tc>
        <w:tc>
          <w:tcPr>
            <w:tcW w:w="851" w:type="dxa"/>
          </w:tcPr>
          <w:p w14:paraId="7178966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549,56</w:t>
            </w:r>
          </w:p>
        </w:tc>
        <w:tc>
          <w:tcPr>
            <w:tcW w:w="849" w:type="dxa"/>
          </w:tcPr>
          <w:p w14:paraId="3A2F818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495,54</w:t>
            </w:r>
          </w:p>
        </w:tc>
        <w:tc>
          <w:tcPr>
            <w:tcW w:w="912" w:type="dxa"/>
          </w:tcPr>
          <w:p w14:paraId="4B88FF3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173,27</w:t>
            </w:r>
          </w:p>
        </w:tc>
        <w:tc>
          <w:tcPr>
            <w:tcW w:w="913" w:type="dxa"/>
          </w:tcPr>
          <w:p w14:paraId="61B3E5C0"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309,81</w:t>
            </w:r>
          </w:p>
        </w:tc>
        <w:tc>
          <w:tcPr>
            <w:tcW w:w="913" w:type="dxa"/>
          </w:tcPr>
          <w:p w14:paraId="4D81F1D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111,86</w:t>
            </w:r>
          </w:p>
        </w:tc>
        <w:tc>
          <w:tcPr>
            <w:tcW w:w="913" w:type="dxa"/>
          </w:tcPr>
          <w:p w14:paraId="0D28491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24,0</w:t>
            </w:r>
          </w:p>
        </w:tc>
        <w:tc>
          <w:tcPr>
            <w:tcW w:w="854" w:type="dxa"/>
          </w:tcPr>
          <w:p w14:paraId="5D8975E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618,94</w:t>
            </w:r>
          </w:p>
        </w:tc>
        <w:tc>
          <w:tcPr>
            <w:tcW w:w="904" w:type="dxa"/>
          </w:tcPr>
          <w:p w14:paraId="7D7C609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824,46</w:t>
            </w:r>
          </w:p>
        </w:tc>
        <w:tc>
          <w:tcPr>
            <w:tcW w:w="1081" w:type="dxa"/>
          </w:tcPr>
          <w:p w14:paraId="2791E2D0"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859,92</w:t>
            </w:r>
          </w:p>
        </w:tc>
        <w:tc>
          <w:tcPr>
            <w:tcW w:w="960" w:type="dxa"/>
          </w:tcPr>
          <w:p w14:paraId="22B6FF56"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4047,57</w:t>
            </w:r>
          </w:p>
        </w:tc>
      </w:tr>
      <w:tr w:rsidR="00C73881" w:rsidRPr="00C73881" w14:paraId="46C3A032" w14:textId="77777777" w:rsidTr="00C73881">
        <w:trPr>
          <w:trHeight w:val="169"/>
        </w:trPr>
        <w:tc>
          <w:tcPr>
            <w:tcW w:w="631" w:type="dxa"/>
          </w:tcPr>
          <w:p w14:paraId="5CEB368A"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3197" w:type="dxa"/>
          </w:tcPr>
          <w:p w14:paraId="469839D4"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в т.ч. по источникам</w:t>
            </w:r>
          </w:p>
        </w:tc>
        <w:tc>
          <w:tcPr>
            <w:tcW w:w="598" w:type="dxa"/>
            <w:vMerge/>
          </w:tcPr>
          <w:p w14:paraId="58EF50DB"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6FFDCF6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1" w:type="dxa"/>
          </w:tcPr>
          <w:p w14:paraId="770A873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1" w:type="dxa"/>
          </w:tcPr>
          <w:p w14:paraId="69F16ED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49" w:type="dxa"/>
          </w:tcPr>
          <w:p w14:paraId="6E361AA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2" w:type="dxa"/>
          </w:tcPr>
          <w:p w14:paraId="2CAA404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1A6FDC8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506CC605"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77F57B84"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4" w:type="dxa"/>
          </w:tcPr>
          <w:p w14:paraId="1F905EA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04" w:type="dxa"/>
          </w:tcPr>
          <w:p w14:paraId="008C157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1081" w:type="dxa"/>
          </w:tcPr>
          <w:p w14:paraId="19216109"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60" w:type="dxa"/>
          </w:tcPr>
          <w:p w14:paraId="30945D14"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r>
      <w:tr w:rsidR="00C73881" w:rsidRPr="00C73881" w14:paraId="5133C859" w14:textId="77777777" w:rsidTr="00C73881">
        <w:tc>
          <w:tcPr>
            <w:tcW w:w="631" w:type="dxa"/>
          </w:tcPr>
          <w:p w14:paraId="59E56AC7"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3197" w:type="dxa"/>
          </w:tcPr>
          <w:p w14:paraId="513E36E6"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бюджет муниципального образования</w:t>
            </w:r>
          </w:p>
        </w:tc>
        <w:tc>
          <w:tcPr>
            <w:tcW w:w="598" w:type="dxa"/>
            <w:vMerge/>
          </w:tcPr>
          <w:p w14:paraId="5ACCF0E4"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034244C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324,59</w:t>
            </w:r>
          </w:p>
        </w:tc>
        <w:tc>
          <w:tcPr>
            <w:tcW w:w="851" w:type="dxa"/>
          </w:tcPr>
          <w:p w14:paraId="205559F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374,56</w:t>
            </w:r>
          </w:p>
        </w:tc>
        <w:tc>
          <w:tcPr>
            <w:tcW w:w="851" w:type="dxa"/>
          </w:tcPr>
          <w:p w14:paraId="056A14A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549,56</w:t>
            </w:r>
          </w:p>
        </w:tc>
        <w:tc>
          <w:tcPr>
            <w:tcW w:w="849" w:type="dxa"/>
          </w:tcPr>
          <w:p w14:paraId="51A64D89"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495,54</w:t>
            </w:r>
          </w:p>
        </w:tc>
        <w:tc>
          <w:tcPr>
            <w:tcW w:w="912" w:type="dxa"/>
          </w:tcPr>
          <w:p w14:paraId="73F973E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173,27</w:t>
            </w:r>
          </w:p>
        </w:tc>
        <w:tc>
          <w:tcPr>
            <w:tcW w:w="913" w:type="dxa"/>
          </w:tcPr>
          <w:p w14:paraId="43E178A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309,81</w:t>
            </w:r>
          </w:p>
        </w:tc>
        <w:tc>
          <w:tcPr>
            <w:tcW w:w="913" w:type="dxa"/>
          </w:tcPr>
          <w:p w14:paraId="3BDDAC6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111,86</w:t>
            </w:r>
          </w:p>
        </w:tc>
        <w:tc>
          <w:tcPr>
            <w:tcW w:w="913" w:type="dxa"/>
          </w:tcPr>
          <w:p w14:paraId="422BC52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24,0</w:t>
            </w:r>
          </w:p>
        </w:tc>
        <w:tc>
          <w:tcPr>
            <w:tcW w:w="854" w:type="dxa"/>
          </w:tcPr>
          <w:p w14:paraId="243866C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618,94</w:t>
            </w:r>
          </w:p>
        </w:tc>
        <w:tc>
          <w:tcPr>
            <w:tcW w:w="904" w:type="dxa"/>
          </w:tcPr>
          <w:p w14:paraId="22CBBDC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824,46</w:t>
            </w:r>
          </w:p>
        </w:tc>
        <w:tc>
          <w:tcPr>
            <w:tcW w:w="1081" w:type="dxa"/>
          </w:tcPr>
          <w:p w14:paraId="7D3D55A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859,92</w:t>
            </w:r>
          </w:p>
        </w:tc>
        <w:tc>
          <w:tcPr>
            <w:tcW w:w="960" w:type="dxa"/>
          </w:tcPr>
          <w:p w14:paraId="350D1036"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4047,57</w:t>
            </w:r>
          </w:p>
        </w:tc>
      </w:tr>
      <w:tr w:rsidR="00C73881" w:rsidRPr="00C73881" w14:paraId="697B3818" w14:textId="77777777" w:rsidTr="00C73881">
        <w:tc>
          <w:tcPr>
            <w:tcW w:w="631" w:type="dxa"/>
          </w:tcPr>
          <w:p w14:paraId="4A99EB47"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1.2.1</w:t>
            </w:r>
          </w:p>
        </w:tc>
        <w:tc>
          <w:tcPr>
            <w:tcW w:w="3197" w:type="dxa"/>
          </w:tcPr>
          <w:p w14:paraId="0DE3E0AE"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Мероприятие 1. Приобретение (изготовление) венков, цветов в целях возложения к памятникам и памятным знакам;</w:t>
            </w:r>
          </w:p>
        </w:tc>
        <w:tc>
          <w:tcPr>
            <w:tcW w:w="598" w:type="dxa"/>
            <w:vMerge/>
          </w:tcPr>
          <w:p w14:paraId="7A2F3D89"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0158B82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1,1</w:t>
            </w:r>
          </w:p>
        </w:tc>
        <w:tc>
          <w:tcPr>
            <w:tcW w:w="851" w:type="dxa"/>
          </w:tcPr>
          <w:p w14:paraId="439E05CA"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9,4</w:t>
            </w:r>
          </w:p>
        </w:tc>
        <w:tc>
          <w:tcPr>
            <w:tcW w:w="851" w:type="dxa"/>
          </w:tcPr>
          <w:p w14:paraId="2050EAC1"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7,35</w:t>
            </w:r>
          </w:p>
        </w:tc>
        <w:tc>
          <w:tcPr>
            <w:tcW w:w="849" w:type="dxa"/>
          </w:tcPr>
          <w:p w14:paraId="5B4AC14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5,0</w:t>
            </w:r>
          </w:p>
        </w:tc>
        <w:tc>
          <w:tcPr>
            <w:tcW w:w="912" w:type="dxa"/>
          </w:tcPr>
          <w:p w14:paraId="5DE5D8D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236DE15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9,81</w:t>
            </w:r>
          </w:p>
        </w:tc>
        <w:tc>
          <w:tcPr>
            <w:tcW w:w="913" w:type="dxa"/>
          </w:tcPr>
          <w:p w14:paraId="7CB8FF3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6024015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4" w:type="dxa"/>
            <w:tcBorders>
              <w:top w:val="single" w:sz="4" w:space="0" w:color="auto"/>
              <w:left w:val="single" w:sz="4" w:space="0" w:color="auto"/>
              <w:bottom w:val="single" w:sz="4" w:space="0" w:color="auto"/>
              <w:right w:val="single" w:sz="4" w:space="0" w:color="auto"/>
            </w:tcBorders>
          </w:tcPr>
          <w:p w14:paraId="6053C243"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9,81</w:t>
            </w:r>
          </w:p>
        </w:tc>
        <w:tc>
          <w:tcPr>
            <w:tcW w:w="904" w:type="dxa"/>
            <w:tcBorders>
              <w:top w:val="single" w:sz="4" w:space="0" w:color="000000"/>
              <w:left w:val="nil"/>
              <w:bottom w:val="single" w:sz="4" w:space="0" w:color="000000"/>
              <w:right w:val="single" w:sz="4" w:space="0" w:color="000000"/>
            </w:tcBorders>
          </w:tcPr>
          <w:p w14:paraId="085080E0"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10,25</w:t>
            </w:r>
          </w:p>
        </w:tc>
        <w:tc>
          <w:tcPr>
            <w:tcW w:w="1081" w:type="dxa"/>
            <w:tcBorders>
              <w:top w:val="single" w:sz="4" w:space="0" w:color="auto"/>
              <w:left w:val="nil"/>
              <w:bottom w:val="single" w:sz="4" w:space="0" w:color="auto"/>
              <w:right w:val="single" w:sz="4" w:space="0" w:color="auto"/>
            </w:tcBorders>
          </w:tcPr>
          <w:p w14:paraId="136CC082"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10,69</w:t>
            </w:r>
          </w:p>
        </w:tc>
        <w:tc>
          <w:tcPr>
            <w:tcW w:w="960" w:type="dxa"/>
          </w:tcPr>
          <w:p w14:paraId="0842106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53,6</w:t>
            </w:r>
          </w:p>
        </w:tc>
      </w:tr>
      <w:tr w:rsidR="00C73881" w:rsidRPr="00C73881" w14:paraId="2EECBCB3" w14:textId="77777777" w:rsidTr="00C73881">
        <w:trPr>
          <w:trHeight w:val="454"/>
        </w:trPr>
        <w:tc>
          <w:tcPr>
            <w:tcW w:w="631" w:type="dxa"/>
          </w:tcPr>
          <w:p w14:paraId="3723EF46"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1.2.2</w:t>
            </w:r>
          </w:p>
        </w:tc>
        <w:tc>
          <w:tcPr>
            <w:tcW w:w="3197" w:type="dxa"/>
          </w:tcPr>
          <w:p w14:paraId="789F2240"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Мероприятие 2. Изготовление баннера</w:t>
            </w:r>
          </w:p>
        </w:tc>
        <w:tc>
          <w:tcPr>
            <w:tcW w:w="598" w:type="dxa"/>
            <w:vMerge/>
          </w:tcPr>
          <w:p w14:paraId="0BF1D894"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580E6BD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1,88</w:t>
            </w:r>
          </w:p>
        </w:tc>
        <w:tc>
          <w:tcPr>
            <w:tcW w:w="851" w:type="dxa"/>
          </w:tcPr>
          <w:p w14:paraId="3C4B511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9,85</w:t>
            </w:r>
          </w:p>
        </w:tc>
        <w:tc>
          <w:tcPr>
            <w:tcW w:w="851" w:type="dxa"/>
          </w:tcPr>
          <w:p w14:paraId="3073F970"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17,2</w:t>
            </w:r>
          </w:p>
        </w:tc>
        <w:tc>
          <w:tcPr>
            <w:tcW w:w="849" w:type="dxa"/>
          </w:tcPr>
          <w:p w14:paraId="6C351C1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8,91</w:t>
            </w:r>
          </w:p>
        </w:tc>
        <w:tc>
          <w:tcPr>
            <w:tcW w:w="912" w:type="dxa"/>
          </w:tcPr>
          <w:p w14:paraId="4C83BFD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7562EC46"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6F0F2579"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331D907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4" w:type="dxa"/>
          </w:tcPr>
          <w:p w14:paraId="103BE24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04" w:type="dxa"/>
          </w:tcPr>
          <w:p w14:paraId="646558D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1081" w:type="dxa"/>
          </w:tcPr>
          <w:p w14:paraId="1F0F45F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60" w:type="dxa"/>
          </w:tcPr>
          <w:p w14:paraId="27FCF91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37,84</w:t>
            </w:r>
          </w:p>
        </w:tc>
      </w:tr>
      <w:tr w:rsidR="00C73881" w:rsidRPr="00C73881" w14:paraId="56A4D7C7" w14:textId="77777777" w:rsidTr="00C73881">
        <w:tc>
          <w:tcPr>
            <w:tcW w:w="631" w:type="dxa"/>
          </w:tcPr>
          <w:p w14:paraId="4B0FF498"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1.2.3</w:t>
            </w:r>
          </w:p>
        </w:tc>
        <w:tc>
          <w:tcPr>
            <w:tcW w:w="3197" w:type="dxa"/>
          </w:tcPr>
          <w:p w14:paraId="3E2755B1"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 xml:space="preserve">Мероприятие 3. Приобретение </w:t>
            </w:r>
            <w:proofErr w:type="gramStart"/>
            <w:r w:rsidRPr="00C73881">
              <w:rPr>
                <w:rFonts w:ascii="Times New Roman" w:eastAsia="Times New Roman" w:hAnsi="Times New Roman"/>
                <w:color w:val="000000" w:themeColor="text1"/>
                <w:lang w:eastAsia="ru-RU"/>
              </w:rPr>
              <w:t>подарочной  продукции</w:t>
            </w:r>
            <w:proofErr w:type="gramEnd"/>
            <w:r w:rsidRPr="00C73881">
              <w:rPr>
                <w:rFonts w:ascii="Times New Roman" w:eastAsia="Times New Roman" w:hAnsi="Times New Roman"/>
                <w:color w:val="000000" w:themeColor="text1"/>
                <w:lang w:eastAsia="ru-RU"/>
              </w:rPr>
              <w:t xml:space="preserve">: </w:t>
            </w:r>
          </w:p>
          <w:p w14:paraId="060F456A"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 xml:space="preserve">- День защитника Отечества; 8 Марта, День работников ЖКХ, 9 Мая, День ЗАТО </w:t>
            </w:r>
            <w:proofErr w:type="gramStart"/>
            <w:r w:rsidRPr="00C73881">
              <w:rPr>
                <w:rFonts w:ascii="Times New Roman" w:eastAsia="Times New Roman" w:hAnsi="Times New Roman"/>
                <w:color w:val="000000" w:themeColor="text1"/>
                <w:lang w:eastAsia="ru-RU"/>
              </w:rPr>
              <w:t>Первомайский,  Подарки</w:t>
            </w:r>
            <w:proofErr w:type="gramEnd"/>
            <w:r w:rsidRPr="00C73881">
              <w:rPr>
                <w:rFonts w:ascii="Times New Roman" w:eastAsia="Times New Roman" w:hAnsi="Times New Roman"/>
                <w:color w:val="000000" w:themeColor="text1"/>
                <w:lang w:eastAsia="ru-RU"/>
              </w:rPr>
              <w:t xml:space="preserve"> для </w:t>
            </w:r>
            <w:r w:rsidRPr="00C73881">
              <w:rPr>
                <w:rFonts w:ascii="Times New Roman" w:eastAsia="Times New Roman" w:hAnsi="Times New Roman"/>
                <w:color w:val="000000" w:themeColor="text1"/>
                <w:lang w:eastAsia="ru-RU"/>
              </w:rPr>
              <w:lastRenderedPageBreak/>
              <w:t>поощрения выпускников СОШ,</w:t>
            </w:r>
          </w:p>
          <w:p w14:paraId="12E6AC62"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День Учителя, воспитателя, День Матери, День Кировской области</w:t>
            </w:r>
          </w:p>
        </w:tc>
        <w:tc>
          <w:tcPr>
            <w:tcW w:w="598" w:type="dxa"/>
            <w:vMerge/>
          </w:tcPr>
          <w:p w14:paraId="366FD9E8"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7C077CD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250,81</w:t>
            </w:r>
          </w:p>
        </w:tc>
        <w:tc>
          <w:tcPr>
            <w:tcW w:w="851" w:type="dxa"/>
          </w:tcPr>
          <w:p w14:paraId="464DED1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211,71</w:t>
            </w:r>
          </w:p>
        </w:tc>
        <w:tc>
          <w:tcPr>
            <w:tcW w:w="851" w:type="dxa"/>
          </w:tcPr>
          <w:p w14:paraId="368E9900"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219,11</w:t>
            </w:r>
          </w:p>
        </w:tc>
        <w:tc>
          <w:tcPr>
            <w:tcW w:w="849" w:type="dxa"/>
          </w:tcPr>
          <w:p w14:paraId="17906D91"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249,44</w:t>
            </w:r>
          </w:p>
        </w:tc>
        <w:tc>
          <w:tcPr>
            <w:tcW w:w="912" w:type="dxa"/>
          </w:tcPr>
          <w:p w14:paraId="1AC821FA"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0ACC468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100,0</w:t>
            </w:r>
          </w:p>
        </w:tc>
        <w:tc>
          <w:tcPr>
            <w:tcW w:w="913" w:type="dxa"/>
          </w:tcPr>
          <w:p w14:paraId="59BB0A5A"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111,86</w:t>
            </w:r>
          </w:p>
        </w:tc>
        <w:tc>
          <w:tcPr>
            <w:tcW w:w="913" w:type="dxa"/>
          </w:tcPr>
          <w:p w14:paraId="7788FFF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4" w:type="dxa"/>
          </w:tcPr>
          <w:p w14:paraId="5DD004A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211,86</w:t>
            </w:r>
          </w:p>
        </w:tc>
        <w:tc>
          <w:tcPr>
            <w:tcW w:w="904" w:type="dxa"/>
          </w:tcPr>
          <w:p w14:paraId="104EC8B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221,39</w:t>
            </w:r>
          </w:p>
        </w:tc>
        <w:tc>
          <w:tcPr>
            <w:tcW w:w="1081" w:type="dxa"/>
          </w:tcPr>
          <w:p w14:paraId="39760239"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230,92</w:t>
            </w:r>
          </w:p>
        </w:tc>
        <w:tc>
          <w:tcPr>
            <w:tcW w:w="960" w:type="dxa"/>
          </w:tcPr>
          <w:p w14:paraId="7F4008F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1595,79</w:t>
            </w:r>
          </w:p>
        </w:tc>
      </w:tr>
      <w:tr w:rsidR="00C73881" w:rsidRPr="00C73881" w14:paraId="16E5D6A8" w14:textId="77777777" w:rsidTr="00C73881">
        <w:tc>
          <w:tcPr>
            <w:tcW w:w="631" w:type="dxa"/>
          </w:tcPr>
          <w:p w14:paraId="0CF6C470"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1.2.4</w:t>
            </w:r>
          </w:p>
        </w:tc>
        <w:tc>
          <w:tcPr>
            <w:tcW w:w="3197" w:type="dxa"/>
          </w:tcPr>
          <w:p w14:paraId="71DAB9AD"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Мероприятие 4. Приобретение подарочной (сувенирной) продукции для организации и проведения праздничных мероприятий в честь Дня Победы и юбилея муниципального образования:</w:t>
            </w:r>
          </w:p>
          <w:p w14:paraId="6F121C81"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 газета «Вестник Первомайского»,</w:t>
            </w:r>
          </w:p>
          <w:p w14:paraId="24DC680B"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 открытки;</w:t>
            </w:r>
          </w:p>
          <w:p w14:paraId="3690261E"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 подарочные пакеты;</w:t>
            </w:r>
          </w:p>
          <w:p w14:paraId="5313289C"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 свечи, стаканы для проведения акции «Свеча Памяти»;</w:t>
            </w:r>
          </w:p>
          <w:p w14:paraId="2109CF1A"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 цветы (гвоздики);</w:t>
            </w:r>
          </w:p>
          <w:p w14:paraId="105AD78A"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 флажки, закатные значки, браслеты, бейсболки, футболки, блокноты;</w:t>
            </w:r>
          </w:p>
          <w:p w14:paraId="080B7A5D"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 ручка;</w:t>
            </w:r>
          </w:p>
          <w:p w14:paraId="3B620239"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 набор магнитных закладок</w:t>
            </w:r>
          </w:p>
        </w:tc>
        <w:tc>
          <w:tcPr>
            <w:tcW w:w="598" w:type="dxa"/>
            <w:vMerge/>
          </w:tcPr>
          <w:p w14:paraId="39FC26A4"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19632491"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70,8</w:t>
            </w:r>
          </w:p>
        </w:tc>
        <w:tc>
          <w:tcPr>
            <w:tcW w:w="851" w:type="dxa"/>
          </w:tcPr>
          <w:p w14:paraId="0B7E90F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143,6</w:t>
            </w:r>
          </w:p>
        </w:tc>
        <w:tc>
          <w:tcPr>
            <w:tcW w:w="851" w:type="dxa"/>
          </w:tcPr>
          <w:p w14:paraId="118D0A3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285,3</w:t>
            </w:r>
          </w:p>
        </w:tc>
        <w:tc>
          <w:tcPr>
            <w:tcW w:w="849" w:type="dxa"/>
          </w:tcPr>
          <w:p w14:paraId="6ACE6ED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232,19</w:t>
            </w:r>
          </w:p>
        </w:tc>
        <w:tc>
          <w:tcPr>
            <w:tcW w:w="912" w:type="dxa"/>
          </w:tcPr>
          <w:p w14:paraId="0C7F468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173,27</w:t>
            </w:r>
          </w:p>
        </w:tc>
        <w:tc>
          <w:tcPr>
            <w:tcW w:w="913" w:type="dxa"/>
          </w:tcPr>
          <w:p w14:paraId="09C0D4C1"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200,0</w:t>
            </w:r>
          </w:p>
        </w:tc>
        <w:tc>
          <w:tcPr>
            <w:tcW w:w="913" w:type="dxa"/>
          </w:tcPr>
          <w:p w14:paraId="45AE9654"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55C9E06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24,0</w:t>
            </w:r>
          </w:p>
        </w:tc>
        <w:tc>
          <w:tcPr>
            <w:tcW w:w="854" w:type="dxa"/>
          </w:tcPr>
          <w:p w14:paraId="3CB342C9"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397,27</w:t>
            </w:r>
          </w:p>
        </w:tc>
        <w:tc>
          <w:tcPr>
            <w:tcW w:w="904" w:type="dxa"/>
          </w:tcPr>
          <w:p w14:paraId="4415F1A9"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592,82</w:t>
            </w:r>
          </w:p>
        </w:tc>
        <w:tc>
          <w:tcPr>
            <w:tcW w:w="1081" w:type="dxa"/>
          </w:tcPr>
          <w:p w14:paraId="18E4B5AA"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618,31</w:t>
            </w:r>
          </w:p>
        </w:tc>
        <w:tc>
          <w:tcPr>
            <w:tcW w:w="960" w:type="dxa"/>
          </w:tcPr>
          <w:p w14:paraId="191A095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bCs/>
                <w:color w:val="000000" w:themeColor="text1"/>
                <w:lang w:eastAsia="ru-RU"/>
              </w:rPr>
            </w:pPr>
            <w:r w:rsidRPr="00C73881">
              <w:rPr>
                <w:rFonts w:ascii="Times New Roman" w:eastAsia="Times New Roman" w:hAnsi="Times New Roman"/>
                <w:bCs/>
                <w:color w:val="000000" w:themeColor="text1"/>
                <w:lang w:eastAsia="ru-RU"/>
              </w:rPr>
              <w:t>2340,29</w:t>
            </w:r>
          </w:p>
        </w:tc>
      </w:tr>
      <w:tr w:rsidR="00C73881" w:rsidRPr="00C73881" w14:paraId="289622EE" w14:textId="77777777" w:rsidTr="00C73881">
        <w:tc>
          <w:tcPr>
            <w:tcW w:w="631" w:type="dxa"/>
          </w:tcPr>
          <w:p w14:paraId="0A68A268"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1.2.5</w:t>
            </w:r>
          </w:p>
        </w:tc>
        <w:tc>
          <w:tcPr>
            <w:tcW w:w="3197" w:type="dxa"/>
          </w:tcPr>
          <w:p w14:paraId="6B2B2C2C"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Мероприятие 5. Изготовление мемориальной доски</w:t>
            </w:r>
          </w:p>
        </w:tc>
        <w:tc>
          <w:tcPr>
            <w:tcW w:w="598" w:type="dxa"/>
            <w:vMerge/>
          </w:tcPr>
          <w:p w14:paraId="724A7D42"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2EB42EC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1" w:type="dxa"/>
          </w:tcPr>
          <w:p w14:paraId="5172A3F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1" w:type="dxa"/>
          </w:tcPr>
          <w:p w14:paraId="36090C41"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20,6</w:t>
            </w:r>
          </w:p>
        </w:tc>
        <w:tc>
          <w:tcPr>
            <w:tcW w:w="849" w:type="dxa"/>
          </w:tcPr>
          <w:p w14:paraId="1427E51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2" w:type="dxa"/>
          </w:tcPr>
          <w:p w14:paraId="598B93A4"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5AABEBF1"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108775F0"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37C4358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4" w:type="dxa"/>
          </w:tcPr>
          <w:p w14:paraId="7D47595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04" w:type="dxa"/>
          </w:tcPr>
          <w:p w14:paraId="353BF0E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1081" w:type="dxa"/>
          </w:tcPr>
          <w:p w14:paraId="579640C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60" w:type="dxa"/>
          </w:tcPr>
          <w:p w14:paraId="3A3F4711"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bCs/>
                <w:color w:val="000000" w:themeColor="text1"/>
                <w:lang w:eastAsia="ru-RU"/>
              </w:rPr>
            </w:pPr>
            <w:r w:rsidRPr="00C73881">
              <w:rPr>
                <w:rFonts w:ascii="Times New Roman" w:eastAsia="Times New Roman" w:hAnsi="Times New Roman"/>
                <w:bCs/>
                <w:color w:val="000000" w:themeColor="text1"/>
                <w:lang w:eastAsia="ru-RU"/>
              </w:rPr>
              <w:t>20,6</w:t>
            </w:r>
          </w:p>
        </w:tc>
      </w:tr>
      <w:tr w:rsidR="00C73881" w:rsidRPr="00C73881" w14:paraId="7C4E1CAA" w14:textId="77777777" w:rsidTr="00C73881">
        <w:tc>
          <w:tcPr>
            <w:tcW w:w="631" w:type="dxa"/>
          </w:tcPr>
          <w:p w14:paraId="22C6D071"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1.3</w:t>
            </w:r>
          </w:p>
        </w:tc>
        <w:tc>
          <w:tcPr>
            <w:tcW w:w="3197" w:type="dxa"/>
          </w:tcPr>
          <w:p w14:paraId="40373992"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 xml:space="preserve">Задача 3 - адресная поддержка ветеранов Великой Отечественной войны, вдов погибших (умерших) инвалидов и участников Великой Отечественной войны, ветеранов боевых действий, инвалидов, пожилых граждан, детей-инвалидов, семей с </w:t>
            </w:r>
            <w:r w:rsidRPr="00C73881">
              <w:rPr>
                <w:rFonts w:ascii="Times New Roman" w:eastAsia="Times New Roman" w:hAnsi="Times New Roman"/>
                <w:color w:val="000000" w:themeColor="text1"/>
                <w:lang w:eastAsia="ru-RU"/>
              </w:rPr>
              <w:lastRenderedPageBreak/>
              <w:t>детьми, находящихся в трудной жизненной ситуации в целях социальной адаптации и интеграции в общество.</w:t>
            </w:r>
          </w:p>
        </w:tc>
        <w:tc>
          <w:tcPr>
            <w:tcW w:w="598" w:type="dxa"/>
            <w:vMerge/>
          </w:tcPr>
          <w:p w14:paraId="21A86A8F"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550CC59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3,37</w:t>
            </w:r>
          </w:p>
        </w:tc>
        <w:tc>
          <w:tcPr>
            <w:tcW w:w="851" w:type="dxa"/>
          </w:tcPr>
          <w:p w14:paraId="6605234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15,65</w:t>
            </w:r>
          </w:p>
        </w:tc>
        <w:tc>
          <w:tcPr>
            <w:tcW w:w="851" w:type="dxa"/>
          </w:tcPr>
          <w:p w14:paraId="6E27F499"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31,25</w:t>
            </w:r>
          </w:p>
        </w:tc>
        <w:tc>
          <w:tcPr>
            <w:tcW w:w="849" w:type="dxa"/>
          </w:tcPr>
          <w:p w14:paraId="0DDF713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5,59</w:t>
            </w:r>
          </w:p>
        </w:tc>
        <w:tc>
          <w:tcPr>
            <w:tcW w:w="912" w:type="dxa"/>
          </w:tcPr>
          <w:p w14:paraId="500635F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19507A41"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78,45</w:t>
            </w:r>
          </w:p>
        </w:tc>
        <w:tc>
          <w:tcPr>
            <w:tcW w:w="913" w:type="dxa"/>
          </w:tcPr>
          <w:p w14:paraId="3F6ED45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19D43D49"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4" w:type="dxa"/>
          </w:tcPr>
          <w:p w14:paraId="7E3FD7C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78,45</w:t>
            </w:r>
          </w:p>
        </w:tc>
        <w:tc>
          <w:tcPr>
            <w:tcW w:w="904" w:type="dxa"/>
          </w:tcPr>
          <w:p w14:paraId="724611A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297,01</w:t>
            </w:r>
          </w:p>
        </w:tc>
        <w:tc>
          <w:tcPr>
            <w:tcW w:w="1081" w:type="dxa"/>
          </w:tcPr>
          <w:p w14:paraId="0521547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309,78</w:t>
            </w:r>
          </w:p>
        </w:tc>
        <w:tc>
          <w:tcPr>
            <w:tcW w:w="960" w:type="dxa"/>
          </w:tcPr>
          <w:p w14:paraId="6AB3519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741,1</w:t>
            </w:r>
          </w:p>
        </w:tc>
      </w:tr>
      <w:tr w:rsidR="00C73881" w:rsidRPr="00C73881" w14:paraId="64C451BF" w14:textId="77777777" w:rsidTr="00C73881">
        <w:tc>
          <w:tcPr>
            <w:tcW w:w="631" w:type="dxa"/>
          </w:tcPr>
          <w:p w14:paraId="5BAEADE7"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3197" w:type="dxa"/>
          </w:tcPr>
          <w:p w14:paraId="57525268"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в т.ч. по источникам</w:t>
            </w:r>
          </w:p>
        </w:tc>
        <w:tc>
          <w:tcPr>
            <w:tcW w:w="598" w:type="dxa"/>
            <w:vMerge/>
          </w:tcPr>
          <w:p w14:paraId="0C30314F"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2FE048CA"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1" w:type="dxa"/>
          </w:tcPr>
          <w:p w14:paraId="4A5543DA"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1" w:type="dxa"/>
          </w:tcPr>
          <w:p w14:paraId="4418CD3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49" w:type="dxa"/>
          </w:tcPr>
          <w:p w14:paraId="0684F08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2" w:type="dxa"/>
          </w:tcPr>
          <w:p w14:paraId="350D0E9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50F587A1"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7660FDF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13" w:type="dxa"/>
          </w:tcPr>
          <w:p w14:paraId="01FC85D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854" w:type="dxa"/>
          </w:tcPr>
          <w:p w14:paraId="4FA8368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04" w:type="dxa"/>
          </w:tcPr>
          <w:p w14:paraId="03414260"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1081" w:type="dxa"/>
          </w:tcPr>
          <w:p w14:paraId="799C191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c>
          <w:tcPr>
            <w:tcW w:w="960" w:type="dxa"/>
          </w:tcPr>
          <w:p w14:paraId="747C6F3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p>
        </w:tc>
      </w:tr>
      <w:tr w:rsidR="00C73881" w:rsidRPr="00C73881" w14:paraId="06D9F745" w14:textId="77777777" w:rsidTr="00C73881">
        <w:tc>
          <w:tcPr>
            <w:tcW w:w="631" w:type="dxa"/>
          </w:tcPr>
          <w:p w14:paraId="5A80FD74"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3197" w:type="dxa"/>
          </w:tcPr>
          <w:p w14:paraId="218828A7"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бюджет муниципального образования</w:t>
            </w:r>
          </w:p>
        </w:tc>
        <w:tc>
          <w:tcPr>
            <w:tcW w:w="598" w:type="dxa"/>
            <w:vMerge/>
          </w:tcPr>
          <w:p w14:paraId="7F8C5C84"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46C6299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3,37</w:t>
            </w:r>
          </w:p>
        </w:tc>
        <w:tc>
          <w:tcPr>
            <w:tcW w:w="851" w:type="dxa"/>
          </w:tcPr>
          <w:p w14:paraId="3B36669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15,65</w:t>
            </w:r>
          </w:p>
        </w:tc>
        <w:tc>
          <w:tcPr>
            <w:tcW w:w="851" w:type="dxa"/>
          </w:tcPr>
          <w:p w14:paraId="310A7570"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31,25</w:t>
            </w:r>
          </w:p>
        </w:tc>
        <w:tc>
          <w:tcPr>
            <w:tcW w:w="849" w:type="dxa"/>
          </w:tcPr>
          <w:p w14:paraId="7948279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5,59</w:t>
            </w:r>
          </w:p>
        </w:tc>
        <w:tc>
          <w:tcPr>
            <w:tcW w:w="912" w:type="dxa"/>
          </w:tcPr>
          <w:p w14:paraId="6022FCB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394672F7"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78,45</w:t>
            </w:r>
          </w:p>
        </w:tc>
        <w:tc>
          <w:tcPr>
            <w:tcW w:w="913" w:type="dxa"/>
          </w:tcPr>
          <w:p w14:paraId="5EB5502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6CD20ED6"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4" w:type="dxa"/>
          </w:tcPr>
          <w:p w14:paraId="519019E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78,45</w:t>
            </w:r>
          </w:p>
        </w:tc>
        <w:tc>
          <w:tcPr>
            <w:tcW w:w="904" w:type="dxa"/>
          </w:tcPr>
          <w:p w14:paraId="203FB8C6"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297,01</w:t>
            </w:r>
          </w:p>
        </w:tc>
        <w:tc>
          <w:tcPr>
            <w:tcW w:w="1081" w:type="dxa"/>
          </w:tcPr>
          <w:p w14:paraId="47A03A54"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309,78</w:t>
            </w:r>
          </w:p>
        </w:tc>
        <w:tc>
          <w:tcPr>
            <w:tcW w:w="960" w:type="dxa"/>
          </w:tcPr>
          <w:p w14:paraId="68EA7D6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741,1</w:t>
            </w:r>
          </w:p>
        </w:tc>
      </w:tr>
      <w:tr w:rsidR="00C73881" w:rsidRPr="00C73881" w14:paraId="3360831D" w14:textId="77777777" w:rsidTr="00C73881">
        <w:tc>
          <w:tcPr>
            <w:tcW w:w="631" w:type="dxa"/>
          </w:tcPr>
          <w:p w14:paraId="72EFC889"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1.3.1</w:t>
            </w:r>
          </w:p>
        </w:tc>
        <w:tc>
          <w:tcPr>
            <w:tcW w:w="3197" w:type="dxa"/>
          </w:tcPr>
          <w:p w14:paraId="73ED31FE"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Мероприятие 1. Транспортные расходы (поездка в с. Великорецкое пожилых людей)</w:t>
            </w:r>
          </w:p>
        </w:tc>
        <w:tc>
          <w:tcPr>
            <w:tcW w:w="598" w:type="dxa"/>
            <w:vMerge/>
          </w:tcPr>
          <w:p w14:paraId="6DA3D1C9"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40B3F73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1" w:type="dxa"/>
          </w:tcPr>
          <w:p w14:paraId="5320DCAA"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12,0</w:t>
            </w:r>
          </w:p>
        </w:tc>
        <w:tc>
          <w:tcPr>
            <w:tcW w:w="851" w:type="dxa"/>
          </w:tcPr>
          <w:p w14:paraId="2EBE491D"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24,0</w:t>
            </w:r>
          </w:p>
        </w:tc>
        <w:tc>
          <w:tcPr>
            <w:tcW w:w="849" w:type="dxa"/>
          </w:tcPr>
          <w:p w14:paraId="5507B1D4"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4,09</w:t>
            </w:r>
          </w:p>
        </w:tc>
        <w:tc>
          <w:tcPr>
            <w:tcW w:w="912" w:type="dxa"/>
          </w:tcPr>
          <w:p w14:paraId="233DF91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1B8ACB5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28,65</w:t>
            </w:r>
          </w:p>
        </w:tc>
        <w:tc>
          <w:tcPr>
            <w:tcW w:w="913" w:type="dxa"/>
          </w:tcPr>
          <w:p w14:paraId="36A7A179"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57EA62C4"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4" w:type="dxa"/>
            <w:tcBorders>
              <w:top w:val="single" w:sz="4" w:space="0" w:color="000000"/>
              <w:left w:val="single" w:sz="4" w:space="0" w:color="000000"/>
              <w:bottom w:val="single" w:sz="4" w:space="0" w:color="000000"/>
              <w:right w:val="single" w:sz="4" w:space="0" w:color="000000"/>
            </w:tcBorders>
          </w:tcPr>
          <w:p w14:paraId="55DBE1CD"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28,65</w:t>
            </w:r>
          </w:p>
        </w:tc>
        <w:tc>
          <w:tcPr>
            <w:tcW w:w="904" w:type="dxa"/>
            <w:tcBorders>
              <w:top w:val="single" w:sz="4" w:space="0" w:color="000000"/>
              <w:left w:val="nil"/>
              <w:bottom w:val="single" w:sz="4" w:space="0" w:color="000000"/>
              <w:right w:val="nil"/>
            </w:tcBorders>
          </w:tcPr>
          <w:p w14:paraId="6F726530"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29, 97</w:t>
            </w:r>
          </w:p>
        </w:tc>
        <w:tc>
          <w:tcPr>
            <w:tcW w:w="1081" w:type="dxa"/>
            <w:tcBorders>
              <w:top w:val="single" w:sz="4" w:space="0" w:color="000000"/>
              <w:left w:val="single" w:sz="4" w:space="0" w:color="000000"/>
              <w:bottom w:val="single" w:sz="4" w:space="0" w:color="000000"/>
              <w:right w:val="nil"/>
            </w:tcBorders>
          </w:tcPr>
          <w:p w14:paraId="12A0DBF9"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31,26</w:t>
            </w:r>
          </w:p>
        </w:tc>
        <w:tc>
          <w:tcPr>
            <w:tcW w:w="960" w:type="dxa"/>
          </w:tcPr>
          <w:p w14:paraId="4023AAE9"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129,97</w:t>
            </w:r>
          </w:p>
        </w:tc>
      </w:tr>
      <w:tr w:rsidR="00C73881" w:rsidRPr="00C73881" w14:paraId="5E97A054" w14:textId="77777777" w:rsidTr="00C73881">
        <w:trPr>
          <w:trHeight w:val="1653"/>
        </w:trPr>
        <w:tc>
          <w:tcPr>
            <w:tcW w:w="631" w:type="dxa"/>
          </w:tcPr>
          <w:p w14:paraId="1892BA8B"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1.3.2</w:t>
            </w:r>
          </w:p>
        </w:tc>
        <w:tc>
          <w:tcPr>
            <w:tcW w:w="3197" w:type="dxa"/>
          </w:tcPr>
          <w:p w14:paraId="500B1327"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Мероприятие 2. Приобретение подарочной (сувенирной) продукции для организации и проведения праздничных мероприятий в честь Дня Победы - продуктовые наборы для ветеранов ВОВ</w:t>
            </w:r>
          </w:p>
        </w:tc>
        <w:tc>
          <w:tcPr>
            <w:tcW w:w="598" w:type="dxa"/>
            <w:vMerge/>
          </w:tcPr>
          <w:p w14:paraId="53EAA2E6"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6B78225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3,37</w:t>
            </w:r>
          </w:p>
        </w:tc>
        <w:tc>
          <w:tcPr>
            <w:tcW w:w="851" w:type="dxa"/>
          </w:tcPr>
          <w:p w14:paraId="7AC9C302"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3,65</w:t>
            </w:r>
          </w:p>
        </w:tc>
        <w:tc>
          <w:tcPr>
            <w:tcW w:w="851" w:type="dxa"/>
          </w:tcPr>
          <w:p w14:paraId="294B237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7,25</w:t>
            </w:r>
          </w:p>
        </w:tc>
        <w:tc>
          <w:tcPr>
            <w:tcW w:w="849" w:type="dxa"/>
          </w:tcPr>
          <w:p w14:paraId="429CF3F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1,5</w:t>
            </w:r>
          </w:p>
        </w:tc>
        <w:tc>
          <w:tcPr>
            <w:tcW w:w="912" w:type="dxa"/>
          </w:tcPr>
          <w:p w14:paraId="1A48DD45"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785D67E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2,68</w:t>
            </w:r>
          </w:p>
        </w:tc>
        <w:tc>
          <w:tcPr>
            <w:tcW w:w="913" w:type="dxa"/>
          </w:tcPr>
          <w:p w14:paraId="3268A9F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744E466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4" w:type="dxa"/>
            <w:tcBorders>
              <w:top w:val="single" w:sz="4" w:space="0" w:color="auto"/>
              <w:left w:val="single" w:sz="4" w:space="0" w:color="auto"/>
              <w:bottom w:val="single" w:sz="4" w:space="0" w:color="auto"/>
              <w:right w:val="single" w:sz="4" w:space="0" w:color="auto"/>
            </w:tcBorders>
          </w:tcPr>
          <w:p w14:paraId="79F06C35"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2,68</w:t>
            </w:r>
          </w:p>
        </w:tc>
        <w:tc>
          <w:tcPr>
            <w:tcW w:w="904" w:type="dxa"/>
            <w:tcBorders>
              <w:top w:val="single" w:sz="4" w:space="0" w:color="000000"/>
              <w:left w:val="nil"/>
              <w:bottom w:val="single" w:sz="4" w:space="0" w:color="000000"/>
              <w:right w:val="single" w:sz="4" w:space="0" w:color="000000"/>
            </w:tcBorders>
          </w:tcPr>
          <w:p w14:paraId="1774187B"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2,8</w:t>
            </w:r>
          </w:p>
        </w:tc>
        <w:tc>
          <w:tcPr>
            <w:tcW w:w="1081" w:type="dxa"/>
            <w:tcBorders>
              <w:top w:val="single" w:sz="4" w:space="0" w:color="auto"/>
              <w:left w:val="nil"/>
              <w:bottom w:val="single" w:sz="4" w:space="0" w:color="auto"/>
              <w:right w:val="single" w:sz="4" w:space="0" w:color="auto"/>
            </w:tcBorders>
          </w:tcPr>
          <w:p w14:paraId="5BDBD776" w14:textId="77777777" w:rsidR="00C73881" w:rsidRPr="00C73881" w:rsidRDefault="00C73881" w:rsidP="00C73881">
            <w:pPr>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2,92</w:t>
            </w:r>
          </w:p>
        </w:tc>
        <w:tc>
          <w:tcPr>
            <w:tcW w:w="960" w:type="dxa"/>
          </w:tcPr>
          <w:p w14:paraId="56999FE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24,17</w:t>
            </w:r>
          </w:p>
        </w:tc>
      </w:tr>
      <w:tr w:rsidR="00C73881" w:rsidRPr="00C73881" w14:paraId="09E8C20E" w14:textId="77777777" w:rsidTr="00C73881">
        <w:tc>
          <w:tcPr>
            <w:tcW w:w="631" w:type="dxa"/>
          </w:tcPr>
          <w:p w14:paraId="79EEA0B0"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1.3.3</w:t>
            </w:r>
          </w:p>
        </w:tc>
        <w:tc>
          <w:tcPr>
            <w:tcW w:w="3197" w:type="dxa"/>
          </w:tcPr>
          <w:p w14:paraId="52976889"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Мероприятие 3. Организация чаепития (День Победы, день ЗАТО Первомайский)</w:t>
            </w:r>
          </w:p>
        </w:tc>
        <w:tc>
          <w:tcPr>
            <w:tcW w:w="598" w:type="dxa"/>
            <w:vMerge/>
          </w:tcPr>
          <w:p w14:paraId="15923F7E" w14:textId="77777777" w:rsidR="00C73881" w:rsidRPr="00C73881" w:rsidRDefault="00C73881" w:rsidP="00C73881">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269A7195"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1" w:type="dxa"/>
          </w:tcPr>
          <w:p w14:paraId="0E042C6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1" w:type="dxa"/>
          </w:tcPr>
          <w:p w14:paraId="512966D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49" w:type="dxa"/>
          </w:tcPr>
          <w:p w14:paraId="3C5BB2CE"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2" w:type="dxa"/>
          </w:tcPr>
          <w:p w14:paraId="24E75B1C"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5A9F0595"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47,12</w:t>
            </w:r>
          </w:p>
        </w:tc>
        <w:tc>
          <w:tcPr>
            <w:tcW w:w="913" w:type="dxa"/>
          </w:tcPr>
          <w:p w14:paraId="21A5F8C0"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913" w:type="dxa"/>
          </w:tcPr>
          <w:p w14:paraId="7744AC7F"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0,0</w:t>
            </w:r>
          </w:p>
        </w:tc>
        <w:tc>
          <w:tcPr>
            <w:tcW w:w="854" w:type="dxa"/>
            <w:tcBorders>
              <w:top w:val="single" w:sz="4" w:space="0" w:color="auto"/>
              <w:left w:val="single" w:sz="4" w:space="0" w:color="auto"/>
              <w:bottom w:val="single" w:sz="4" w:space="0" w:color="auto"/>
              <w:right w:val="single" w:sz="4" w:space="0" w:color="auto"/>
            </w:tcBorders>
          </w:tcPr>
          <w:p w14:paraId="209A80AB"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47,12</w:t>
            </w:r>
          </w:p>
        </w:tc>
        <w:tc>
          <w:tcPr>
            <w:tcW w:w="904" w:type="dxa"/>
            <w:tcBorders>
              <w:top w:val="single" w:sz="4" w:space="0" w:color="auto"/>
              <w:left w:val="nil"/>
              <w:bottom w:val="single" w:sz="4" w:space="0" w:color="auto"/>
              <w:right w:val="single" w:sz="4" w:space="0" w:color="auto"/>
            </w:tcBorders>
          </w:tcPr>
          <w:p w14:paraId="6246F5C3"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264,24</w:t>
            </w:r>
          </w:p>
        </w:tc>
        <w:tc>
          <w:tcPr>
            <w:tcW w:w="1081" w:type="dxa"/>
            <w:tcBorders>
              <w:top w:val="single" w:sz="4" w:space="0" w:color="000000"/>
              <w:left w:val="nil"/>
              <w:bottom w:val="single" w:sz="4" w:space="0" w:color="000000"/>
              <w:right w:val="nil"/>
            </w:tcBorders>
          </w:tcPr>
          <w:p w14:paraId="574F2B48"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275,6</w:t>
            </w:r>
          </w:p>
        </w:tc>
        <w:tc>
          <w:tcPr>
            <w:tcW w:w="960" w:type="dxa"/>
          </w:tcPr>
          <w:p w14:paraId="133C4326" w14:textId="77777777" w:rsidR="00C73881" w:rsidRPr="00C73881" w:rsidRDefault="00C73881" w:rsidP="00C73881">
            <w:pPr>
              <w:widowControl w:val="0"/>
              <w:autoSpaceDE w:val="0"/>
              <w:autoSpaceDN w:val="0"/>
              <w:spacing w:after="0" w:line="240" w:lineRule="auto"/>
              <w:jc w:val="center"/>
              <w:rPr>
                <w:rFonts w:ascii="Times New Roman" w:eastAsia="Times New Roman" w:hAnsi="Times New Roman"/>
                <w:color w:val="000000" w:themeColor="text1"/>
                <w:lang w:eastAsia="ru-RU"/>
              </w:rPr>
            </w:pPr>
            <w:r w:rsidRPr="00C73881">
              <w:rPr>
                <w:rFonts w:ascii="Times New Roman" w:eastAsia="Times New Roman" w:hAnsi="Times New Roman"/>
                <w:color w:val="000000" w:themeColor="text1"/>
                <w:lang w:eastAsia="ru-RU"/>
              </w:rPr>
              <w:t>586,96</w:t>
            </w:r>
          </w:p>
        </w:tc>
      </w:tr>
    </w:tbl>
    <w:p w14:paraId="2EB7D498" w14:textId="77777777" w:rsidR="00C73881" w:rsidRPr="00C73881" w:rsidRDefault="00C73881" w:rsidP="00FE1BE1">
      <w:pPr>
        <w:widowControl w:val="0"/>
        <w:autoSpaceDE w:val="0"/>
        <w:autoSpaceDN w:val="0"/>
        <w:spacing w:after="0" w:line="240" w:lineRule="auto"/>
        <w:jc w:val="center"/>
        <w:rPr>
          <w:rFonts w:ascii="Times New Roman" w:eastAsia="Times New Roman" w:hAnsi="Times New Roman"/>
          <w:b/>
          <w:lang w:eastAsia="ru-RU"/>
        </w:rPr>
      </w:pPr>
    </w:p>
    <w:p w14:paraId="08C37F69" w14:textId="77777777" w:rsidR="00FE1BE1" w:rsidRPr="00C73881" w:rsidRDefault="00FE1BE1" w:rsidP="00FE1BE1">
      <w:pPr>
        <w:widowControl w:val="0"/>
        <w:autoSpaceDE w:val="0"/>
        <w:autoSpaceDN w:val="0"/>
        <w:spacing w:after="0" w:line="240" w:lineRule="auto"/>
        <w:jc w:val="center"/>
        <w:rPr>
          <w:rFonts w:ascii="Times New Roman" w:eastAsia="Times New Roman" w:hAnsi="Times New Roman"/>
          <w:b/>
          <w:lang w:eastAsia="ru-RU"/>
        </w:rPr>
      </w:pPr>
    </w:p>
    <w:p w14:paraId="74733148" w14:textId="77777777" w:rsidR="00AB5482" w:rsidRDefault="00AB5482" w:rsidP="00FE1BE1">
      <w:pPr>
        <w:widowControl w:val="0"/>
        <w:autoSpaceDE w:val="0"/>
        <w:autoSpaceDN w:val="0"/>
        <w:spacing w:after="0" w:line="240" w:lineRule="auto"/>
        <w:jc w:val="center"/>
        <w:rPr>
          <w:rFonts w:ascii="Times New Roman" w:eastAsia="Times New Roman" w:hAnsi="Times New Roman"/>
          <w:b/>
          <w:sz w:val="24"/>
          <w:szCs w:val="24"/>
          <w:lang w:eastAsia="ru-RU"/>
        </w:rPr>
      </w:pPr>
    </w:p>
    <w:p w14:paraId="7F06C808" w14:textId="77777777" w:rsidR="00AB5482" w:rsidRPr="00FE1BE1" w:rsidRDefault="00AB5482" w:rsidP="00FE1BE1">
      <w:pPr>
        <w:widowControl w:val="0"/>
        <w:autoSpaceDE w:val="0"/>
        <w:autoSpaceDN w:val="0"/>
        <w:spacing w:after="0" w:line="240" w:lineRule="auto"/>
        <w:jc w:val="center"/>
        <w:rPr>
          <w:rFonts w:ascii="Times New Roman" w:eastAsia="Times New Roman" w:hAnsi="Times New Roman"/>
          <w:b/>
          <w:sz w:val="24"/>
          <w:szCs w:val="24"/>
          <w:lang w:eastAsia="ru-RU"/>
        </w:rPr>
      </w:pPr>
    </w:p>
    <w:p w14:paraId="4EFB8B6D" w14:textId="77777777" w:rsidR="00FE1BE1" w:rsidRPr="00FE1BE1" w:rsidRDefault="00FE1BE1" w:rsidP="00FE1BE1">
      <w:pPr>
        <w:spacing w:after="0" w:line="240" w:lineRule="auto"/>
        <w:jc w:val="right"/>
        <w:rPr>
          <w:rFonts w:ascii="Times New Roman" w:eastAsia="Times New Roman" w:hAnsi="Times New Roman"/>
          <w:sz w:val="28"/>
          <w:szCs w:val="24"/>
          <w:lang w:eastAsia="ru-RU"/>
        </w:rPr>
      </w:pPr>
      <w:bookmarkStart w:id="3" w:name="P928"/>
      <w:bookmarkEnd w:id="3"/>
      <w:r w:rsidRPr="00FE1BE1">
        <w:rPr>
          <w:rFonts w:ascii="Times New Roman" w:eastAsia="Times New Roman" w:hAnsi="Times New Roman"/>
          <w:sz w:val="20"/>
          <w:szCs w:val="20"/>
          <w:lang w:eastAsia="ru-RU"/>
        </w:rPr>
        <w:br w:type="page"/>
      </w:r>
      <w:r w:rsidRPr="00FE1BE1">
        <w:rPr>
          <w:rFonts w:ascii="Times New Roman" w:eastAsia="Times New Roman" w:hAnsi="Times New Roman"/>
          <w:sz w:val="28"/>
          <w:szCs w:val="24"/>
          <w:lang w:eastAsia="ru-RU"/>
        </w:rPr>
        <w:lastRenderedPageBreak/>
        <w:t>Приложение 3</w:t>
      </w:r>
    </w:p>
    <w:p w14:paraId="2320BBDA" w14:textId="77777777" w:rsidR="00FE1BE1" w:rsidRPr="00FE1BE1" w:rsidRDefault="00FE1BE1" w:rsidP="00FE1BE1">
      <w:pPr>
        <w:widowControl w:val="0"/>
        <w:tabs>
          <w:tab w:val="left" w:pos="13845"/>
        </w:tabs>
        <w:autoSpaceDE w:val="0"/>
        <w:autoSpaceDN w:val="0"/>
        <w:spacing w:after="0" w:line="240" w:lineRule="auto"/>
        <w:ind w:firstLine="709"/>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 xml:space="preserve">к подпрограмме «Организация и проведение </w:t>
      </w:r>
    </w:p>
    <w:p w14:paraId="39D35936" w14:textId="77777777" w:rsidR="00FE1BE1" w:rsidRPr="00FE1BE1" w:rsidRDefault="00FE1BE1" w:rsidP="00FE1BE1">
      <w:pPr>
        <w:widowControl w:val="0"/>
        <w:tabs>
          <w:tab w:val="left" w:pos="13845"/>
        </w:tabs>
        <w:autoSpaceDE w:val="0"/>
        <w:autoSpaceDN w:val="0"/>
        <w:spacing w:after="0" w:line="240" w:lineRule="auto"/>
        <w:ind w:firstLine="709"/>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 xml:space="preserve">общественных и массовых мероприятий </w:t>
      </w:r>
    </w:p>
    <w:p w14:paraId="7C123D3D" w14:textId="77777777" w:rsidR="00FE1BE1" w:rsidRPr="00FE1BE1" w:rsidRDefault="00FE1BE1" w:rsidP="00FE1BE1">
      <w:pPr>
        <w:widowControl w:val="0"/>
        <w:tabs>
          <w:tab w:val="left" w:pos="13845"/>
        </w:tabs>
        <w:autoSpaceDE w:val="0"/>
        <w:autoSpaceDN w:val="0"/>
        <w:spacing w:after="0" w:line="240" w:lineRule="auto"/>
        <w:ind w:firstLine="709"/>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 xml:space="preserve">на территории муниципального образования </w:t>
      </w:r>
    </w:p>
    <w:p w14:paraId="62C43815" w14:textId="77777777" w:rsidR="00FE1BE1" w:rsidRPr="00FE1BE1" w:rsidRDefault="00FE1BE1" w:rsidP="00FE1BE1">
      <w:pPr>
        <w:widowControl w:val="0"/>
        <w:tabs>
          <w:tab w:val="left" w:pos="13845"/>
        </w:tabs>
        <w:autoSpaceDE w:val="0"/>
        <w:autoSpaceDN w:val="0"/>
        <w:spacing w:after="0" w:line="240" w:lineRule="auto"/>
        <w:ind w:firstLine="709"/>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городской округ ЗАТО Первомайский»</w:t>
      </w:r>
    </w:p>
    <w:p w14:paraId="1CA85F43" w14:textId="3E7C9B63" w:rsidR="00FE1BE1" w:rsidRPr="00FE1BE1" w:rsidRDefault="00FE1BE1" w:rsidP="00FE1BE1">
      <w:pPr>
        <w:widowControl w:val="0"/>
        <w:tabs>
          <w:tab w:val="left" w:pos="13845"/>
        </w:tabs>
        <w:autoSpaceDE w:val="0"/>
        <w:autoSpaceDN w:val="0"/>
        <w:spacing w:after="0" w:line="240" w:lineRule="auto"/>
        <w:ind w:firstLine="709"/>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на 2020-202</w:t>
      </w:r>
      <w:r w:rsidR="00306670">
        <w:rPr>
          <w:rFonts w:ascii="Times New Roman" w:eastAsia="Times New Roman" w:hAnsi="Times New Roman"/>
          <w:sz w:val="28"/>
          <w:szCs w:val="24"/>
          <w:lang w:eastAsia="ru-RU"/>
        </w:rPr>
        <w:t>7</w:t>
      </w:r>
      <w:r w:rsidRPr="00FE1BE1">
        <w:rPr>
          <w:rFonts w:ascii="Times New Roman" w:eastAsia="Times New Roman" w:hAnsi="Times New Roman"/>
          <w:sz w:val="28"/>
          <w:szCs w:val="24"/>
          <w:lang w:eastAsia="ru-RU"/>
        </w:rPr>
        <w:t xml:space="preserve"> годы</w:t>
      </w:r>
    </w:p>
    <w:p w14:paraId="025B5AD2"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8"/>
          <w:szCs w:val="24"/>
          <w:lang w:eastAsia="ru-RU"/>
        </w:rPr>
      </w:pPr>
    </w:p>
    <w:p w14:paraId="05B7D6BA"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ПЕРЕЧЕНЬ</w:t>
      </w:r>
    </w:p>
    <w:p w14:paraId="78B54608"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непосредственных показателей эффективности реализации </w:t>
      </w:r>
    </w:p>
    <w:p w14:paraId="5D4C9509"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мероприятий подпрограммы </w:t>
      </w:r>
    </w:p>
    <w:p w14:paraId="5DFE59CD"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b/>
          <w:sz w:val="24"/>
          <w:szCs w:val="24"/>
          <w:lang w:eastAsia="ru-RU"/>
        </w:rPr>
      </w:pPr>
      <w:r w:rsidRPr="00FE1BE1">
        <w:rPr>
          <w:rFonts w:ascii="Times New Roman" w:eastAsia="Times New Roman" w:hAnsi="Times New Roman"/>
          <w:b/>
          <w:sz w:val="24"/>
          <w:szCs w:val="24"/>
          <w:lang w:eastAsia="ru-RU"/>
        </w:rPr>
        <w:t>«Организация и проведение общественных и массовых мероприятий</w:t>
      </w:r>
    </w:p>
    <w:p w14:paraId="01C7FE05" w14:textId="441CCF23" w:rsidR="00FE1BE1" w:rsidRPr="00FE1BE1" w:rsidRDefault="00FE1BE1" w:rsidP="00FE1BE1">
      <w:pPr>
        <w:widowControl w:val="0"/>
        <w:autoSpaceDE w:val="0"/>
        <w:autoSpaceDN w:val="0"/>
        <w:spacing w:after="0" w:line="240" w:lineRule="auto"/>
        <w:jc w:val="center"/>
        <w:rPr>
          <w:rFonts w:ascii="Times New Roman" w:eastAsia="Times New Roman" w:hAnsi="Times New Roman"/>
          <w:b/>
          <w:sz w:val="24"/>
          <w:szCs w:val="24"/>
          <w:lang w:eastAsia="ru-RU"/>
        </w:rPr>
      </w:pPr>
      <w:r w:rsidRPr="00FE1BE1">
        <w:rPr>
          <w:rFonts w:ascii="Times New Roman" w:eastAsia="Times New Roman" w:hAnsi="Times New Roman"/>
          <w:b/>
          <w:sz w:val="24"/>
          <w:szCs w:val="24"/>
          <w:lang w:eastAsia="ru-RU"/>
        </w:rPr>
        <w:t xml:space="preserve"> на территории муниципального образования городской округ ЗАТО Первомайский» на 2020-202</w:t>
      </w:r>
      <w:r w:rsidR="00306670">
        <w:rPr>
          <w:rFonts w:ascii="Times New Roman" w:eastAsia="Times New Roman" w:hAnsi="Times New Roman"/>
          <w:b/>
          <w:sz w:val="24"/>
          <w:szCs w:val="24"/>
          <w:lang w:eastAsia="ru-RU"/>
        </w:rPr>
        <w:t>7</w:t>
      </w:r>
      <w:r w:rsidRPr="00FE1BE1">
        <w:rPr>
          <w:rFonts w:ascii="Times New Roman" w:eastAsia="Times New Roman" w:hAnsi="Times New Roman"/>
          <w:b/>
          <w:sz w:val="24"/>
          <w:szCs w:val="24"/>
          <w:lang w:eastAsia="ru-RU"/>
        </w:rPr>
        <w:t xml:space="preserve"> годы</w:t>
      </w:r>
    </w:p>
    <w:p w14:paraId="7068B28C"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p>
    <w:tbl>
      <w:tblPr>
        <w:tblW w:w="1531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
        <w:gridCol w:w="2767"/>
        <w:gridCol w:w="1065"/>
        <w:gridCol w:w="920"/>
        <w:gridCol w:w="888"/>
        <w:gridCol w:w="813"/>
        <w:gridCol w:w="851"/>
        <w:gridCol w:w="851"/>
        <w:gridCol w:w="709"/>
        <w:gridCol w:w="708"/>
        <w:gridCol w:w="709"/>
        <w:gridCol w:w="709"/>
        <w:gridCol w:w="893"/>
        <w:gridCol w:w="808"/>
        <w:gridCol w:w="709"/>
        <w:gridCol w:w="1275"/>
      </w:tblGrid>
      <w:tr w:rsidR="00AB5482" w:rsidRPr="00AB5482" w14:paraId="5DA0A4FE" w14:textId="77777777" w:rsidTr="00F60BAD">
        <w:trPr>
          <w:trHeight w:val="381"/>
        </w:trPr>
        <w:tc>
          <w:tcPr>
            <w:tcW w:w="635" w:type="dxa"/>
            <w:vMerge w:val="restart"/>
          </w:tcPr>
          <w:p w14:paraId="309B5BEA"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N п/п</w:t>
            </w:r>
          </w:p>
        </w:tc>
        <w:tc>
          <w:tcPr>
            <w:tcW w:w="2767" w:type="dxa"/>
            <w:vMerge w:val="restart"/>
          </w:tcPr>
          <w:p w14:paraId="5321E2C5"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Наименование подпрограммы/задачи/мероприятия</w:t>
            </w:r>
          </w:p>
        </w:tc>
        <w:tc>
          <w:tcPr>
            <w:tcW w:w="1065" w:type="dxa"/>
            <w:vMerge w:val="restart"/>
          </w:tcPr>
          <w:p w14:paraId="56057356"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 xml:space="preserve">Наименование показателя </w:t>
            </w:r>
            <w:hyperlink w:anchor="P1084" w:history="1">
              <w:r w:rsidRPr="00AB5482">
                <w:rPr>
                  <w:rFonts w:ascii="Times New Roman" w:eastAsia="Times New Roman" w:hAnsi="Times New Roman"/>
                  <w:color w:val="000000" w:themeColor="text1"/>
                  <w:sz w:val="24"/>
                  <w:szCs w:val="24"/>
                  <w:lang w:eastAsia="ru-RU"/>
                </w:rPr>
                <w:t>&lt;1&gt;</w:t>
              </w:r>
            </w:hyperlink>
          </w:p>
        </w:tc>
        <w:tc>
          <w:tcPr>
            <w:tcW w:w="920" w:type="dxa"/>
            <w:vMerge w:val="restart"/>
            <w:tcBorders>
              <w:right w:val="single" w:sz="4" w:space="0" w:color="auto"/>
            </w:tcBorders>
          </w:tcPr>
          <w:p w14:paraId="2A2686EE"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Единица измерения</w:t>
            </w:r>
          </w:p>
        </w:tc>
        <w:tc>
          <w:tcPr>
            <w:tcW w:w="888" w:type="dxa"/>
            <w:vMerge w:val="restart"/>
            <w:tcBorders>
              <w:top w:val="single" w:sz="4" w:space="0" w:color="auto"/>
              <w:left w:val="single" w:sz="4" w:space="0" w:color="auto"/>
              <w:right w:val="single" w:sz="4" w:space="0" w:color="auto"/>
            </w:tcBorders>
          </w:tcPr>
          <w:p w14:paraId="23132663"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2021</w:t>
            </w:r>
          </w:p>
          <w:p w14:paraId="30B47A35"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факт</w:t>
            </w:r>
          </w:p>
        </w:tc>
        <w:tc>
          <w:tcPr>
            <w:tcW w:w="813" w:type="dxa"/>
            <w:vMerge w:val="restart"/>
            <w:tcBorders>
              <w:top w:val="single" w:sz="4" w:space="0" w:color="auto"/>
              <w:left w:val="single" w:sz="4" w:space="0" w:color="auto"/>
              <w:right w:val="single" w:sz="4" w:space="0" w:color="auto"/>
            </w:tcBorders>
          </w:tcPr>
          <w:p w14:paraId="16C11FB8"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2022</w:t>
            </w:r>
          </w:p>
          <w:p w14:paraId="09EA8EDE"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факт</w:t>
            </w:r>
          </w:p>
        </w:tc>
        <w:tc>
          <w:tcPr>
            <w:tcW w:w="851" w:type="dxa"/>
            <w:vMerge w:val="restart"/>
            <w:tcBorders>
              <w:top w:val="single" w:sz="4" w:space="0" w:color="auto"/>
              <w:left w:val="single" w:sz="4" w:space="0" w:color="auto"/>
              <w:right w:val="single" w:sz="4" w:space="0" w:color="auto"/>
            </w:tcBorders>
          </w:tcPr>
          <w:p w14:paraId="067796E5"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2023 факт</w:t>
            </w:r>
          </w:p>
        </w:tc>
        <w:tc>
          <w:tcPr>
            <w:tcW w:w="851" w:type="dxa"/>
            <w:vMerge w:val="restart"/>
            <w:tcBorders>
              <w:top w:val="single" w:sz="4" w:space="0" w:color="auto"/>
              <w:left w:val="single" w:sz="4" w:space="0" w:color="auto"/>
              <w:right w:val="single" w:sz="4" w:space="0" w:color="auto"/>
            </w:tcBorders>
          </w:tcPr>
          <w:p w14:paraId="34E4842B"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 xml:space="preserve">2024 факт </w:t>
            </w:r>
          </w:p>
        </w:tc>
        <w:tc>
          <w:tcPr>
            <w:tcW w:w="5245" w:type="dxa"/>
            <w:gridSpan w:val="7"/>
            <w:tcBorders>
              <w:top w:val="single" w:sz="4" w:space="0" w:color="auto"/>
              <w:left w:val="single" w:sz="4" w:space="0" w:color="auto"/>
              <w:bottom w:val="single" w:sz="4" w:space="0" w:color="auto"/>
            </w:tcBorders>
          </w:tcPr>
          <w:p w14:paraId="3DAF2935"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Значение показателя в соответствующем году реализации мероприятия</w:t>
            </w:r>
          </w:p>
        </w:tc>
        <w:tc>
          <w:tcPr>
            <w:tcW w:w="1275" w:type="dxa"/>
          </w:tcPr>
          <w:p w14:paraId="03CCA9F4"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sz w:val="24"/>
                <w:szCs w:val="24"/>
                <w:lang w:eastAsia="ru-RU"/>
              </w:rPr>
            </w:pPr>
          </w:p>
        </w:tc>
      </w:tr>
      <w:tr w:rsidR="00AB5482" w:rsidRPr="00AB5482" w14:paraId="3C5B36BD" w14:textId="77777777" w:rsidTr="00AB5482">
        <w:trPr>
          <w:trHeight w:val="255"/>
        </w:trPr>
        <w:tc>
          <w:tcPr>
            <w:tcW w:w="635" w:type="dxa"/>
            <w:vMerge/>
          </w:tcPr>
          <w:p w14:paraId="76E69CAE"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sz w:val="24"/>
                <w:szCs w:val="24"/>
                <w:lang w:eastAsia="ru-RU"/>
              </w:rPr>
            </w:pPr>
          </w:p>
        </w:tc>
        <w:tc>
          <w:tcPr>
            <w:tcW w:w="2767" w:type="dxa"/>
            <w:vMerge/>
          </w:tcPr>
          <w:p w14:paraId="0815BB72"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sz w:val="24"/>
                <w:szCs w:val="24"/>
                <w:lang w:eastAsia="ru-RU"/>
              </w:rPr>
            </w:pPr>
          </w:p>
        </w:tc>
        <w:tc>
          <w:tcPr>
            <w:tcW w:w="1065" w:type="dxa"/>
            <w:vMerge/>
          </w:tcPr>
          <w:p w14:paraId="44C4BE2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sz w:val="24"/>
                <w:szCs w:val="24"/>
                <w:lang w:eastAsia="ru-RU"/>
              </w:rPr>
            </w:pPr>
          </w:p>
        </w:tc>
        <w:tc>
          <w:tcPr>
            <w:tcW w:w="920" w:type="dxa"/>
            <w:vMerge/>
            <w:tcBorders>
              <w:right w:val="single" w:sz="4" w:space="0" w:color="auto"/>
            </w:tcBorders>
          </w:tcPr>
          <w:p w14:paraId="4AC0ECA3"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sz w:val="24"/>
                <w:szCs w:val="24"/>
                <w:lang w:eastAsia="ru-RU"/>
              </w:rPr>
            </w:pPr>
          </w:p>
        </w:tc>
        <w:tc>
          <w:tcPr>
            <w:tcW w:w="888" w:type="dxa"/>
            <w:vMerge/>
            <w:tcBorders>
              <w:top w:val="single" w:sz="4" w:space="0" w:color="auto"/>
              <w:left w:val="single" w:sz="4" w:space="0" w:color="auto"/>
              <w:right w:val="single" w:sz="4" w:space="0" w:color="auto"/>
            </w:tcBorders>
          </w:tcPr>
          <w:p w14:paraId="664301B4"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p>
        </w:tc>
        <w:tc>
          <w:tcPr>
            <w:tcW w:w="813" w:type="dxa"/>
            <w:vMerge/>
            <w:tcBorders>
              <w:left w:val="single" w:sz="4" w:space="0" w:color="auto"/>
              <w:right w:val="single" w:sz="4" w:space="0" w:color="auto"/>
            </w:tcBorders>
          </w:tcPr>
          <w:p w14:paraId="33A54416"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p>
        </w:tc>
        <w:tc>
          <w:tcPr>
            <w:tcW w:w="851" w:type="dxa"/>
            <w:vMerge/>
            <w:tcBorders>
              <w:left w:val="single" w:sz="4" w:space="0" w:color="auto"/>
              <w:right w:val="single" w:sz="4" w:space="0" w:color="auto"/>
            </w:tcBorders>
          </w:tcPr>
          <w:p w14:paraId="6631D6D5"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p>
        </w:tc>
        <w:tc>
          <w:tcPr>
            <w:tcW w:w="851" w:type="dxa"/>
            <w:vMerge/>
            <w:tcBorders>
              <w:left w:val="single" w:sz="4" w:space="0" w:color="auto"/>
              <w:right w:val="single" w:sz="4" w:space="0" w:color="auto"/>
            </w:tcBorders>
          </w:tcPr>
          <w:p w14:paraId="210B973A"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p>
        </w:tc>
        <w:tc>
          <w:tcPr>
            <w:tcW w:w="3728" w:type="dxa"/>
            <w:gridSpan w:val="5"/>
            <w:tcBorders>
              <w:top w:val="single" w:sz="4" w:space="0" w:color="auto"/>
              <w:left w:val="single" w:sz="4" w:space="0" w:color="auto"/>
              <w:bottom w:val="single" w:sz="4" w:space="0" w:color="auto"/>
            </w:tcBorders>
          </w:tcPr>
          <w:p w14:paraId="54B54A7C"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2025</w:t>
            </w:r>
          </w:p>
        </w:tc>
        <w:tc>
          <w:tcPr>
            <w:tcW w:w="808" w:type="dxa"/>
            <w:vMerge w:val="restart"/>
            <w:vAlign w:val="center"/>
          </w:tcPr>
          <w:p w14:paraId="694696F0"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2026</w:t>
            </w:r>
          </w:p>
        </w:tc>
        <w:tc>
          <w:tcPr>
            <w:tcW w:w="709" w:type="dxa"/>
            <w:vMerge w:val="restart"/>
            <w:vAlign w:val="center"/>
          </w:tcPr>
          <w:p w14:paraId="6B4CC1F4" w14:textId="77777777" w:rsidR="00AB5482" w:rsidRPr="00AB5482" w:rsidRDefault="00AB5482" w:rsidP="00AB5482">
            <w:pPr>
              <w:spacing w:after="0" w:line="20" w:lineRule="atLeast"/>
              <w:contextualSpacing/>
              <w:jc w:val="center"/>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2027</w:t>
            </w:r>
          </w:p>
        </w:tc>
        <w:tc>
          <w:tcPr>
            <w:tcW w:w="1275" w:type="dxa"/>
            <w:vMerge w:val="restart"/>
          </w:tcPr>
          <w:p w14:paraId="7AB99377"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Источник получения информации &lt;4&gt;</w:t>
            </w:r>
          </w:p>
        </w:tc>
      </w:tr>
      <w:tr w:rsidR="00AB5482" w:rsidRPr="00AB5482" w14:paraId="00325BAD" w14:textId="77777777" w:rsidTr="00F60BAD">
        <w:trPr>
          <w:trHeight w:val="20"/>
        </w:trPr>
        <w:tc>
          <w:tcPr>
            <w:tcW w:w="635" w:type="dxa"/>
            <w:vMerge/>
          </w:tcPr>
          <w:p w14:paraId="124FC9E7"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sz w:val="24"/>
                <w:szCs w:val="24"/>
                <w:lang w:eastAsia="ru-RU"/>
              </w:rPr>
            </w:pPr>
          </w:p>
        </w:tc>
        <w:tc>
          <w:tcPr>
            <w:tcW w:w="2767" w:type="dxa"/>
            <w:vMerge/>
          </w:tcPr>
          <w:p w14:paraId="1A016336"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sz w:val="24"/>
                <w:szCs w:val="24"/>
                <w:lang w:eastAsia="ru-RU"/>
              </w:rPr>
            </w:pPr>
          </w:p>
        </w:tc>
        <w:tc>
          <w:tcPr>
            <w:tcW w:w="1065" w:type="dxa"/>
            <w:vMerge/>
          </w:tcPr>
          <w:p w14:paraId="4247BC40"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sz w:val="24"/>
                <w:szCs w:val="24"/>
                <w:lang w:eastAsia="ru-RU"/>
              </w:rPr>
            </w:pPr>
          </w:p>
        </w:tc>
        <w:tc>
          <w:tcPr>
            <w:tcW w:w="920" w:type="dxa"/>
            <w:vMerge/>
            <w:tcBorders>
              <w:right w:val="single" w:sz="4" w:space="0" w:color="auto"/>
            </w:tcBorders>
          </w:tcPr>
          <w:p w14:paraId="550DAE7A"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sz w:val="24"/>
                <w:szCs w:val="24"/>
                <w:lang w:eastAsia="ru-RU"/>
              </w:rPr>
            </w:pPr>
          </w:p>
        </w:tc>
        <w:tc>
          <w:tcPr>
            <w:tcW w:w="888" w:type="dxa"/>
            <w:vMerge/>
            <w:tcBorders>
              <w:left w:val="single" w:sz="4" w:space="0" w:color="auto"/>
              <w:bottom w:val="single" w:sz="4" w:space="0" w:color="auto"/>
              <w:right w:val="single" w:sz="4" w:space="0" w:color="auto"/>
            </w:tcBorders>
          </w:tcPr>
          <w:p w14:paraId="08EB6640"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sz w:val="24"/>
                <w:szCs w:val="24"/>
                <w:lang w:eastAsia="ru-RU"/>
              </w:rPr>
            </w:pPr>
          </w:p>
        </w:tc>
        <w:tc>
          <w:tcPr>
            <w:tcW w:w="813" w:type="dxa"/>
            <w:vMerge/>
            <w:tcBorders>
              <w:left w:val="single" w:sz="4" w:space="0" w:color="auto"/>
              <w:bottom w:val="single" w:sz="4" w:space="0" w:color="auto"/>
              <w:right w:val="single" w:sz="4" w:space="0" w:color="auto"/>
            </w:tcBorders>
          </w:tcPr>
          <w:p w14:paraId="49BE5641"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14:paraId="25FFCD83"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14:paraId="617BE285"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68ADF08A"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I кв.</w:t>
            </w:r>
          </w:p>
        </w:tc>
        <w:tc>
          <w:tcPr>
            <w:tcW w:w="708" w:type="dxa"/>
            <w:tcBorders>
              <w:top w:val="single" w:sz="4" w:space="0" w:color="auto"/>
              <w:left w:val="single" w:sz="4" w:space="0" w:color="auto"/>
              <w:bottom w:val="single" w:sz="4" w:space="0" w:color="auto"/>
              <w:right w:val="single" w:sz="4" w:space="0" w:color="auto"/>
            </w:tcBorders>
          </w:tcPr>
          <w:p w14:paraId="73F1D15F"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II кв.</w:t>
            </w:r>
          </w:p>
        </w:tc>
        <w:tc>
          <w:tcPr>
            <w:tcW w:w="709" w:type="dxa"/>
            <w:tcBorders>
              <w:top w:val="single" w:sz="4" w:space="0" w:color="auto"/>
              <w:left w:val="single" w:sz="4" w:space="0" w:color="auto"/>
              <w:bottom w:val="single" w:sz="4" w:space="0" w:color="auto"/>
              <w:right w:val="single" w:sz="4" w:space="0" w:color="auto"/>
            </w:tcBorders>
          </w:tcPr>
          <w:p w14:paraId="1EFA114A"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III кв.</w:t>
            </w:r>
          </w:p>
        </w:tc>
        <w:tc>
          <w:tcPr>
            <w:tcW w:w="709" w:type="dxa"/>
            <w:tcBorders>
              <w:left w:val="single" w:sz="4" w:space="0" w:color="auto"/>
            </w:tcBorders>
          </w:tcPr>
          <w:p w14:paraId="7A760D62"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IV кв.</w:t>
            </w:r>
          </w:p>
        </w:tc>
        <w:tc>
          <w:tcPr>
            <w:tcW w:w="893" w:type="dxa"/>
          </w:tcPr>
          <w:p w14:paraId="1DEC7013"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r w:rsidRPr="00AB5482">
              <w:rPr>
                <w:rFonts w:ascii="Times New Roman" w:eastAsia="Times New Roman" w:hAnsi="Times New Roman"/>
                <w:color w:val="000000" w:themeColor="text1"/>
                <w:sz w:val="24"/>
                <w:szCs w:val="24"/>
                <w:lang w:eastAsia="ru-RU"/>
              </w:rPr>
              <w:t>всего</w:t>
            </w:r>
          </w:p>
        </w:tc>
        <w:tc>
          <w:tcPr>
            <w:tcW w:w="808" w:type="dxa"/>
            <w:vMerge/>
          </w:tcPr>
          <w:p w14:paraId="12944BF7" w14:textId="77777777" w:rsidR="00AB5482" w:rsidRPr="00AB5482" w:rsidRDefault="00AB5482" w:rsidP="00AB5482">
            <w:pPr>
              <w:widowControl w:val="0"/>
              <w:autoSpaceDE w:val="0"/>
              <w:autoSpaceDN w:val="0"/>
              <w:spacing w:after="0" w:line="20" w:lineRule="atLeast"/>
              <w:jc w:val="center"/>
              <w:rPr>
                <w:rFonts w:ascii="Times New Roman" w:eastAsia="Times New Roman" w:hAnsi="Times New Roman"/>
                <w:color w:val="000000" w:themeColor="text1"/>
                <w:sz w:val="24"/>
                <w:szCs w:val="24"/>
                <w:lang w:eastAsia="ru-RU"/>
              </w:rPr>
            </w:pPr>
          </w:p>
        </w:tc>
        <w:tc>
          <w:tcPr>
            <w:tcW w:w="709" w:type="dxa"/>
            <w:vMerge/>
            <w:vAlign w:val="center"/>
          </w:tcPr>
          <w:p w14:paraId="5E330C02" w14:textId="77777777" w:rsidR="00AB5482" w:rsidRPr="00AB5482" w:rsidRDefault="00AB5482" w:rsidP="00AB5482">
            <w:pPr>
              <w:spacing w:after="0" w:line="20" w:lineRule="atLeast"/>
              <w:contextualSpacing/>
              <w:jc w:val="center"/>
              <w:rPr>
                <w:rFonts w:ascii="Times New Roman" w:eastAsia="Times New Roman" w:hAnsi="Times New Roman"/>
                <w:color w:val="000000" w:themeColor="text1"/>
                <w:sz w:val="24"/>
                <w:szCs w:val="24"/>
                <w:lang w:eastAsia="ru-RU"/>
              </w:rPr>
            </w:pPr>
          </w:p>
        </w:tc>
        <w:tc>
          <w:tcPr>
            <w:tcW w:w="1275" w:type="dxa"/>
            <w:vMerge/>
          </w:tcPr>
          <w:p w14:paraId="67609B4A"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sz w:val="24"/>
                <w:szCs w:val="24"/>
                <w:lang w:eastAsia="ru-RU"/>
              </w:rPr>
            </w:pPr>
          </w:p>
        </w:tc>
      </w:tr>
      <w:tr w:rsidR="00AB5482" w:rsidRPr="00AB5482" w14:paraId="4EBE50EC" w14:textId="77777777" w:rsidTr="00F60BAD">
        <w:tc>
          <w:tcPr>
            <w:tcW w:w="635" w:type="dxa"/>
          </w:tcPr>
          <w:p w14:paraId="26F39DA4"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2767" w:type="dxa"/>
          </w:tcPr>
          <w:p w14:paraId="6AF37358"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Организация и проведение общественных и массовых мероприятий на территории муниципального образования городской округ ЗАТО Первомайский области» на 2020-2025 годы</w:t>
            </w:r>
          </w:p>
        </w:tc>
        <w:tc>
          <w:tcPr>
            <w:tcW w:w="1065" w:type="dxa"/>
          </w:tcPr>
          <w:p w14:paraId="189CEC3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920" w:type="dxa"/>
            <w:tcBorders>
              <w:right w:val="single" w:sz="4" w:space="0" w:color="auto"/>
            </w:tcBorders>
          </w:tcPr>
          <w:p w14:paraId="571F779D"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88" w:type="dxa"/>
            <w:tcBorders>
              <w:top w:val="single" w:sz="4" w:space="0" w:color="auto"/>
              <w:left w:val="single" w:sz="4" w:space="0" w:color="auto"/>
              <w:bottom w:val="single" w:sz="4" w:space="0" w:color="auto"/>
              <w:right w:val="single" w:sz="4" w:space="0" w:color="auto"/>
            </w:tcBorders>
          </w:tcPr>
          <w:p w14:paraId="6D3C9641"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13" w:type="dxa"/>
            <w:tcBorders>
              <w:top w:val="single" w:sz="4" w:space="0" w:color="auto"/>
              <w:left w:val="single" w:sz="4" w:space="0" w:color="auto"/>
              <w:bottom w:val="single" w:sz="4" w:space="0" w:color="auto"/>
              <w:right w:val="single" w:sz="4" w:space="0" w:color="auto"/>
            </w:tcBorders>
          </w:tcPr>
          <w:p w14:paraId="485D1BB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51" w:type="dxa"/>
            <w:tcBorders>
              <w:top w:val="single" w:sz="4" w:space="0" w:color="auto"/>
              <w:left w:val="single" w:sz="4" w:space="0" w:color="auto"/>
              <w:bottom w:val="single" w:sz="4" w:space="0" w:color="auto"/>
              <w:right w:val="single" w:sz="4" w:space="0" w:color="auto"/>
            </w:tcBorders>
          </w:tcPr>
          <w:p w14:paraId="36FE4A06"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51" w:type="dxa"/>
            <w:tcBorders>
              <w:top w:val="single" w:sz="4" w:space="0" w:color="auto"/>
              <w:left w:val="single" w:sz="4" w:space="0" w:color="auto"/>
              <w:bottom w:val="single" w:sz="4" w:space="0" w:color="auto"/>
              <w:right w:val="single" w:sz="4" w:space="0" w:color="auto"/>
            </w:tcBorders>
          </w:tcPr>
          <w:p w14:paraId="546AA7A3"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tcPr>
          <w:p w14:paraId="1AAE01CB"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708" w:type="dxa"/>
            <w:tcBorders>
              <w:top w:val="single" w:sz="4" w:space="0" w:color="auto"/>
              <w:left w:val="single" w:sz="4" w:space="0" w:color="auto"/>
              <w:bottom w:val="single" w:sz="4" w:space="0" w:color="auto"/>
              <w:right w:val="single" w:sz="4" w:space="0" w:color="auto"/>
            </w:tcBorders>
          </w:tcPr>
          <w:p w14:paraId="2087799A"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tcPr>
          <w:p w14:paraId="0850CCE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709" w:type="dxa"/>
            <w:tcBorders>
              <w:left w:val="single" w:sz="4" w:space="0" w:color="auto"/>
            </w:tcBorders>
          </w:tcPr>
          <w:p w14:paraId="1ED1B075"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93" w:type="dxa"/>
          </w:tcPr>
          <w:p w14:paraId="6D6B399D"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08" w:type="dxa"/>
          </w:tcPr>
          <w:p w14:paraId="458E3651"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709" w:type="dxa"/>
          </w:tcPr>
          <w:p w14:paraId="7BC6AC0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1275" w:type="dxa"/>
          </w:tcPr>
          <w:p w14:paraId="0FC3346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r>
      <w:tr w:rsidR="00AB5482" w:rsidRPr="00AB5482" w14:paraId="217E232F" w14:textId="77777777" w:rsidTr="00F60BAD">
        <w:tc>
          <w:tcPr>
            <w:tcW w:w="635" w:type="dxa"/>
          </w:tcPr>
          <w:p w14:paraId="76335116"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1.1.</w:t>
            </w:r>
          </w:p>
        </w:tc>
        <w:tc>
          <w:tcPr>
            <w:tcW w:w="2767" w:type="dxa"/>
          </w:tcPr>
          <w:p w14:paraId="29BAB3A7"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 xml:space="preserve">Задача 1 приобщение жителей ЗАТО Первомайский к </w:t>
            </w:r>
            <w:r w:rsidRPr="00AB5482">
              <w:rPr>
                <w:rFonts w:ascii="Times New Roman" w:eastAsia="Times New Roman" w:hAnsi="Times New Roman"/>
                <w:color w:val="000000" w:themeColor="text1"/>
                <w:lang w:eastAsia="ru-RU"/>
              </w:rPr>
              <w:lastRenderedPageBreak/>
              <w:t>культурным массовым мероприятиям и культурным формам отдыха</w:t>
            </w:r>
          </w:p>
        </w:tc>
        <w:tc>
          <w:tcPr>
            <w:tcW w:w="1065" w:type="dxa"/>
          </w:tcPr>
          <w:p w14:paraId="7A8ACE7A"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920" w:type="dxa"/>
          </w:tcPr>
          <w:p w14:paraId="3A202318"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88" w:type="dxa"/>
            <w:tcBorders>
              <w:top w:val="single" w:sz="4" w:space="0" w:color="auto"/>
            </w:tcBorders>
          </w:tcPr>
          <w:p w14:paraId="7DEF2476"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13" w:type="dxa"/>
            <w:tcBorders>
              <w:top w:val="single" w:sz="4" w:space="0" w:color="auto"/>
            </w:tcBorders>
          </w:tcPr>
          <w:p w14:paraId="5A56AD6A"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51" w:type="dxa"/>
            <w:tcBorders>
              <w:top w:val="single" w:sz="4" w:space="0" w:color="auto"/>
            </w:tcBorders>
          </w:tcPr>
          <w:p w14:paraId="4A47A0B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51" w:type="dxa"/>
            <w:tcBorders>
              <w:top w:val="single" w:sz="4" w:space="0" w:color="auto"/>
            </w:tcBorders>
          </w:tcPr>
          <w:p w14:paraId="38EE355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709" w:type="dxa"/>
            <w:tcBorders>
              <w:top w:val="single" w:sz="4" w:space="0" w:color="auto"/>
            </w:tcBorders>
          </w:tcPr>
          <w:p w14:paraId="25816423"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708" w:type="dxa"/>
            <w:tcBorders>
              <w:top w:val="single" w:sz="4" w:space="0" w:color="auto"/>
            </w:tcBorders>
          </w:tcPr>
          <w:p w14:paraId="6FEB4D28"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709" w:type="dxa"/>
            <w:tcBorders>
              <w:top w:val="single" w:sz="4" w:space="0" w:color="auto"/>
            </w:tcBorders>
          </w:tcPr>
          <w:p w14:paraId="30FBEB72"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709" w:type="dxa"/>
          </w:tcPr>
          <w:p w14:paraId="4B844E41"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93" w:type="dxa"/>
          </w:tcPr>
          <w:p w14:paraId="2DBAE54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08" w:type="dxa"/>
          </w:tcPr>
          <w:p w14:paraId="75FAFAE8"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709" w:type="dxa"/>
          </w:tcPr>
          <w:p w14:paraId="38788AD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1275" w:type="dxa"/>
          </w:tcPr>
          <w:p w14:paraId="037458C5"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r>
      <w:tr w:rsidR="00AB5482" w:rsidRPr="00AB5482" w14:paraId="7E01D5E9" w14:textId="77777777" w:rsidTr="00F60BAD">
        <w:tc>
          <w:tcPr>
            <w:tcW w:w="635" w:type="dxa"/>
          </w:tcPr>
          <w:p w14:paraId="7F187C97"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1.1.1</w:t>
            </w:r>
          </w:p>
        </w:tc>
        <w:tc>
          <w:tcPr>
            <w:tcW w:w="2767" w:type="dxa"/>
          </w:tcPr>
          <w:p w14:paraId="6970A7B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Мероприятие 1. Организация проведения культурно-развлекательных мероприятий, посвященным государственным и иным праздникам</w:t>
            </w:r>
          </w:p>
        </w:tc>
        <w:tc>
          <w:tcPr>
            <w:tcW w:w="1065" w:type="dxa"/>
          </w:tcPr>
          <w:p w14:paraId="21DFD34E"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Количество проведенных концертов</w:t>
            </w:r>
          </w:p>
        </w:tc>
        <w:tc>
          <w:tcPr>
            <w:tcW w:w="920" w:type="dxa"/>
          </w:tcPr>
          <w:p w14:paraId="22BA226B"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единиц</w:t>
            </w:r>
          </w:p>
        </w:tc>
        <w:tc>
          <w:tcPr>
            <w:tcW w:w="888" w:type="dxa"/>
          </w:tcPr>
          <w:p w14:paraId="59C7167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813" w:type="dxa"/>
          </w:tcPr>
          <w:p w14:paraId="45B6E5B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4</w:t>
            </w:r>
          </w:p>
        </w:tc>
        <w:tc>
          <w:tcPr>
            <w:tcW w:w="851" w:type="dxa"/>
          </w:tcPr>
          <w:p w14:paraId="1498A18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3</w:t>
            </w:r>
          </w:p>
        </w:tc>
        <w:tc>
          <w:tcPr>
            <w:tcW w:w="851" w:type="dxa"/>
          </w:tcPr>
          <w:p w14:paraId="3E79D3B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3</w:t>
            </w:r>
          </w:p>
        </w:tc>
        <w:tc>
          <w:tcPr>
            <w:tcW w:w="709" w:type="dxa"/>
          </w:tcPr>
          <w:p w14:paraId="62BD0B18"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708" w:type="dxa"/>
          </w:tcPr>
          <w:p w14:paraId="095F8737"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2</w:t>
            </w:r>
          </w:p>
        </w:tc>
        <w:tc>
          <w:tcPr>
            <w:tcW w:w="709" w:type="dxa"/>
          </w:tcPr>
          <w:p w14:paraId="30D3073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9" w:type="dxa"/>
          </w:tcPr>
          <w:p w14:paraId="2AC9D38E"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93" w:type="dxa"/>
          </w:tcPr>
          <w:p w14:paraId="1BC5B5F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3</w:t>
            </w:r>
          </w:p>
        </w:tc>
        <w:tc>
          <w:tcPr>
            <w:tcW w:w="808" w:type="dxa"/>
          </w:tcPr>
          <w:p w14:paraId="0AE3AF16"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3</w:t>
            </w:r>
          </w:p>
        </w:tc>
        <w:tc>
          <w:tcPr>
            <w:tcW w:w="709" w:type="dxa"/>
          </w:tcPr>
          <w:p w14:paraId="5BC0A25A"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3</w:t>
            </w:r>
          </w:p>
        </w:tc>
        <w:tc>
          <w:tcPr>
            <w:tcW w:w="1275" w:type="dxa"/>
          </w:tcPr>
          <w:p w14:paraId="08213BDA"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отдел по управлению делами администрации</w:t>
            </w:r>
          </w:p>
        </w:tc>
      </w:tr>
      <w:tr w:rsidR="00AB5482" w:rsidRPr="00AB5482" w14:paraId="18AC4152" w14:textId="77777777" w:rsidTr="00F60BAD">
        <w:tc>
          <w:tcPr>
            <w:tcW w:w="635" w:type="dxa"/>
          </w:tcPr>
          <w:p w14:paraId="277842E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1.1.2</w:t>
            </w:r>
          </w:p>
        </w:tc>
        <w:tc>
          <w:tcPr>
            <w:tcW w:w="2767" w:type="dxa"/>
          </w:tcPr>
          <w:p w14:paraId="4BAC84E5"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Мероприятие 2. Художественное оформление помещений (8 Марта, день Победы, день России, день Учителя, День воспитателя)</w:t>
            </w:r>
          </w:p>
        </w:tc>
        <w:tc>
          <w:tcPr>
            <w:tcW w:w="1065" w:type="dxa"/>
          </w:tcPr>
          <w:p w14:paraId="34731644"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Мероприятия по оформлению помещений к праздникам</w:t>
            </w:r>
          </w:p>
        </w:tc>
        <w:tc>
          <w:tcPr>
            <w:tcW w:w="920" w:type="dxa"/>
          </w:tcPr>
          <w:p w14:paraId="3E29F6B6"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единиц</w:t>
            </w:r>
          </w:p>
        </w:tc>
        <w:tc>
          <w:tcPr>
            <w:tcW w:w="888" w:type="dxa"/>
          </w:tcPr>
          <w:p w14:paraId="6AEA6CF2"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13" w:type="dxa"/>
          </w:tcPr>
          <w:p w14:paraId="3E626F08"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51" w:type="dxa"/>
          </w:tcPr>
          <w:p w14:paraId="614A6E21"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51" w:type="dxa"/>
          </w:tcPr>
          <w:p w14:paraId="7F6FDB3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9" w:type="dxa"/>
          </w:tcPr>
          <w:p w14:paraId="013A27DA"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8" w:type="dxa"/>
          </w:tcPr>
          <w:p w14:paraId="2F177957"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9" w:type="dxa"/>
          </w:tcPr>
          <w:p w14:paraId="3296B95A"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9" w:type="dxa"/>
          </w:tcPr>
          <w:p w14:paraId="5B518042"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93" w:type="dxa"/>
          </w:tcPr>
          <w:p w14:paraId="60B23BE7"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08" w:type="dxa"/>
          </w:tcPr>
          <w:p w14:paraId="30B0FFD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709" w:type="dxa"/>
          </w:tcPr>
          <w:p w14:paraId="115466D4"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1275" w:type="dxa"/>
          </w:tcPr>
          <w:p w14:paraId="6DF98690"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отдел по управлению делами администрации</w:t>
            </w:r>
          </w:p>
        </w:tc>
      </w:tr>
      <w:tr w:rsidR="00AB5482" w:rsidRPr="00AB5482" w14:paraId="61286BEE" w14:textId="77777777" w:rsidTr="00F60BAD">
        <w:tc>
          <w:tcPr>
            <w:tcW w:w="635" w:type="dxa"/>
          </w:tcPr>
          <w:p w14:paraId="235295C5"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1.1.3</w:t>
            </w:r>
          </w:p>
        </w:tc>
        <w:tc>
          <w:tcPr>
            <w:tcW w:w="2767" w:type="dxa"/>
          </w:tcPr>
          <w:p w14:paraId="32487C23"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Мероприятие 3. Организация работы полевой кухни (день Победы, празднование годовщины образования ЗАТО)</w:t>
            </w:r>
          </w:p>
        </w:tc>
        <w:tc>
          <w:tcPr>
            <w:tcW w:w="1065" w:type="dxa"/>
          </w:tcPr>
          <w:p w14:paraId="21CF0ED4"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Организация работы полевой кухни</w:t>
            </w:r>
          </w:p>
        </w:tc>
        <w:tc>
          <w:tcPr>
            <w:tcW w:w="920" w:type="dxa"/>
          </w:tcPr>
          <w:p w14:paraId="1F7892C4"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единиц</w:t>
            </w:r>
          </w:p>
        </w:tc>
        <w:tc>
          <w:tcPr>
            <w:tcW w:w="888" w:type="dxa"/>
          </w:tcPr>
          <w:p w14:paraId="6FA32212"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13" w:type="dxa"/>
          </w:tcPr>
          <w:p w14:paraId="605F0792"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851" w:type="dxa"/>
          </w:tcPr>
          <w:p w14:paraId="38B24FC5"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851" w:type="dxa"/>
          </w:tcPr>
          <w:p w14:paraId="2BAB0957"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709" w:type="dxa"/>
          </w:tcPr>
          <w:p w14:paraId="5B92211A"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8" w:type="dxa"/>
          </w:tcPr>
          <w:p w14:paraId="100CBBC3"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709" w:type="dxa"/>
          </w:tcPr>
          <w:p w14:paraId="538BEF1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9" w:type="dxa"/>
          </w:tcPr>
          <w:p w14:paraId="3A6061F5"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93" w:type="dxa"/>
          </w:tcPr>
          <w:p w14:paraId="1E9ABF9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808" w:type="dxa"/>
          </w:tcPr>
          <w:p w14:paraId="31B581B7"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709" w:type="dxa"/>
          </w:tcPr>
          <w:p w14:paraId="1B3E0C3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1275" w:type="dxa"/>
          </w:tcPr>
          <w:p w14:paraId="36687A4B"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отдел по управлению делами администрации</w:t>
            </w:r>
          </w:p>
        </w:tc>
      </w:tr>
      <w:tr w:rsidR="00AB5482" w:rsidRPr="00AB5482" w14:paraId="657F04D0" w14:textId="77777777" w:rsidTr="00F60BAD">
        <w:tc>
          <w:tcPr>
            <w:tcW w:w="635" w:type="dxa"/>
          </w:tcPr>
          <w:p w14:paraId="66C17DB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1.1.4</w:t>
            </w:r>
          </w:p>
        </w:tc>
        <w:tc>
          <w:tcPr>
            <w:tcW w:w="2767" w:type="dxa"/>
          </w:tcPr>
          <w:p w14:paraId="280204F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Мероприятие 4. Материальные запасы (приобретение фоторамок)</w:t>
            </w:r>
          </w:p>
        </w:tc>
        <w:tc>
          <w:tcPr>
            <w:tcW w:w="1065" w:type="dxa"/>
          </w:tcPr>
          <w:p w14:paraId="708660BB"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Количество приобретенной продукции</w:t>
            </w:r>
          </w:p>
        </w:tc>
        <w:tc>
          <w:tcPr>
            <w:tcW w:w="920" w:type="dxa"/>
          </w:tcPr>
          <w:p w14:paraId="6E39EBAE"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штук</w:t>
            </w:r>
          </w:p>
        </w:tc>
        <w:tc>
          <w:tcPr>
            <w:tcW w:w="888" w:type="dxa"/>
          </w:tcPr>
          <w:p w14:paraId="3F1354E4"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249</w:t>
            </w:r>
          </w:p>
        </w:tc>
        <w:tc>
          <w:tcPr>
            <w:tcW w:w="813" w:type="dxa"/>
          </w:tcPr>
          <w:p w14:paraId="63AC9135"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184</w:t>
            </w:r>
          </w:p>
        </w:tc>
        <w:tc>
          <w:tcPr>
            <w:tcW w:w="851" w:type="dxa"/>
          </w:tcPr>
          <w:p w14:paraId="6E4B8B0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184</w:t>
            </w:r>
          </w:p>
        </w:tc>
        <w:tc>
          <w:tcPr>
            <w:tcW w:w="851" w:type="dxa"/>
          </w:tcPr>
          <w:p w14:paraId="632241AB"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322</w:t>
            </w:r>
          </w:p>
        </w:tc>
        <w:tc>
          <w:tcPr>
            <w:tcW w:w="709" w:type="dxa"/>
          </w:tcPr>
          <w:p w14:paraId="343E3622"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8" w:type="dxa"/>
          </w:tcPr>
          <w:p w14:paraId="51AF773D"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300</w:t>
            </w:r>
          </w:p>
        </w:tc>
        <w:tc>
          <w:tcPr>
            <w:tcW w:w="709" w:type="dxa"/>
          </w:tcPr>
          <w:p w14:paraId="537E448A"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9" w:type="dxa"/>
          </w:tcPr>
          <w:p w14:paraId="2E1832C2"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93" w:type="dxa"/>
          </w:tcPr>
          <w:p w14:paraId="7160010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300</w:t>
            </w:r>
          </w:p>
        </w:tc>
        <w:tc>
          <w:tcPr>
            <w:tcW w:w="808" w:type="dxa"/>
          </w:tcPr>
          <w:p w14:paraId="0B1497D4"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300</w:t>
            </w:r>
          </w:p>
        </w:tc>
        <w:tc>
          <w:tcPr>
            <w:tcW w:w="709" w:type="dxa"/>
          </w:tcPr>
          <w:p w14:paraId="301166AD"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300</w:t>
            </w:r>
          </w:p>
        </w:tc>
        <w:tc>
          <w:tcPr>
            <w:tcW w:w="1275" w:type="dxa"/>
          </w:tcPr>
          <w:p w14:paraId="269CB957"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отдел по управлению делами администрации</w:t>
            </w:r>
          </w:p>
        </w:tc>
      </w:tr>
      <w:tr w:rsidR="00AB5482" w:rsidRPr="00AB5482" w14:paraId="03679C27" w14:textId="77777777" w:rsidTr="00F60BAD">
        <w:tc>
          <w:tcPr>
            <w:tcW w:w="635" w:type="dxa"/>
          </w:tcPr>
          <w:p w14:paraId="54E880F8"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1.1.5</w:t>
            </w:r>
          </w:p>
        </w:tc>
        <w:tc>
          <w:tcPr>
            <w:tcW w:w="2767" w:type="dxa"/>
          </w:tcPr>
          <w:p w14:paraId="76A88906"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 xml:space="preserve">Мероприятие 5. </w:t>
            </w:r>
            <w:r w:rsidRPr="00AB5482">
              <w:rPr>
                <w:rFonts w:ascii="Times New Roman" w:eastAsia="Times New Roman" w:hAnsi="Times New Roman"/>
                <w:color w:val="000000" w:themeColor="text1"/>
                <w:lang w:eastAsia="ru-RU"/>
              </w:rPr>
              <w:lastRenderedPageBreak/>
              <w:t>Представительские расходы</w:t>
            </w:r>
          </w:p>
        </w:tc>
        <w:tc>
          <w:tcPr>
            <w:tcW w:w="1065" w:type="dxa"/>
          </w:tcPr>
          <w:p w14:paraId="3A9DB0B4"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lastRenderedPageBreak/>
              <w:t>количест</w:t>
            </w:r>
            <w:r w:rsidRPr="00AB5482">
              <w:rPr>
                <w:rFonts w:ascii="Times New Roman" w:eastAsia="Times New Roman" w:hAnsi="Times New Roman"/>
                <w:color w:val="000000" w:themeColor="text1"/>
                <w:lang w:eastAsia="ru-RU"/>
              </w:rPr>
              <w:lastRenderedPageBreak/>
              <w:t>во мероприятий</w:t>
            </w:r>
          </w:p>
        </w:tc>
        <w:tc>
          <w:tcPr>
            <w:tcW w:w="920" w:type="dxa"/>
          </w:tcPr>
          <w:p w14:paraId="4E90B73E"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lastRenderedPageBreak/>
              <w:t>единиц</w:t>
            </w:r>
          </w:p>
        </w:tc>
        <w:tc>
          <w:tcPr>
            <w:tcW w:w="888" w:type="dxa"/>
          </w:tcPr>
          <w:p w14:paraId="20D294CD"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13" w:type="dxa"/>
          </w:tcPr>
          <w:p w14:paraId="49A336B1"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851" w:type="dxa"/>
          </w:tcPr>
          <w:p w14:paraId="15760350"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851" w:type="dxa"/>
          </w:tcPr>
          <w:p w14:paraId="6B69D3D3"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709" w:type="dxa"/>
          </w:tcPr>
          <w:p w14:paraId="55F03598"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708" w:type="dxa"/>
          </w:tcPr>
          <w:p w14:paraId="7B44F071"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709" w:type="dxa"/>
          </w:tcPr>
          <w:p w14:paraId="1EC9124B"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9" w:type="dxa"/>
          </w:tcPr>
          <w:p w14:paraId="22CF88CF"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93" w:type="dxa"/>
          </w:tcPr>
          <w:p w14:paraId="0EC04492"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2</w:t>
            </w:r>
          </w:p>
        </w:tc>
        <w:tc>
          <w:tcPr>
            <w:tcW w:w="808" w:type="dxa"/>
          </w:tcPr>
          <w:p w14:paraId="01134094"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2</w:t>
            </w:r>
          </w:p>
        </w:tc>
        <w:tc>
          <w:tcPr>
            <w:tcW w:w="709" w:type="dxa"/>
          </w:tcPr>
          <w:p w14:paraId="5AA10F55"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2</w:t>
            </w:r>
          </w:p>
        </w:tc>
        <w:tc>
          <w:tcPr>
            <w:tcW w:w="1275" w:type="dxa"/>
          </w:tcPr>
          <w:p w14:paraId="6FD6181A"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p>
        </w:tc>
      </w:tr>
      <w:tr w:rsidR="00AB5482" w:rsidRPr="00AB5482" w14:paraId="64413766" w14:textId="77777777" w:rsidTr="00F60BAD">
        <w:trPr>
          <w:trHeight w:val="964"/>
        </w:trPr>
        <w:tc>
          <w:tcPr>
            <w:tcW w:w="635" w:type="dxa"/>
          </w:tcPr>
          <w:p w14:paraId="38DE3DA4"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1.2.</w:t>
            </w:r>
          </w:p>
        </w:tc>
        <w:tc>
          <w:tcPr>
            <w:tcW w:w="2767" w:type="dxa"/>
          </w:tcPr>
          <w:p w14:paraId="40EF7C44"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Задача 2 - формирование у жителей муниципального образования патриотизма, духовно-нравственных ценностей</w:t>
            </w:r>
          </w:p>
        </w:tc>
        <w:tc>
          <w:tcPr>
            <w:tcW w:w="1065" w:type="dxa"/>
          </w:tcPr>
          <w:p w14:paraId="3E7F25AE"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p>
        </w:tc>
        <w:tc>
          <w:tcPr>
            <w:tcW w:w="920" w:type="dxa"/>
          </w:tcPr>
          <w:p w14:paraId="2ED54A0C"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p>
        </w:tc>
        <w:tc>
          <w:tcPr>
            <w:tcW w:w="888" w:type="dxa"/>
          </w:tcPr>
          <w:p w14:paraId="47866CED"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p>
        </w:tc>
        <w:tc>
          <w:tcPr>
            <w:tcW w:w="813" w:type="dxa"/>
          </w:tcPr>
          <w:p w14:paraId="0B0D8D47"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21F193B8"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p>
        </w:tc>
        <w:tc>
          <w:tcPr>
            <w:tcW w:w="851" w:type="dxa"/>
          </w:tcPr>
          <w:p w14:paraId="4BBCB2CA"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p>
        </w:tc>
        <w:tc>
          <w:tcPr>
            <w:tcW w:w="709" w:type="dxa"/>
          </w:tcPr>
          <w:p w14:paraId="2123CB06"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p>
        </w:tc>
        <w:tc>
          <w:tcPr>
            <w:tcW w:w="708" w:type="dxa"/>
          </w:tcPr>
          <w:p w14:paraId="75305E46"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p>
        </w:tc>
        <w:tc>
          <w:tcPr>
            <w:tcW w:w="709" w:type="dxa"/>
          </w:tcPr>
          <w:p w14:paraId="5B9D8D01"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p>
        </w:tc>
        <w:tc>
          <w:tcPr>
            <w:tcW w:w="709" w:type="dxa"/>
          </w:tcPr>
          <w:p w14:paraId="463736A8"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p>
        </w:tc>
        <w:tc>
          <w:tcPr>
            <w:tcW w:w="893" w:type="dxa"/>
          </w:tcPr>
          <w:p w14:paraId="4F3895F5"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p>
        </w:tc>
        <w:tc>
          <w:tcPr>
            <w:tcW w:w="808" w:type="dxa"/>
          </w:tcPr>
          <w:p w14:paraId="48DDCA6B"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p>
        </w:tc>
        <w:tc>
          <w:tcPr>
            <w:tcW w:w="709" w:type="dxa"/>
          </w:tcPr>
          <w:p w14:paraId="7FAB52B8"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p>
        </w:tc>
        <w:tc>
          <w:tcPr>
            <w:tcW w:w="1275" w:type="dxa"/>
          </w:tcPr>
          <w:p w14:paraId="6A91539A"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p>
        </w:tc>
      </w:tr>
      <w:tr w:rsidR="00AB5482" w:rsidRPr="00AB5482" w14:paraId="2E08BBC9" w14:textId="77777777" w:rsidTr="00F60BAD">
        <w:tc>
          <w:tcPr>
            <w:tcW w:w="635" w:type="dxa"/>
          </w:tcPr>
          <w:p w14:paraId="34F738F2"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1.2.1</w:t>
            </w:r>
          </w:p>
        </w:tc>
        <w:tc>
          <w:tcPr>
            <w:tcW w:w="2767" w:type="dxa"/>
          </w:tcPr>
          <w:p w14:paraId="0B505D2E"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Мероприятие 1. Приобретение (изготовление) венков, цветов в целях возложения к памятникам и памятным знакам</w:t>
            </w:r>
          </w:p>
        </w:tc>
        <w:tc>
          <w:tcPr>
            <w:tcW w:w="1065" w:type="dxa"/>
          </w:tcPr>
          <w:p w14:paraId="25136935"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 xml:space="preserve">Количество </w:t>
            </w:r>
            <w:proofErr w:type="gramStart"/>
            <w:r w:rsidRPr="00AB5482">
              <w:rPr>
                <w:rFonts w:ascii="Times New Roman" w:eastAsia="Times New Roman" w:hAnsi="Times New Roman"/>
                <w:color w:val="000000" w:themeColor="text1"/>
                <w:lang w:eastAsia="ru-RU"/>
              </w:rPr>
              <w:t>продукции,  приобретенной</w:t>
            </w:r>
            <w:proofErr w:type="gramEnd"/>
            <w:r w:rsidRPr="00AB5482">
              <w:rPr>
                <w:rFonts w:ascii="Times New Roman" w:eastAsia="Times New Roman" w:hAnsi="Times New Roman"/>
                <w:color w:val="000000" w:themeColor="text1"/>
                <w:lang w:eastAsia="ru-RU"/>
              </w:rPr>
              <w:t xml:space="preserve"> к памятным датам</w:t>
            </w:r>
          </w:p>
        </w:tc>
        <w:tc>
          <w:tcPr>
            <w:tcW w:w="920" w:type="dxa"/>
          </w:tcPr>
          <w:p w14:paraId="74B7D245"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штук</w:t>
            </w:r>
          </w:p>
        </w:tc>
        <w:tc>
          <w:tcPr>
            <w:tcW w:w="888" w:type="dxa"/>
          </w:tcPr>
          <w:p w14:paraId="4B0A8DDD"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813" w:type="dxa"/>
          </w:tcPr>
          <w:p w14:paraId="6EF1273B"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3</w:t>
            </w:r>
          </w:p>
        </w:tc>
        <w:tc>
          <w:tcPr>
            <w:tcW w:w="851" w:type="dxa"/>
          </w:tcPr>
          <w:p w14:paraId="347AFB5E"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2</w:t>
            </w:r>
          </w:p>
        </w:tc>
        <w:tc>
          <w:tcPr>
            <w:tcW w:w="851" w:type="dxa"/>
          </w:tcPr>
          <w:p w14:paraId="6D0A2594"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3</w:t>
            </w:r>
          </w:p>
        </w:tc>
        <w:tc>
          <w:tcPr>
            <w:tcW w:w="709" w:type="dxa"/>
          </w:tcPr>
          <w:p w14:paraId="39509634"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8" w:type="dxa"/>
          </w:tcPr>
          <w:p w14:paraId="639F110B"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2</w:t>
            </w:r>
          </w:p>
        </w:tc>
        <w:tc>
          <w:tcPr>
            <w:tcW w:w="709" w:type="dxa"/>
          </w:tcPr>
          <w:p w14:paraId="685DD020"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9" w:type="dxa"/>
          </w:tcPr>
          <w:p w14:paraId="72064280"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93" w:type="dxa"/>
          </w:tcPr>
          <w:p w14:paraId="75321166"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2</w:t>
            </w:r>
          </w:p>
        </w:tc>
        <w:tc>
          <w:tcPr>
            <w:tcW w:w="808" w:type="dxa"/>
          </w:tcPr>
          <w:p w14:paraId="1CD25B49"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2</w:t>
            </w:r>
          </w:p>
        </w:tc>
        <w:tc>
          <w:tcPr>
            <w:tcW w:w="709" w:type="dxa"/>
          </w:tcPr>
          <w:p w14:paraId="4D04C248"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2</w:t>
            </w:r>
          </w:p>
        </w:tc>
        <w:tc>
          <w:tcPr>
            <w:tcW w:w="1275" w:type="dxa"/>
          </w:tcPr>
          <w:p w14:paraId="4A9E17ED" w14:textId="77777777" w:rsidR="00AB5482" w:rsidRPr="00AB5482" w:rsidRDefault="00AB5482" w:rsidP="00AB5482">
            <w:pPr>
              <w:widowControl w:val="0"/>
              <w:autoSpaceDE w:val="0"/>
              <w:autoSpaceDN w:val="0"/>
              <w:spacing w:after="0" w:line="240" w:lineRule="auto"/>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отдел по управлению делами администрации</w:t>
            </w:r>
          </w:p>
        </w:tc>
      </w:tr>
      <w:tr w:rsidR="00AB5482" w:rsidRPr="00AB5482" w14:paraId="7EA2BD93" w14:textId="77777777" w:rsidTr="00F60BAD">
        <w:tc>
          <w:tcPr>
            <w:tcW w:w="635" w:type="dxa"/>
          </w:tcPr>
          <w:p w14:paraId="2018DBF2"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1.2.2</w:t>
            </w:r>
          </w:p>
        </w:tc>
        <w:tc>
          <w:tcPr>
            <w:tcW w:w="2767" w:type="dxa"/>
          </w:tcPr>
          <w:p w14:paraId="74BAA927"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 xml:space="preserve">Мероприятие 2. Изготовление баннера </w:t>
            </w:r>
          </w:p>
        </w:tc>
        <w:tc>
          <w:tcPr>
            <w:tcW w:w="1065" w:type="dxa"/>
          </w:tcPr>
          <w:p w14:paraId="37F83FFE"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 xml:space="preserve">Количество </w:t>
            </w:r>
            <w:proofErr w:type="gramStart"/>
            <w:r w:rsidRPr="00AB5482">
              <w:rPr>
                <w:rFonts w:ascii="Times New Roman" w:eastAsia="Times New Roman" w:hAnsi="Times New Roman"/>
                <w:color w:val="000000" w:themeColor="text1"/>
                <w:lang w:eastAsia="ru-RU"/>
              </w:rPr>
              <w:t>продукции,  приобретенной</w:t>
            </w:r>
            <w:proofErr w:type="gramEnd"/>
            <w:r w:rsidRPr="00AB5482">
              <w:rPr>
                <w:rFonts w:ascii="Times New Roman" w:eastAsia="Times New Roman" w:hAnsi="Times New Roman"/>
                <w:color w:val="000000" w:themeColor="text1"/>
                <w:lang w:eastAsia="ru-RU"/>
              </w:rPr>
              <w:t xml:space="preserve"> к памятным датам</w:t>
            </w:r>
          </w:p>
        </w:tc>
        <w:tc>
          <w:tcPr>
            <w:tcW w:w="920" w:type="dxa"/>
          </w:tcPr>
          <w:p w14:paraId="49BBD2C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штук</w:t>
            </w:r>
          </w:p>
        </w:tc>
        <w:tc>
          <w:tcPr>
            <w:tcW w:w="888" w:type="dxa"/>
          </w:tcPr>
          <w:p w14:paraId="45931961"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6</w:t>
            </w:r>
          </w:p>
        </w:tc>
        <w:tc>
          <w:tcPr>
            <w:tcW w:w="813" w:type="dxa"/>
          </w:tcPr>
          <w:p w14:paraId="37417156"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2</w:t>
            </w:r>
          </w:p>
        </w:tc>
        <w:tc>
          <w:tcPr>
            <w:tcW w:w="851" w:type="dxa"/>
          </w:tcPr>
          <w:p w14:paraId="64A5B493"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51" w:type="dxa"/>
          </w:tcPr>
          <w:p w14:paraId="440D5E6B"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9" w:type="dxa"/>
          </w:tcPr>
          <w:p w14:paraId="4FEC01BE"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8" w:type="dxa"/>
          </w:tcPr>
          <w:p w14:paraId="2C0BABD1"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2</w:t>
            </w:r>
          </w:p>
        </w:tc>
        <w:tc>
          <w:tcPr>
            <w:tcW w:w="709" w:type="dxa"/>
          </w:tcPr>
          <w:p w14:paraId="56CB49F1"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9" w:type="dxa"/>
          </w:tcPr>
          <w:p w14:paraId="4FE0744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93" w:type="dxa"/>
          </w:tcPr>
          <w:p w14:paraId="70DA67F7"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2</w:t>
            </w:r>
          </w:p>
        </w:tc>
        <w:tc>
          <w:tcPr>
            <w:tcW w:w="808" w:type="dxa"/>
          </w:tcPr>
          <w:p w14:paraId="05D35F34"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9" w:type="dxa"/>
          </w:tcPr>
          <w:p w14:paraId="18F7F3BB"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1275" w:type="dxa"/>
          </w:tcPr>
          <w:p w14:paraId="7B4E1C5B"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r>
      <w:tr w:rsidR="00AB5482" w:rsidRPr="00AB5482" w14:paraId="2F9FDA06" w14:textId="77777777" w:rsidTr="00F60BAD">
        <w:tc>
          <w:tcPr>
            <w:tcW w:w="635" w:type="dxa"/>
          </w:tcPr>
          <w:p w14:paraId="444FAD9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1.2.3</w:t>
            </w:r>
          </w:p>
        </w:tc>
        <w:tc>
          <w:tcPr>
            <w:tcW w:w="2767" w:type="dxa"/>
          </w:tcPr>
          <w:p w14:paraId="3FC4013B"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 xml:space="preserve">Мероприятие 3. Приобретение </w:t>
            </w:r>
            <w:proofErr w:type="gramStart"/>
            <w:r w:rsidRPr="00AB5482">
              <w:rPr>
                <w:rFonts w:ascii="Times New Roman" w:eastAsia="Times New Roman" w:hAnsi="Times New Roman"/>
                <w:color w:val="000000" w:themeColor="text1"/>
                <w:lang w:eastAsia="ru-RU"/>
              </w:rPr>
              <w:t>подарочной  продукции</w:t>
            </w:r>
            <w:proofErr w:type="gramEnd"/>
            <w:r w:rsidRPr="00AB5482">
              <w:rPr>
                <w:rFonts w:ascii="Times New Roman" w:eastAsia="Times New Roman" w:hAnsi="Times New Roman"/>
                <w:color w:val="000000" w:themeColor="text1"/>
                <w:lang w:eastAsia="ru-RU"/>
              </w:rPr>
              <w:t xml:space="preserve">: </w:t>
            </w:r>
          </w:p>
          <w:p w14:paraId="5D6FF9D1"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 xml:space="preserve">- День защитника Отечества; 8 Марта, День работников ЖКХ, 9 Мая, День ЗАТО </w:t>
            </w:r>
            <w:proofErr w:type="gramStart"/>
            <w:r w:rsidRPr="00AB5482">
              <w:rPr>
                <w:rFonts w:ascii="Times New Roman" w:eastAsia="Times New Roman" w:hAnsi="Times New Roman"/>
                <w:color w:val="000000" w:themeColor="text1"/>
                <w:lang w:eastAsia="ru-RU"/>
              </w:rPr>
              <w:t>Первомайский,  Подарки</w:t>
            </w:r>
            <w:proofErr w:type="gramEnd"/>
            <w:r w:rsidRPr="00AB5482">
              <w:rPr>
                <w:rFonts w:ascii="Times New Roman" w:eastAsia="Times New Roman" w:hAnsi="Times New Roman"/>
                <w:color w:val="000000" w:themeColor="text1"/>
                <w:lang w:eastAsia="ru-RU"/>
              </w:rPr>
              <w:t xml:space="preserve"> для поощрения выпускников СОШ,</w:t>
            </w:r>
          </w:p>
          <w:p w14:paraId="2BCFA86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lastRenderedPageBreak/>
              <w:t>День Учителя, воспитателя, День Матери, День Кировской области</w:t>
            </w:r>
          </w:p>
        </w:tc>
        <w:tc>
          <w:tcPr>
            <w:tcW w:w="1065" w:type="dxa"/>
          </w:tcPr>
          <w:p w14:paraId="587C83A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lastRenderedPageBreak/>
              <w:t>количество награжденных в связи с праздничными мероприятиями</w:t>
            </w:r>
          </w:p>
        </w:tc>
        <w:tc>
          <w:tcPr>
            <w:tcW w:w="920" w:type="dxa"/>
          </w:tcPr>
          <w:p w14:paraId="3BD4AB9D"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человек</w:t>
            </w:r>
          </w:p>
        </w:tc>
        <w:tc>
          <w:tcPr>
            <w:tcW w:w="888" w:type="dxa"/>
          </w:tcPr>
          <w:p w14:paraId="68C8741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60</w:t>
            </w:r>
          </w:p>
        </w:tc>
        <w:tc>
          <w:tcPr>
            <w:tcW w:w="813" w:type="dxa"/>
          </w:tcPr>
          <w:p w14:paraId="6D1B3A5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71</w:t>
            </w:r>
          </w:p>
        </w:tc>
        <w:tc>
          <w:tcPr>
            <w:tcW w:w="851" w:type="dxa"/>
          </w:tcPr>
          <w:p w14:paraId="489A62EA"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72</w:t>
            </w:r>
          </w:p>
        </w:tc>
        <w:tc>
          <w:tcPr>
            <w:tcW w:w="851" w:type="dxa"/>
          </w:tcPr>
          <w:p w14:paraId="65D18B24"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80</w:t>
            </w:r>
          </w:p>
        </w:tc>
        <w:tc>
          <w:tcPr>
            <w:tcW w:w="709" w:type="dxa"/>
          </w:tcPr>
          <w:p w14:paraId="32D3BFA4"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30</w:t>
            </w:r>
          </w:p>
        </w:tc>
        <w:tc>
          <w:tcPr>
            <w:tcW w:w="708" w:type="dxa"/>
          </w:tcPr>
          <w:p w14:paraId="006BCF13"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52</w:t>
            </w:r>
          </w:p>
        </w:tc>
        <w:tc>
          <w:tcPr>
            <w:tcW w:w="709" w:type="dxa"/>
          </w:tcPr>
          <w:p w14:paraId="42F3ACD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9" w:type="dxa"/>
          </w:tcPr>
          <w:p w14:paraId="193BBDD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93" w:type="dxa"/>
          </w:tcPr>
          <w:p w14:paraId="23EF4D82"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82</w:t>
            </w:r>
          </w:p>
        </w:tc>
        <w:tc>
          <w:tcPr>
            <w:tcW w:w="808" w:type="dxa"/>
          </w:tcPr>
          <w:p w14:paraId="2E7D2AA0"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83</w:t>
            </w:r>
          </w:p>
        </w:tc>
        <w:tc>
          <w:tcPr>
            <w:tcW w:w="709" w:type="dxa"/>
          </w:tcPr>
          <w:p w14:paraId="12D91106"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85</w:t>
            </w:r>
          </w:p>
        </w:tc>
        <w:tc>
          <w:tcPr>
            <w:tcW w:w="1275" w:type="dxa"/>
          </w:tcPr>
          <w:p w14:paraId="2C6EBEF0"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r>
      <w:tr w:rsidR="00AB5482" w:rsidRPr="00AB5482" w14:paraId="5FB043D4" w14:textId="77777777" w:rsidTr="00F60BAD">
        <w:tc>
          <w:tcPr>
            <w:tcW w:w="635" w:type="dxa"/>
          </w:tcPr>
          <w:p w14:paraId="227BF40B"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1.2.4</w:t>
            </w:r>
          </w:p>
        </w:tc>
        <w:tc>
          <w:tcPr>
            <w:tcW w:w="2767" w:type="dxa"/>
          </w:tcPr>
          <w:p w14:paraId="084E1800"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Мероприятие 4. Приобретение подарочной (сувенирной) продукции для организации и проведения праздничных мероприятий в честь Дня Победы и юбилея муниципального образования:</w:t>
            </w:r>
          </w:p>
          <w:p w14:paraId="36FB6ED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 газета «Вестник Первомайского»,</w:t>
            </w:r>
          </w:p>
          <w:p w14:paraId="66D8532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-подарочные пакеты;</w:t>
            </w:r>
          </w:p>
          <w:p w14:paraId="13FB9EB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 свечи, стаканы для проведения акции «Свеча Памяти»;</w:t>
            </w:r>
          </w:p>
          <w:p w14:paraId="3705BE1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 цветы (гвоздики);</w:t>
            </w:r>
          </w:p>
          <w:p w14:paraId="725AFEE7"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 портативные зарядные устройства;</w:t>
            </w:r>
          </w:p>
          <w:p w14:paraId="27F1CFBE"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 флажки, закатные значки, браслеты, бейсболки, футболки, блокноты;</w:t>
            </w:r>
          </w:p>
          <w:p w14:paraId="02BB6E30"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 воздушные шары;</w:t>
            </w:r>
          </w:p>
          <w:p w14:paraId="6B7EE9D2"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 магнит металлический;</w:t>
            </w:r>
          </w:p>
          <w:p w14:paraId="7EDD1AF1"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-открытки</w:t>
            </w:r>
          </w:p>
        </w:tc>
        <w:tc>
          <w:tcPr>
            <w:tcW w:w="1065" w:type="dxa"/>
          </w:tcPr>
          <w:p w14:paraId="035F97D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количество мероприятий по приобретению сувенирной продукции</w:t>
            </w:r>
          </w:p>
        </w:tc>
        <w:tc>
          <w:tcPr>
            <w:tcW w:w="920" w:type="dxa"/>
          </w:tcPr>
          <w:p w14:paraId="055122E6"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единиц</w:t>
            </w:r>
          </w:p>
        </w:tc>
        <w:tc>
          <w:tcPr>
            <w:tcW w:w="888" w:type="dxa"/>
          </w:tcPr>
          <w:p w14:paraId="14B4747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8</w:t>
            </w:r>
          </w:p>
        </w:tc>
        <w:tc>
          <w:tcPr>
            <w:tcW w:w="813" w:type="dxa"/>
          </w:tcPr>
          <w:p w14:paraId="69E51228"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9</w:t>
            </w:r>
          </w:p>
        </w:tc>
        <w:tc>
          <w:tcPr>
            <w:tcW w:w="851" w:type="dxa"/>
          </w:tcPr>
          <w:p w14:paraId="13F67E52"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10</w:t>
            </w:r>
          </w:p>
        </w:tc>
        <w:tc>
          <w:tcPr>
            <w:tcW w:w="851" w:type="dxa"/>
          </w:tcPr>
          <w:p w14:paraId="7258D7F1"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10</w:t>
            </w:r>
          </w:p>
        </w:tc>
        <w:tc>
          <w:tcPr>
            <w:tcW w:w="709" w:type="dxa"/>
          </w:tcPr>
          <w:p w14:paraId="556135AE"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3</w:t>
            </w:r>
          </w:p>
        </w:tc>
        <w:tc>
          <w:tcPr>
            <w:tcW w:w="708" w:type="dxa"/>
          </w:tcPr>
          <w:p w14:paraId="0D553B3E"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5</w:t>
            </w:r>
          </w:p>
        </w:tc>
        <w:tc>
          <w:tcPr>
            <w:tcW w:w="709" w:type="dxa"/>
          </w:tcPr>
          <w:p w14:paraId="19CE63A3"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5</w:t>
            </w:r>
          </w:p>
        </w:tc>
        <w:tc>
          <w:tcPr>
            <w:tcW w:w="709" w:type="dxa"/>
          </w:tcPr>
          <w:p w14:paraId="1DD11AD7"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93" w:type="dxa"/>
          </w:tcPr>
          <w:p w14:paraId="79FF6D8A"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13</w:t>
            </w:r>
          </w:p>
        </w:tc>
        <w:tc>
          <w:tcPr>
            <w:tcW w:w="808" w:type="dxa"/>
          </w:tcPr>
          <w:p w14:paraId="571A3341"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14</w:t>
            </w:r>
          </w:p>
        </w:tc>
        <w:tc>
          <w:tcPr>
            <w:tcW w:w="709" w:type="dxa"/>
          </w:tcPr>
          <w:p w14:paraId="232D22A6"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15</w:t>
            </w:r>
          </w:p>
        </w:tc>
        <w:tc>
          <w:tcPr>
            <w:tcW w:w="1275" w:type="dxa"/>
          </w:tcPr>
          <w:p w14:paraId="15971293"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r>
      <w:tr w:rsidR="00AB5482" w:rsidRPr="00AB5482" w14:paraId="774E36BE" w14:textId="77777777" w:rsidTr="00F60BAD">
        <w:tc>
          <w:tcPr>
            <w:tcW w:w="635" w:type="dxa"/>
          </w:tcPr>
          <w:p w14:paraId="0826FF3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1.3</w:t>
            </w:r>
          </w:p>
        </w:tc>
        <w:tc>
          <w:tcPr>
            <w:tcW w:w="2767" w:type="dxa"/>
          </w:tcPr>
          <w:p w14:paraId="5B19F410"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 xml:space="preserve">Задача 3 - адресная поддержка ветеранов Великой Отечественной войны, вдов погибших (умерших) инвалидов и участников Великой Отечественной войны, ветеранов боевых действий, </w:t>
            </w:r>
            <w:r w:rsidRPr="00AB5482">
              <w:rPr>
                <w:rFonts w:ascii="Times New Roman" w:eastAsia="Times New Roman" w:hAnsi="Times New Roman"/>
                <w:color w:val="000000" w:themeColor="text1"/>
                <w:lang w:eastAsia="ru-RU"/>
              </w:rPr>
              <w:lastRenderedPageBreak/>
              <w:t>инвалидов, пожилых граждан, детей-инвалидов, семей с детьми, находящихся в трудной жизненной ситуации в целях социальной адаптации и интеграции в общество.</w:t>
            </w:r>
          </w:p>
        </w:tc>
        <w:tc>
          <w:tcPr>
            <w:tcW w:w="1065" w:type="dxa"/>
          </w:tcPr>
          <w:p w14:paraId="0DB4F92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920" w:type="dxa"/>
          </w:tcPr>
          <w:p w14:paraId="72C74A38"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88" w:type="dxa"/>
          </w:tcPr>
          <w:p w14:paraId="62774C9D"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13" w:type="dxa"/>
          </w:tcPr>
          <w:p w14:paraId="15C3100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51" w:type="dxa"/>
          </w:tcPr>
          <w:p w14:paraId="774BCDF0"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51" w:type="dxa"/>
          </w:tcPr>
          <w:p w14:paraId="32285CC3"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709" w:type="dxa"/>
          </w:tcPr>
          <w:p w14:paraId="517B5FF5"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708" w:type="dxa"/>
          </w:tcPr>
          <w:p w14:paraId="051D1FE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709" w:type="dxa"/>
          </w:tcPr>
          <w:p w14:paraId="495DE252"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709" w:type="dxa"/>
          </w:tcPr>
          <w:p w14:paraId="31C031DE"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93" w:type="dxa"/>
          </w:tcPr>
          <w:p w14:paraId="3545CF77"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808" w:type="dxa"/>
          </w:tcPr>
          <w:p w14:paraId="5234DC73"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709" w:type="dxa"/>
          </w:tcPr>
          <w:p w14:paraId="50FA07E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c>
          <w:tcPr>
            <w:tcW w:w="1275" w:type="dxa"/>
          </w:tcPr>
          <w:p w14:paraId="230E5136"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r>
      <w:tr w:rsidR="00AB5482" w:rsidRPr="00AB5482" w14:paraId="2DEE1F47" w14:textId="77777777" w:rsidTr="00F60BAD">
        <w:tc>
          <w:tcPr>
            <w:tcW w:w="635" w:type="dxa"/>
          </w:tcPr>
          <w:p w14:paraId="0E9704B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1.3.1</w:t>
            </w:r>
          </w:p>
        </w:tc>
        <w:tc>
          <w:tcPr>
            <w:tcW w:w="2767" w:type="dxa"/>
          </w:tcPr>
          <w:p w14:paraId="529CDDA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Мероприятие 1. Транспортные расходы (поездка в с. Великорецкое пожилых людей)</w:t>
            </w:r>
          </w:p>
        </w:tc>
        <w:tc>
          <w:tcPr>
            <w:tcW w:w="1065" w:type="dxa"/>
          </w:tcPr>
          <w:p w14:paraId="66F1706B"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количество организованных поездок пожилых людей</w:t>
            </w:r>
          </w:p>
        </w:tc>
        <w:tc>
          <w:tcPr>
            <w:tcW w:w="920" w:type="dxa"/>
          </w:tcPr>
          <w:p w14:paraId="57729DA6"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единиц</w:t>
            </w:r>
          </w:p>
        </w:tc>
        <w:tc>
          <w:tcPr>
            <w:tcW w:w="888" w:type="dxa"/>
          </w:tcPr>
          <w:p w14:paraId="6316CEE8"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13" w:type="dxa"/>
          </w:tcPr>
          <w:p w14:paraId="7D0C7FCE"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851" w:type="dxa"/>
          </w:tcPr>
          <w:p w14:paraId="639006C2"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51" w:type="dxa"/>
          </w:tcPr>
          <w:p w14:paraId="2760234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709" w:type="dxa"/>
          </w:tcPr>
          <w:p w14:paraId="2E375794"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8" w:type="dxa"/>
          </w:tcPr>
          <w:p w14:paraId="1C27A65B"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709" w:type="dxa"/>
          </w:tcPr>
          <w:p w14:paraId="38259F84"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9" w:type="dxa"/>
          </w:tcPr>
          <w:p w14:paraId="1665561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893" w:type="dxa"/>
          </w:tcPr>
          <w:p w14:paraId="48A52AC4"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808" w:type="dxa"/>
          </w:tcPr>
          <w:p w14:paraId="03667CB2"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709" w:type="dxa"/>
          </w:tcPr>
          <w:p w14:paraId="0DCA63D3"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1275" w:type="dxa"/>
          </w:tcPr>
          <w:p w14:paraId="2864611B"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r>
      <w:tr w:rsidR="00AB5482" w:rsidRPr="00AB5482" w14:paraId="4DDDA135" w14:textId="77777777" w:rsidTr="00F60BAD">
        <w:tc>
          <w:tcPr>
            <w:tcW w:w="635" w:type="dxa"/>
          </w:tcPr>
          <w:p w14:paraId="2332B1C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1.3.2</w:t>
            </w:r>
          </w:p>
        </w:tc>
        <w:tc>
          <w:tcPr>
            <w:tcW w:w="2767" w:type="dxa"/>
          </w:tcPr>
          <w:p w14:paraId="6ADBB221"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Мероприятие 2. Приобретение подарочной (сувенирной) продукции для организации и проведения праздничных мероприятий в честь Дня Победы - продуктовые наборы для ветеранов ВОВ</w:t>
            </w:r>
          </w:p>
        </w:tc>
        <w:tc>
          <w:tcPr>
            <w:tcW w:w="1065" w:type="dxa"/>
          </w:tcPr>
          <w:p w14:paraId="094D7FB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количество приобретенной сувенирной продукции</w:t>
            </w:r>
          </w:p>
        </w:tc>
        <w:tc>
          <w:tcPr>
            <w:tcW w:w="920" w:type="dxa"/>
          </w:tcPr>
          <w:p w14:paraId="7D2986B0"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штук</w:t>
            </w:r>
          </w:p>
        </w:tc>
        <w:tc>
          <w:tcPr>
            <w:tcW w:w="888" w:type="dxa"/>
          </w:tcPr>
          <w:p w14:paraId="3D210DC4"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5</w:t>
            </w:r>
          </w:p>
        </w:tc>
        <w:tc>
          <w:tcPr>
            <w:tcW w:w="813" w:type="dxa"/>
          </w:tcPr>
          <w:p w14:paraId="3819ED8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3</w:t>
            </w:r>
          </w:p>
        </w:tc>
        <w:tc>
          <w:tcPr>
            <w:tcW w:w="851" w:type="dxa"/>
          </w:tcPr>
          <w:p w14:paraId="55BAE96D"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2</w:t>
            </w:r>
          </w:p>
        </w:tc>
        <w:tc>
          <w:tcPr>
            <w:tcW w:w="851" w:type="dxa"/>
          </w:tcPr>
          <w:p w14:paraId="7E99E511"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709" w:type="dxa"/>
          </w:tcPr>
          <w:p w14:paraId="70F5C1A5"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8" w:type="dxa"/>
          </w:tcPr>
          <w:p w14:paraId="1F12DC8A"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709" w:type="dxa"/>
          </w:tcPr>
          <w:p w14:paraId="31A36EE1"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9" w:type="dxa"/>
          </w:tcPr>
          <w:p w14:paraId="65E171E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93" w:type="dxa"/>
          </w:tcPr>
          <w:p w14:paraId="14DC4FD1"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808" w:type="dxa"/>
          </w:tcPr>
          <w:p w14:paraId="62EEB9A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709" w:type="dxa"/>
          </w:tcPr>
          <w:p w14:paraId="7B55F6E3"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1275" w:type="dxa"/>
          </w:tcPr>
          <w:p w14:paraId="2BED68E3"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r>
      <w:tr w:rsidR="00AB5482" w:rsidRPr="00AB5482" w14:paraId="3F2C886F" w14:textId="77777777" w:rsidTr="00F60BAD">
        <w:tc>
          <w:tcPr>
            <w:tcW w:w="635" w:type="dxa"/>
          </w:tcPr>
          <w:p w14:paraId="4A7E58CD"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1.3.3</w:t>
            </w:r>
          </w:p>
        </w:tc>
        <w:tc>
          <w:tcPr>
            <w:tcW w:w="2767" w:type="dxa"/>
          </w:tcPr>
          <w:p w14:paraId="6C21958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Мероприятие 3. Организация чаепития (день Победы, день ЗАТО Первомайский)</w:t>
            </w:r>
          </w:p>
        </w:tc>
        <w:tc>
          <w:tcPr>
            <w:tcW w:w="1065" w:type="dxa"/>
          </w:tcPr>
          <w:p w14:paraId="5F731D55"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количество организованных мероприятий</w:t>
            </w:r>
          </w:p>
        </w:tc>
        <w:tc>
          <w:tcPr>
            <w:tcW w:w="920" w:type="dxa"/>
          </w:tcPr>
          <w:p w14:paraId="5E39414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единиц</w:t>
            </w:r>
          </w:p>
        </w:tc>
        <w:tc>
          <w:tcPr>
            <w:tcW w:w="888" w:type="dxa"/>
          </w:tcPr>
          <w:p w14:paraId="558A6D94"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13" w:type="dxa"/>
          </w:tcPr>
          <w:p w14:paraId="3A9A9B5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51" w:type="dxa"/>
          </w:tcPr>
          <w:p w14:paraId="5846F508"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51" w:type="dxa"/>
          </w:tcPr>
          <w:p w14:paraId="3533213A"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9" w:type="dxa"/>
          </w:tcPr>
          <w:p w14:paraId="058E8870"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8" w:type="dxa"/>
          </w:tcPr>
          <w:p w14:paraId="4814E669"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709" w:type="dxa"/>
          </w:tcPr>
          <w:p w14:paraId="64D82D0C"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709" w:type="dxa"/>
          </w:tcPr>
          <w:p w14:paraId="54451C92"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0</w:t>
            </w:r>
          </w:p>
        </w:tc>
        <w:tc>
          <w:tcPr>
            <w:tcW w:w="893" w:type="dxa"/>
          </w:tcPr>
          <w:p w14:paraId="7A65E680"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1</w:t>
            </w:r>
          </w:p>
        </w:tc>
        <w:tc>
          <w:tcPr>
            <w:tcW w:w="808" w:type="dxa"/>
          </w:tcPr>
          <w:p w14:paraId="3248B80F"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2</w:t>
            </w:r>
          </w:p>
        </w:tc>
        <w:tc>
          <w:tcPr>
            <w:tcW w:w="709" w:type="dxa"/>
          </w:tcPr>
          <w:p w14:paraId="2AC9DF28"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r w:rsidRPr="00AB5482">
              <w:rPr>
                <w:rFonts w:ascii="Times New Roman" w:eastAsia="Times New Roman" w:hAnsi="Times New Roman"/>
                <w:color w:val="000000" w:themeColor="text1"/>
                <w:lang w:eastAsia="ru-RU"/>
              </w:rPr>
              <w:t>2</w:t>
            </w:r>
          </w:p>
        </w:tc>
        <w:tc>
          <w:tcPr>
            <w:tcW w:w="1275" w:type="dxa"/>
          </w:tcPr>
          <w:p w14:paraId="1D82D4DB" w14:textId="77777777" w:rsidR="00AB5482" w:rsidRPr="00AB5482" w:rsidRDefault="00AB5482" w:rsidP="00AB5482">
            <w:pPr>
              <w:widowControl w:val="0"/>
              <w:autoSpaceDE w:val="0"/>
              <w:autoSpaceDN w:val="0"/>
              <w:spacing w:after="0" w:line="20" w:lineRule="atLeast"/>
              <w:rPr>
                <w:rFonts w:ascii="Times New Roman" w:eastAsia="Times New Roman" w:hAnsi="Times New Roman"/>
                <w:color w:val="000000" w:themeColor="text1"/>
                <w:lang w:eastAsia="ru-RU"/>
              </w:rPr>
            </w:pPr>
          </w:p>
        </w:tc>
      </w:tr>
    </w:tbl>
    <w:p w14:paraId="2A7AF0FA" w14:textId="77777777" w:rsidR="00AB5482" w:rsidRPr="00AB5482" w:rsidRDefault="00AB5482" w:rsidP="00AB5482">
      <w:pPr>
        <w:widowControl w:val="0"/>
        <w:autoSpaceDE w:val="0"/>
        <w:autoSpaceDN w:val="0"/>
        <w:spacing w:after="0" w:line="240" w:lineRule="auto"/>
        <w:jc w:val="both"/>
        <w:rPr>
          <w:rFonts w:ascii="Times New Roman" w:eastAsia="Times New Roman" w:hAnsi="Times New Roman"/>
          <w:color w:val="FF0000"/>
          <w:lang w:eastAsia="ru-RU"/>
        </w:rPr>
      </w:pPr>
    </w:p>
    <w:p w14:paraId="586A7E83" w14:textId="77777777" w:rsidR="00FE1BE1" w:rsidRPr="00FE1BE1" w:rsidRDefault="00FE1BE1" w:rsidP="00FE1BE1">
      <w:pPr>
        <w:widowControl w:val="0"/>
        <w:autoSpaceDE w:val="0"/>
        <w:autoSpaceDN w:val="0"/>
        <w:spacing w:after="0" w:line="240" w:lineRule="auto"/>
        <w:jc w:val="both"/>
        <w:rPr>
          <w:rFonts w:ascii="Times New Roman" w:eastAsia="Times New Roman" w:hAnsi="Times New Roman"/>
          <w:sz w:val="24"/>
          <w:szCs w:val="24"/>
          <w:lang w:eastAsia="ru-RU"/>
        </w:rPr>
      </w:pPr>
    </w:p>
    <w:p w14:paraId="08845EBB" w14:textId="77777777" w:rsidR="00FE1BE1" w:rsidRPr="00FE1BE1" w:rsidRDefault="00FE1BE1" w:rsidP="00FE1BE1">
      <w:pPr>
        <w:widowControl w:val="0"/>
        <w:autoSpaceDE w:val="0"/>
        <w:autoSpaceDN w:val="0"/>
        <w:spacing w:after="0" w:line="240" w:lineRule="auto"/>
        <w:jc w:val="both"/>
        <w:rPr>
          <w:rFonts w:ascii="Times New Roman" w:eastAsia="Times New Roman" w:hAnsi="Times New Roman"/>
          <w:sz w:val="24"/>
          <w:szCs w:val="24"/>
          <w:lang w:eastAsia="ru-RU"/>
        </w:rPr>
      </w:pPr>
    </w:p>
    <w:p w14:paraId="5932D811" w14:textId="77777777" w:rsidR="00FE1BE1" w:rsidRPr="00FE1BE1" w:rsidRDefault="00FE1BE1" w:rsidP="00FE1BE1">
      <w:pPr>
        <w:tabs>
          <w:tab w:val="left" w:pos="2340"/>
        </w:tabs>
        <w:spacing w:after="0"/>
        <w:jc w:val="both"/>
        <w:rPr>
          <w:rFonts w:ascii="Times New Roman" w:eastAsia="Times New Roman" w:hAnsi="Times New Roman"/>
          <w:sz w:val="24"/>
          <w:szCs w:val="24"/>
          <w:lang w:eastAsia="ru-RU"/>
        </w:rPr>
        <w:sectPr w:rsidR="00FE1BE1" w:rsidRPr="00FE1BE1" w:rsidSect="00FE1BE1">
          <w:pgSz w:w="16838" w:h="11906" w:orient="landscape" w:code="9"/>
          <w:pgMar w:top="1134" w:right="850" w:bottom="1134" w:left="1701" w:header="709" w:footer="709" w:gutter="0"/>
          <w:cols w:space="708"/>
          <w:docGrid w:linePitch="360"/>
        </w:sectPr>
      </w:pPr>
      <w:bookmarkStart w:id="4" w:name="P1084"/>
      <w:bookmarkEnd w:id="4"/>
    </w:p>
    <w:p w14:paraId="0E97DD7E" w14:textId="77777777" w:rsidR="00FE1BE1" w:rsidRPr="00FE1BE1" w:rsidRDefault="00FE1BE1" w:rsidP="00FE1BE1">
      <w:pPr>
        <w:autoSpaceDE w:val="0"/>
        <w:autoSpaceDN w:val="0"/>
        <w:adjustRightInd w:val="0"/>
        <w:spacing w:after="0" w:line="240" w:lineRule="auto"/>
        <w:contextualSpacing/>
        <w:jc w:val="center"/>
        <w:rPr>
          <w:rFonts w:ascii="Times New Roman" w:hAnsi="Times New Roman" w:cs="Arial"/>
          <w:b/>
          <w:bCs/>
          <w:sz w:val="28"/>
          <w:szCs w:val="28"/>
          <w:lang w:eastAsia="ru-RU"/>
        </w:rPr>
      </w:pPr>
      <w:r w:rsidRPr="00FE1BE1">
        <w:rPr>
          <w:rFonts w:ascii="Times New Roman" w:hAnsi="Times New Roman" w:cs="Arial"/>
          <w:b/>
          <w:bCs/>
          <w:sz w:val="28"/>
          <w:szCs w:val="28"/>
          <w:lang w:eastAsia="ru-RU"/>
        </w:rPr>
        <w:lastRenderedPageBreak/>
        <w:t xml:space="preserve">Подпрограмма </w:t>
      </w:r>
    </w:p>
    <w:p w14:paraId="7318F207" w14:textId="77777777" w:rsidR="00FE1BE1" w:rsidRPr="00FE1BE1" w:rsidRDefault="00FE1BE1" w:rsidP="00FE1BE1">
      <w:pPr>
        <w:autoSpaceDE w:val="0"/>
        <w:autoSpaceDN w:val="0"/>
        <w:adjustRightInd w:val="0"/>
        <w:spacing w:after="0" w:line="240" w:lineRule="auto"/>
        <w:contextualSpacing/>
        <w:jc w:val="center"/>
        <w:rPr>
          <w:rFonts w:ascii="Times New Roman" w:hAnsi="Times New Roman"/>
          <w:b/>
          <w:bCs/>
          <w:sz w:val="28"/>
          <w:szCs w:val="28"/>
          <w:lang w:eastAsia="ru-RU"/>
        </w:rPr>
      </w:pPr>
      <w:r w:rsidRPr="00FE1BE1">
        <w:rPr>
          <w:rFonts w:ascii="Times New Roman" w:hAnsi="Times New Roman"/>
          <w:b/>
          <w:bCs/>
          <w:sz w:val="28"/>
          <w:szCs w:val="28"/>
          <w:lang w:eastAsia="ru-RU"/>
        </w:rPr>
        <w:t xml:space="preserve">«Молодежь муниципального образования городской округ </w:t>
      </w:r>
    </w:p>
    <w:p w14:paraId="1F09ECC8" w14:textId="4FF0012E" w:rsidR="00FE1BE1" w:rsidRPr="00FE1BE1" w:rsidRDefault="00FE1BE1" w:rsidP="00FE1BE1">
      <w:pPr>
        <w:autoSpaceDE w:val="0"/>
        <w:autoSpaceDN w:val="0"/>
        <w:adjustRightInd w:val="0"/>
        <w:spacing w:after="0" w:line="240" w:lineRule="auto"/>
        <w:contextualSpacing/>
        <w:jc w:val="center"/>
        <w:rPr>
          <w:rFonts w:ascii="Times New Roman" w:hAnsi="Times New Roman"/>
          <w:b/>
          <w:bCs/>
          <w:sz w:val="28"/>
          <w:szCs w:val="28"/>
          <w:lang w:eastAsia="ru-RU"/>
        </w:rPr>
      </w:pPr>
      <w:r w:rsidRPr="00FE1BE1">
        <w:rPr>
          <w:rFonts w:ascii="Times New Roman" w:hAnsi="Times New Roman"/>
          <w:b/>
          <w:bCs/>
          <w:sz w:val="28"/>
          <w:szCs w:val="28"/>
          <w:lang w:eastAsia="ru-RU"/>
        </w:rPr>
        <w:t>ЗАТО Первомайский» на 2020-202</w:t>
      </w:r>
      <w:r w:rsidR="00306670">
        <w:rPr>
          <w:rFonts w:ascii="Times New Roman" w:hAnsi="Times New Roman"/>
          <w:b/>
          <w:bCs/>
          <w:sz w:val="28"/>
          <w:szCs w:val="28"/>
          <w:lang w:eastAsia="ru-RU"/>
        </w:rPr>
        <w:t>7</w:t>
      </w:r>
      <w:r w:rsidRPr="00FE1BE1">
        <w:rPr>
          <w:rFonts w:ascii="Times New Roman" w:hAnsi="Times New Roman"/>
          <w:b/>
          <w:bCs/>
          <w:sz w:val="28"/>
          <w:szCs w:val="28"/>
          <w:lang w:eastAsia="ru-RU"/>
        </w:rPr>
        <w:t xml:space="preserve"> годы</w:t>
      </w:r>
    </w:p>
    <w:p w14:paraId="5ACD8068" w14:textId="77777777" w:rsidR="00FE1BE1" w:rsidRPr="00FE1BE1" w:rsidRDefault="00FE1BE1" w:rsidP="00FE1BE1">
      <w:pPr>
        <w:autoSpaceDE w:val="0"/>
        <w:autoSpaceDN w:val="0"/>
        <w:adjustRightInd w:val="0"/>
        <w:spacing w:after="0" w:line="240" w:lineRule="auto"/>
        <w:ind w:left="-426" w:firstLine="568"/>
        <w:contextualSpacing/>
        <w:jc w:val="center"/>
        <w:rPr>
          <w:rFonts w:ascii="Times New Roman" w:hAnsi="Times New Roman"/>
          <w:b/>
          <w:bCs/>
          <w:sz w:val="28"/>
          <w:szCs w:val="28"/>
          <w:lang w:eastAsia="ru-RU"/>
        </w:rPr>
      </w:pPr>
    </w:p>
    <w:p w14:paraId="18C40820" w14:textId="77777777" w:rsidR="00FE1BE1" w:rsidRPr="00FE1BE1" w:rsidRDefault="00FE1BE1" w:rsidP="00FE1BE1">
      <w:pPr>
        <w:numPr>
          <w:ilvl w:val="0"/>
          <w:numId w:val="7"/>
        </w:numPr>
        <w:tabs>
          <w:tab w:val="left" w:pos="284"/>
        </w:tabs>
        <w:autoSpaceDE w:val="0"/>
        <w:autoSpaceDN w:val="0"/>
        <w:adjustRightInd w:val="0"/>
        <w:spacing w:after="0" w:line="240" w:lineRule="auto"/>
        <w:ind w:left="0" w:firstLine="0"/>
        <w:contextualSpacing/>
        <w:jc w:val="center"/>
        <w:rPr>
          <w:rFonts w:ascii="Times New Roman" w:hAnsi="Times New Roman"/>
          <w:b/>
          <w:bCs/>
          <w:sz w:val="28"/>
          <w:szCs w:val="28"/>
          <w:lang w:eastAsia="ru-RU"/>
        </w:rPr>
      </w:pPr>
      <w:r w:rsidRPr="00FE1BE1">
        <w:rPr>
          <w:rFonts w:ascii="Times New Roman" w:hAnsi="Times New Roman"/>
          <w:b/>
          <w:bCs/>
          <w:sz w:val="28"/>
          <w:szCs w:val="28"/>
          <w:lang w:eastAsia="ar-SA"/>
        </w:rPr>
        <w:t xml:space="preserve">Паспорт </w:t>
      </w:r>
    </w:p>
    <w:p w14:paraId="33786E25" w14:textId="14FD0763" w:rsidR="00FE1BE1" w:rsidRPr="00FE1BE1" w:rsidRDefault="00FE1BE1" w:rsidP="00FE1BE1">
      <w:pPr>
        <w:tabs>
          <w:tab w:val="left" w:pos="284"/>
        </w:tabs>
        <w:autoSpaceDE w:val="0"/>
        <w:autoSpaceDN w:val="0"/>
        <w:adjustRightInd w:val="0"/>
        <w:spacing w:after="0" w:line="240" w:lineRule="auto"/>
        <w:contextualSpacing/>
        <w:jc w:val="center"/>
        <w:rPr>
          <w:rFonts w:ascii="Times New Roman" w:hAnsi="Times New Roman"/>
          <w:b/>
          <w:bCs/>
          <w:sz w:val="28"/>
          <w:szCs w:val="28"/>
          <w:lang w:eastAsia="ru-RU"/>
        </w:rPr>
      </w:pPr>
      <w:r w:rsidRPr="00FE1BE1">
        <w:rPr>
          <w:rFonts w:ascii="Times New Roman" w:hAnsi="Times New Roman"/>
          <w:b/>
          <w:bCs/>
          <w:sz w:val="28"/>
          <w:szCs w:val="28"/>
          <w:lang w:eastAsia="ar-SA"/>
        </w:rPr>
        <w:t>подпрограммы</w:t>
      </w:r>
      <w:r w:rsidRPr="00FE1BE1">
        <w:rPr>
          <w:rFonts w:ascii="Arial" w:hAnsi="Arial" w:cs="Arial"/>
          <w:bCs/>
          <w:sz w:val="28"/>
          <w:szCs w:val="28"/>
          <w:lang w:eastAsia="ar-SA"/>
        </w:rPr>
        <w:t xml:space="preserve"> </w:t>
      </w:r>
      <w:r w:rsidRPr="00FE1BE1">
        <w:rPr>
          <w:rFonts w:ascii="Times New Roman" w:hAnsi="Times New Roman"/>
          <w:b/>
          <w:bCs/>
          <w:sz w:val="28"/>
          <w:szCs w:val="28"/>
          <w:lang w:eastAsia="ru-RU"/>
        </w:rPr>
        <w:t>«Молодежь муниципального образования городской округ ЗАТО Первомайский» на 2020-202</w:t>
      </w:r>
      <w:r w:rsidR="00306670">
        <w:rPr>
          <w:rFonts w:ascii="Times New Roman" w:hAnsi="Times New Roman"/>
          <w:b/>
          <w:bCs/>
          <w:sz w:val="28"/>
          <w:szCs w:val="28"/>
          <w:lang w:eastAsia="ru-RU"/>
        </w:rPr>
        <w:t>7</w:t>
      </w:r>
      <w:r w:rsidRPr="00FE1BE1">
        <w:rPr>
          <w:rFonts w:ascii="Times New Roman" w:hAnsi="Times New Roman"/>
          <w:b/>
          <w:bCs/>
          <w:sz w:val="28"/>
          <w:szCs w:val="28"/>
          <w:lang w:eastAsia="ru-RU"/>
        </w:rPr>
        <w:t xml:space="preserve"> годы</w:t>
      </w:r>
    </w:p>
    <w:p w14:paraId="2E2655F6" w14:textId="77777777" w:rsidR="00FE1BE1" w:rsidRPr="00FE1BE1" w:rsidRDefault="00FE1BE1" w:rsidP="00FE1BE1">
      <w:pPr>
        <w:tabs>
          <w:tab w:val="left" w:pos="284"/>
        </w:tabs>
        <w:autoSpaceDE w:val="0"/>
        <w:autoSpaceDN w:val="0"/>
        <w:adjustRightInd w:val="0"/>
        <w:spacing w:after="0" w:line="240" w:lineRule="auto"/>
        <w:jc w:val="center"/>
        <w:rPr>
          <w:rFonts w:ascii="Times New Roman" w:hAnsi="Times New Roman"/>
          <w:b/>
          <w:bCs/>
          <w:sz w:val="26"/>
          <w:szCs w:val="26"/>
          <w:lang w:eastAsia="ru-RU"/>
        </w:rPr>
      </w:pPr>
    </w:p>
    <w:tbl>
      <w:tblPr>
        <w:tblW w:w="9405" w:type="dxa"/>
        <w:tblInd w:w="70" w:type="dxa"/>
        <w:tblLayout w:type="fixed"/>
        <w:tblCellMar>
          <w:left w:w="70" w:type="dxa"/>
          <w:right w:w="70" w:type="dxa"/>
        </w:tblCellMar>
        <w:tblLook w:val="00A0" w:firstRow="1" w:lastRow="0" w:firstColumn="1" w:lastColumn="0" w:noHBand="0" w:noVBand="0"/>
      </w:tblPr>
      <w:tblGrid>
        <w:gridCol w:w="2880"/>
        <w:gridCol w:w="6525"/>
      </w:tblGrid>
      <w:tr w:rsidR="00FE1BE1" w:rsidRPr="00FE1BE1" w14:paraId="666B059C" w14:textId="77777777" w:rsidTr="00F60BAD">
        <w:trPr>
          <w:trHeight w:val="735"/>
        </w:trPr>
        <w:tc>
          <w:tcPr>
            <w:tcW w:w="2880" w:type="dxa"/>
            <w:tcBorders>
              <w:top w:val="single" w:sz="6" w:space="0" w:color="auto"/>
              <w:left w:val="single" w:sz="6" w:space="0" w:color="auto"/>
              <w:bottom w:val="single" w:sz="4" w:space="0" w:color="auto"/>
              <w:right w:val="single" w:sz="6" w:space="0" w:color="auto"/>
            </w:tcBorders>
          </w:tcPr>
          <w:p w14:paraId="0FBC9403" w14:textId="77777777" w:rsidR="00FE1BE1" w:rsidRPr="00FE1BE1" w:rsidRDefault="00FE1BE1" w:rsidP="00FE1BE1">
            <w:pPr>
              <w:autoSpaceDE w:val="0"/>
              <w:autoSpaceDN w:val="0"/>
              <w:adjustRightInd w:val="0"/>
              <w:spacing w:after="0" w:line="314" w:lineRule="exact"/>
              <w:ind w:right="-2"/>
              <w:rPr>
                <w:rFonts w:ascii="Times New Roman" w:hAnsi="Times New Roman"/>
                <w:sz w:val="24"/>
                <w:szCs w:val="26"/>
                <w:lang w:eastAsia="ru-RU"/>
              </w:rPr>
            </w:pPr>
            <w:r w:rsidRPr="00FE1BE1">
              <w:rPr>
                <w:rFonts w:ascii="Times New Roman" w:hAnsi="Times New Roman"/>
                <w:sz w:val="24"/>
                <w:szCs w:val="26"/>
                <w:lang w:eastAsia="ru-RU"/>
              </w:rPr>
              <w:t>Наименование подпрограммы</w:t>
            </w:r>
          </w:p>
        </w:tc>
        <w:tc>
          <w:tcPr>
            <w:tcW w:w="6525" w:type="dxa"/>
            <w:tcBorders>
              <w:top w:val="single" w:sz="6" w:space="0" w:color="auto"/>
              <w:left w:val="single" w:sz="6" w:space="0" w:color="auto"/>
              <w:bottom w:val="single" w:sz="4" w:space="0" w:color="auto"/>
              <w:right w:val="single" w:sz="6" w:space="0" w:color="auto"/>
            </w:tcBorders>
          </w:tcPr>
          <w:p w14:paraId="5087022B" w14:textId="0C1926ED" w:rsidR="00FE1BE1" w:rsidRPr="00FE1BE1" w:rsidRDefault="00FE1BE1" w:rsidP="00FE1BE1">
            <w:pPr>
              <w:autoSpaceDE w:val="0"/>
              <w:autoSpaceDN w:val="0"/>
              <w:adjustRightInd w:val="0"/>
              <w:spacing w:after="0" w:line="240" w:lineRule="auto"/>
              <w:rPr>
                <w:rFonts w:ascii="Times New Roman" w:hAnsi="Times New Roman"/>
                <w:sz w:val="24"/>
                <w:szCs w:val="26"/>
                <w:lang w:eastAsia="ru-RU"/>
              </w:rPr>
            </w:pPr>
            <w:r w:rsidRPr="00FE1BE1">
              <w:rPr>
                <w:rFonts w:ascii="Times New Roman" w:hAnsi="Times New Roman"/>
                <w:sz w:val="24"/>
                <w:szCs w:val="26"/>
                <w:lang w:eastAsia="ru-RU"/>
              </w:rPr>
              <w:t>«Молодежь муниципального образования городской округ ЗАТО Первомайский» на 2020-202</w:t>
            </w:r>
            <w:r w:rsidR="00306670">
              <w:rPr>
                <w:rFonts w:ascii="Times New Roman" w:hAnsi="Times New Roman"/>
                <w:sz w:val="24"/>
                <w:szCs w:val="26"/>
                <w:lang w:eastAsia="ru-RU"/>
              </w:rPr>
              <w:t>7</w:t>
            </w:r>
            <w:r w:rsidRPr="00FE1BE1">
              <w:rPr>
                <w:rFonts w:ascii="Times New Roman" w:hAnsi="Times New Roman"/>
                <w:sz w:val="24"/>
                <w:szCs w:val="26"/>
                <w:lang w:eastAsia="ru-RU"/>
              </w:rPr>
              <w:t xml:space="preserve"> годы</w:t>
            </w:r>
          </w:p>
        </w:tc>
      </w:tr>
      <w:tr w:rsidR="00FE1BE1" w:rsidRPr="00FE1BE1" w14:paraId="01632751" w14:textId="77777777" w:rsidTr="00F60BAD">
        <w:trPr>
          <w:trHeight w:val="735"/>
        </w:trPr>
        <w:tc>
          <w:tcPr>
            <w:tcW w:w="2880" w:type="dxa"/>
            <w:tcBorders>
              <w:top w:val="single" w:sz="6" w:space="0" w:color="auto"/>
              <w:left w:val="single" w:sz="6" w:space="0" w:color="auto"/>
              <w:bottom w:val="single" w:sz="4" w:space="0" w:color="auto"/>
              <w:right w:val="single" w:sz="6" w:space="0" w:color="auto"/>
            </w:tcBorders>
          </w:tcPr>
          <w:p w14:paraId="32C31148" w14:textId="77777777" w:rsidR="00FE1BE1" w:rsidRPr="00FE1BE1" w:rsidRDefault="00FE1BE1" w:rsidP="00FE1BE1">
            <w:pPr>
              <w:autoSpaceDE w:val="0"/>
              <w:autoSpaceDN w:val="0"/>
              <w:adjustRightInd w:val="0"/>
              <w:spacing w:after="0" w:line="314" w:lineRule="exact"/>
              <w:ind w:right="-2"/>
              <w:rPr>
                <w:rFonts w:ascii="Times New Roman" w:hAnsi="Times New Roman"/>
                <w:sz w:val="24"/>
                <w:szCs w:val="26"/>
                <w:lang w:eastAsia="ru-RU"/>
              </w:rPr>
            </w:pPr>
            <w:r w:rsidRPr="00FE1BE1">
              <w:rPr>
                <w:rFonts w:ascii="Times New Roman" w:hAnsi="Times New Roman"/>
                <w:sz w:val="24"/>
                <w:szCs w:val="26"/>
                <w:lang w:eastAsia="ru-RU"/>
              </w:rPr>
              <w:t>Наименование заказчика подпрограммы (субъект бюджетного планирования)</w:t>
            </w:r>
          </w:p>
        </w:tc>
        <w:tc>
          <w:tcPr>
            <w:tcW w:w="6525" w:type="dxa"/>
            <w:tcBorders>
              <w:top w:val="single" w:sz="6" w:space="0" w:color="auto"/>
              <w:left w:val="single" w:sz="6" w:space="0" w:color="auto"/>
              <w:bottom w:val="single" w:sz="4" w:space="0" w:color="auto"/>
              <w:right w:val="single" w:sz="6" w:space="0" w:color="auto"/>
            </w:tcBorders>
          </w:tcPr>
          <w:p w14:paraId="007AC84F" w14:textId="77777777" w:rsidR="00FE1BE1" w:rsidRPr="00FE1BE1" w:rsidRDefault="00FE1BE1" w:rsidP="00FE1BE1">
            <w:pPr>
              <w:widowControl w:val="0"/>
              <w:autoSpaceDE w:val="0"/>
              <w:autoSpaceDN w:val="0"/>
              <w:adjustRightInd w:val="0"/>
              <w:spacing w:after="0" w:line="240" w:lineRule="auto"/>
              <w:ind w:right="-2"/>
              <w:rPr>
                <w:rFonts w:ascii="Times New Roman" w:hAnsi="Times New Roman"/>
                <w:sz w:val="24"/>
                <w:szCs w:val="26"/>
                <w:lang w:eastAsia="ru-RU"/>
              </w:rPr>
            </w:pPr>
            <w:r w:rsidRPr="00FE1BE1">
              <w:rPr>
                <w:rFonts w:ascii="Times New Roman" w:hAnsi="Times New Roman"/>
                <w:sz w:val="24"/>
                <w:szCs w:val="26"/>
                <w:lang w:eastAsia="ru-RU"/>
              </w:rPr>
              <w:t xml:space="preserve">Администрация ЗАТО Первомайский </w:t>
            </w:r>
          </w:p>
        </w:tc>
      </w:tr>
      <w:tr w:rsidR="00FE1BE1" w:rsidRPr="00FE1BE1" w14:paraId="76E71642" w14:textId="77777777" w:rsidTr="00F60BAD">
        <w:trPr>
          <w:trHeight w:val="735"/>
        </w:trPr>
        <w:tc>
          <w:tcPr>
            <w:tcW w:w="2880" w:type="dxa"/>
            <w:tcBorders>
              <w:top w:val="single" w:sz="6" w:space="0" w:color="auto"/>
              <w:left w:val="single" w:sz="6" w:space="0" w:color="auto"/>
              <w:bottom w:val="single" w:sz="4" w:space="0" w:color="auto"/>
              <w:right w:val="single" w:sz="6" w:space="0" w:color="auto"/>
            </w:tcBorders>
          </w:tcPr>
          <w:p w14:paraId="53E7ECC6" w14:textId="77777777" w:rsidR="00FE1BE1" w:rsidRPr="00FE1BE1" w:rsidRDefault="00FE1BE1" w:rsidP="00FE1BE1">
            <w:pPr>
              <w:autoSpaceDE w:val="0"/>
              <w:autoSpaceDN w:val="0"/>
              <w:adjustRightInd w:val="0"/>
              <w:spacing w:after="0" w:line="314" w:lineRule="exact"/>
              <w:ind w:right="-2"/>
              <w:rPr>
                <w:rFonts w:ascii="Times New Roman" w:hAnsi="Times New Roman"/>
                <w:sz w:val="24"/>
                <w:szCs w:val="26"/>
                <w:lang w:eastAsia="ru-RU"/>
              </w:rPr>
            </w:pPr>
            <w:r w:rsidRPr="00FE1BE1">
              <w:rPr>
                <w:rFonts w:ascii="Times New Roman" w:hAnsi="Times New Roman"/>
                <w:sz w:val="24"/>
                <w:szCs w:val="26"/>
                <w:lang w:eastAsia="ru-RU"/>
              </w:rPr>
              <w:t>Перечень исполнителей подпрограммы</w:t>
            </w:r>
          </w:p>
        </w:tc>
        <w:tc>
          <w:tcPr>
            <w:tcW w:w="6525" w:type="dxa"/>
            <w:tcBorders>
              <w:top w:val="single" w:sz="6" w:space="0" w:color="auto"/>
              <w:left w:val="single" w:sz="6" w:space="0" w:color="auto"/>
              <w:bottom w:val="single" w:sz="4" w:space="0" w:color="auto"/>
              <w:right w:val="single" w:sz="6" w:space="0" w:color="auto"/>
            </w:tcBorders>
          </w:tcPr>
          <w:p w14:paraId="03733C90" w14:textId="77777777" w:rsidR="00FE1BE1" w:rsidRPr="00FE1BE1" w:rsidRDefault="00FE1BE1" w:rsidP="00FE1BE1">
            <w:pPr>
              <w:widowControl w:val="0"/>
              <w:autoSpaceDE w:val="0"/>
              <w:autoSpaceDN w:val="0"/>
              <w:adjustRightInd w:val="0"/>
              <w:spacing w:after="0" w:line="240" w:lineRule="auto"/>
              <w:ind w:right="-2"/>
              <w:jc w:val="both"/>
              <w:rPr>
                <w:rFonts w:ascii="Times New Roman" w:hAnsi="Times New Roman"/>
                <w:sz w:val="24"/>
                <w:szCs w:val="26"/>
                <w:lang w:eastAsia="ru-RU"/>
              </w:rPr>
            </w:pPr>
            <w:r w:rsidRPr="00FE1BE1">
              <w:rPr>
                <w:rFonts w:ascii="Times New Roman" w:hAnsi="Times New Roman"/>
                <w:sz w:val="24"/>
                <w:szCs w:val="26"/>
                <w:lang w:eastAsia="ru-RU"/>
              </w:rPr>
              <w:t>Сектор по делам молодежи, культуры и спорта администрации ЗАТО Первомайский, Командование войсковой части 44200 (по согласованию), Комиссия по делам несовершеннолетних и защите их прав ЗАТО Первомайский (далее – КДН и ЗП), Муниципальное управление образования и культуры администрации ЗАТО Первомайский, Кировское областное государственное бюджетное учреждение здравоохранения «</w:t>
            </w:r>
            <w:proofErr w:type="spellStart"/>
            <w:r w:rsidRPr="00FE1BE1">
              <w:rPr>
                <w:rFonts w:ascii="Times New Roman" w:hAnsi="Times New Roman"/>
                <w:sz w:val="24"/>
                <w:szCs w:val="26"/>
                <w:lang w:eastAsia="ru-RU"/>
              </w:rPr>
              <w:t>Юрьянская</w:t>
            </w:r>
            <w:proofErr w:type="spellEnd"/>
            <w:r w:rsidRPr="00FE1BE1">
              <w:rPr>
                <w:rFonts w:ascii="Times New Roman" w:hAnsi="Times New Roman"/>
                <w:sz w:val="24"/>
                <w:szCs w:val="26"/>
                <w:lang w:eastAsia="ru-RU"/>
              </w:rPr>
              <w:t xml:space="preserve"> районная больница» отделение ЗАТО Первомайский» (далее – КОГБУЗ «</w:t>
            </w:r>
            <w:proofErr w:type="spellStart"/>
            <w:r w:rsidRPr="00FE1BE1">
              <w:rPr>
                <w:rFonts w:ascii="Times New Roman" w:hAnsi="Times New Roman"/>
                <w:sz w:val="24"/>
                <w:szCs w:val="26"/>
                <w:lang w:eastAsia="ru-RU"/>
              </w:rPr>
              <w:t>Юрьянская</w:t>
            </w:r>
            <w:proofErr w:type="spellEnd"/>
            <w:r w:rsidRPr="00FE1BE1">
              <w:rPr>
                <w:rFonts w:ascii="Times New Roman" w:hAnsi="Times New Roman"/>
                <w:sz w:val="24"/>
                <w:szCs w:val="26"/>
                <w:lang w:eastAsia="ru-RU"/>
              </w:rPr>
              <w:t xml:space="preserve"> районная больница» отделение ЗАТО Первомайский) (по согласованию), Муниципальное казенное образовательное учреждение средняя общеобразовательная школа ЗАТО Первомайский (далее – МКОУ СОШ), Муниципальные казенные дошкольные образовательные учреждения детские сады ЗАТО Первомайский (далее – МКДОУ детские сады), Муниципальное казенное учреждение клуб физического развития населения «Прогресс» ЗАТО Первомайский (далее – МКУ КФРН «Прогресс»), Межмуниципальный отдел Министерства внутренних дел России по ЗАТО Первомайский Кировской области (далее – МО МВД России по ЗАТО Первомайский) (по согласованию).</w:t>
            </w:r>
          </w:p>
        </w:tc>
      </w:tr>
      <w:tr w:rsidR="00FE1BE1" w:rsidRPr="00FE1BE1" w14:paraId="647DA51B" w14:textId="77777777" w:rsidTr="00F60BAD">
        <w:trPr>
          <w:trHeight w:val="855"/>
        </w:trPr>
        <w:tc>
          <w:tcPr>
            <w:tcW w:w="2880" w:type="dxa"/>
            <w:tcBorders>
              <w:top w:val="single" w:sz="4" w:space="0" w:color="auto"/>
              <w:left w:val="single" w:sz="6" w:space="0" w:color="auto"/>
              <w:bottom w:val="single" w:sz="4" w:space="0" w:color="auto"/>
              <w:right w:val="single" w:sz="6" w:space="0" w:color="auto"/>
            </w:tcBorders>
          </w:tcPr>
          <w:p w14:paraId="1A4DD9CA" w14:textId="77777777" w:rsidR="00FE1BE1" w:rsidRPr="00FE1BE1" w:rsidRDefault="00FE1BE1" w:rsidP="00FE1BE1">
            <w:pPr>
              <w:autoSpaceDE w:val="0"/>
              <w:autoSpaceDN w:val="0"/>
              <w:adjustRightInd w:val="0"/>
              <w:spacing w:after="0" w:line="314" w:lineRule="exact"/>
              <w:ind w:right="-2"/>
              <w:jc w:val="both"/>
              <w:rPr>
                <w:rFonts w:ascii="Times New Roman" w:hAnsi="Times New Roman"/>
                <w:sz w:val="24"/>
                <w:szCs w:val="26"/>
                <w:lang w:eastAsia="ru-RU"/>
              </w:rPr>
            </w:pPr>
            <w:r w:rsidRPr="00FE1BE1">
              <w:rPr>
                <w:rFonts w:ascii="Times New Roman" w:hAnsi="Times New Roman"/>
                <w:sz w:val="24"/>
                <w:szCs w:val="26"/>
                <w:lang w:eastAsia="ru-RU"/>
              </w:rPr>
              <w:t>Цели подпрограммы</w:t>
            </w:r>
          </w:p>
        </w:tc>
        <w:tc>
          <w:tcPr>
            <w:tcW w:w="6525" w:type="dxa"/>
            <w:tcBorders>
              <w:top w:val="single" w:sz="4" w:space="0" w:color="auto"/>
              <w:left w:val="single" w:sz="6" w:space="0" w:color="auto"/>
              <w:bottom w:val="single" w:sz="4" w:space="0" w:color="auto"/>
              <w:right w:val="single" w:sz="6" w:space="0" w:color="auto"/>
            </w:tcBorders>
          </w:tcPr>
          <w:p w14:paraId="37A8DEF1" w14:textId="77777777" w:rsidR="00FE1BE1" w:rsidRPr="00FE1BE1" w:rsidRDefault="00FE1BE1" w:rsidP="00FE1BE1">
            <w:pPr>
              <w:shd w:val="clear" w:color="auto" w:fill="FFFFFF"/>
              <w:spacing w:after="0" w:line="240" w:lineRule="auto"/>
              <w:ind w:left="24" w:hanging="24"/>
              <w:rPr>
                <w:rFonts w:ascii="Times New Roman" w:hAnsi="Times New Roman"/>
                <w:sz w:val="24"/>
                <w:szCs w:val="26"/>
                <w:lang w:eastAsia="ru-RU"/>
              </w:rPr>
            </w:pPr>
            <w:r w:rsidRPr="00FE1BE1">
              <w:rPr>
                <w:rFonts w:ascii="Times New Roman" w:hAnsi="Times New Roman"/>
                <w:sz w:val="24"/>
                <w:szCs w:val="26"/>
                <w:lang w:eastAsia="ru-RU"/>
              </w:rPr>
              <w:t>Совершенствование социально-экономических, политических, организационных и правовых условий для реализации молодежью ЗАТО Первомайский социальных функций.</w:t>
            </w:r>
          </w:p>
        </w:tc>
      </w:tr>
      <w:tr w:rsidR="00FE1BE1" w:rsidRPr="00FE1BE1" w14:paraId="245905F3" w14:textId="77777777" w:rsidTr="00F60BAD">
        <w:trPr>
          <w:trHeight w:val="424"/>
        </w:trPr>
        <w:tc>
          <w:tcPr>
            <w:tcW w:w="2880" w:type="dxa"/>
            <w:tcBorders>
              <w:top w:val="single" w:sz="4" w:space="0" w:color="auto"/>
              <w:left w:val="single" w:sz="6" w:space="0" w:color="auto"/>
              <w:bottom w:val="single" w:sz="4" w:space="0" w:color="auto"/>
              <w:right w:val="single" w:sz="6" w:space="0" w:color="auto"/>
            </w:tcBorders>
          </w:tcPr>
          <w:p w14:paraId="4333E9AE" w14:textId="77777777" w:rsidR="00FE1BE1" w:rsidRPr="00FE1BE1" w:rsidRDefault="00FE1BE1" w:rsidP="00FE1BE1">
            <w:pPr>
              <w:autoSpaceDE w:val="0"/>
              <w:autoSpaceDN w:val="0"/>
              <w:adjustRightInd w:val="0"/>
              <w:spacing w:after="0" w:line="314" w:lineRule="exact"/>
              <w:ind w:right="-2"/>
              <w:jc w:val="both"/>
              <w:rPr>
                <w:rFonts w:ascii="Times New Roman" w:hAnsi="Times New Roman"/>
                <w:sz w:val="24"/>
                <w:szCs w:val="26"/>
                <w:lang w:eastAsia="ru-RU"/>
              </w:rPr>
            </w:pPr>
            <w:r w:rsidRPr="00FE1BE1">
              <w:rPr>
                <w:rFonts w:ascii="Times New Roman" w:hAnsi="Times New Roman"/>
                <w:sz w:val="24"/>
                <w:szCs w:val="26"/>
                <w:lang w:eastAsia="ru-RU"/>
              </w:rPr>
              <w:t xml:space="preserve">Задачи подпрограммы </w:t>
            </w:r>
          </w:p>
        </w:tc>
        <w:tc>
          <w:tcPr>
            <w:tcW w:w="6525" w:type="dxa"/>
            <w:tcBorders>
              <w:top w:val="single" w:sz="4" w:space="0" w:color="auto"/>
              <w:left w:val="single" w:sz="6" w:space="0" w:color="auto"/>
              <w:bottom w:val="single" w:sz="4" w:space="0" w:color="auto"/>
              <w:right w:val="single" w:sz="6" w:space="0" w:color="auto"/>
            </w:tcBorders>
          </w:tcPr>
          <w:p w14:paraId="39988F21" w14:textId="77777777" w:rsidR="00FE1BE1" w:rsidRPr="00FE1BE1" w:rsidRDefault="00FE1BE1" w:rsidP="00FE1BE1">
            <w:pPr>
              <w:tabs>
                <w:tab w:val="left" w:pos="177"/>
              </w:tabs>
              <w:spacing w:after="0" w:line="240" w:lineRule="auto"/>
              <w:jc w:val="both"/>
              <w:rPr>
                <w:rFonts w:ascii="Times New Roman" w:hAnsi="Times New Roman"/>
                <w:sz w:val="24"/>
                <w:szCs w:val="26"/>
              </w:rPr>
            </w:pPr>
            <w:r w:rsidRPr="00FE1BE1">
              <w:rPr>
                <w:rFonts w:ascii="Times New Roman" w:hAnsi="Times New Roman"/>
                <w:sz w:val="24"/>
                <w:szCs w:val="26"/>
              </w:rPr>
              <w:t>- Способствование развитию и совершенствованию содержательных форм досуга молодежи;</w:t>
            </w:r>
          </w:p>
          <w:p w14:paraId="2CB7B371" w14:textId="77777777" w:rsidR="00FE1BE1" w:rsidRPr="00FE1BE1" w:rsidRDefault="00FE1BE1" w:rsidP="00FE1BE1">
            <w:pPr>
              <w:tabs>
                <w:tab w:val="left" w:pos="177"/>
              </w:tabs>
              <w:spacing w:after="0" w:line="240" w:lineRule="auto"/>
              <w:jc w:val="both"/>
              <w:rPr>
                <w:rFonts w:ascii="Times New Roman" w:hAnsi="Times New Roman"/>
                <w:sz w:val="24"/>
                <w:szCs w:val="26"/>
              </w:rPr>
            </w:pPr>
            <w:r w:rsidRPr="00FE1BE1">
              <w:rPr>
                <w:rFonts w:ascii="Times New Roman" w:hAnsi="Times New Roman"/>
                <w:sz w:val="24"/>
                <w:szCs w:val="26"/>
              </w:rPr>
              <w:t>- Формирование системы поддержки инициативной и талантливой молодежи;</w:t>
            </w:r>
          </w:p>
          <w:p w14:paraId="1E6BB059" w14:textId="77777777" w:rsidR="00FE1BE1" w:rsidRPr="00FE1BE1" w:rsidRDefault="00FE1BE1" w:rsidP="00FE1BE1">
            <w:pPr>
              <w:shd w:val="clear" w:color="auto" w:fill="FFFFFF"/>
              <w:spacing w:after="0" w:line="240" w:lineRule="auto"/>
              <w:ind w:left="-23" w:firstLine="23"/>
              <w:jc w:val="both"/>
              <w:rPr>
                <w:rFonts w:ascii="Times New Roman" w:hAnsi="Times New Roman"/>
                <w:sz w:val="24"/>
                <w:szCs w:val="26"/>
                <w:lang w:eastAsia="ru-RU"/>
              </w:rPr>
            </w:pPr>
            <w:r w:rsidRPr="00FE1BE1">
              <w:rPr>
                <w:rFonts w:ascii="Times New Roman" w:hAnsi="Times New Roman"/>
                <w:sz w:val="24"/>
                <w:szCs w:val="26"/>
                <w:lang w:eastAsia="ru-RU"/>
              </w:rPr>
              <w:t>- Формирование системы мероприятий по духовно-нравственному и гражданско-патриотическому воспитанию молодежи.</w:t>
            </w:r>
          </w:p>
        </w:tc>
      </w:tr>
      <w:tr w:rsidR="00FE1BE1" w:rsidRPr="00FE1BE1" w14:paraId="54A2D378" w14:textId="77777777" w:rsidTr="00F60BAD">
        <w:trPr>
          <w:trHeight w:val="229"/>
        </w:trPr>
        <w:tc>
          <w:tcPr>
            <w:tcW w:w="2880" w:type="dxa"/>
            <w:tcBorders>
              <w:top w:val="single" w:sz="6" w:space="0" w:color="auto"/>
              <w:left w:val="single" w:sz="6" w:space="0" w:color="auto"/>
              <w:bottom w:val="single" w:sz="6" w:space="0" w:color="auto"/>
              <w:right w:val="single" w:sz="6" w:space="0" w:color="auto"/>
            </w:tcBorders>
          </w:tcPr>
          <w:p w14:paraId="0645F6ED" w14:textId="77777777" w:rsidR="00FE1BE1" w:rsidRPr="00FE1BE1" w:rsidRDefault="00FE1BE1" w:rsidP="00FE1BE1">
            <w:pPr>
              <w:autoSpaceDE w:val="0"/>
              <w:autoSpaceDN w:val="0"/>
              <w:adjustRightInd w:val="0"/>
              <w:spacing w:after="0" w:line="314" w:lineRule="exact"/>
              <w:ind w:right="-2"/>
              <w:rPr>
                <w:rFonts w:ascii="Times New Roman" w:hAnsi="Times New Roman"/>
                <w:sz w:val="24"/>
                <w:szCs w:val="26"/>
                <w:lang w:eastAsia="ru-RU"/>
              </w:rPr>
            </w:pPr>
            <w:r w:rsidRPr="00FE1BE1">
              <w:rPr>
                <w:rFonts w:ascii="Times New Roman" w:hAnsi="Times New Roman"/>
                <w:sz w:val="24"/>
                <w:szCs w:val="26"/>
                <w:lang w:eastAsia="ru-RU"/>
              </w:rPr>
              <w:t>Сроки реализации подпрограммы</w:t>
            </w:r>
          </w:p>
        </w:tc>
        <w:tc>
          <w:tcPr>
            <w:tcW w:w="6525" w:type="dxa"/>
            <w:tcBorders>
              <w:top w:val="single" w:sz="6" w:space="0" w:color="auto"/>
              <w:left w:val="single" w:sz="6" w:space="0" w:color="auto"/>
              <w:bottom w:val="single" w:sz="6" w:space="0" w:color="auto"/>
              <w:right w:val="single" w:sz="6" w:space="0" w:color="auto"/>
            </w:tcBorders>
          </w:tcPr>
          <w:p w14:paraId="451E85B0" w14:textId="0D8C965D" w:rsidR="00FE1BE1" w:rsidRPr="00FE1BE1" w:rsidRDefault="00FE1BE1" w:rsidP="00FE1BE1">
            <w:pPr>
              <w:autoSpaceDE w:val="0"/>
              <w:autoSpaceDN w:val="0"/>
              <w:adjustRightInd w:val="0"/>
              <w:spacing w:after="0" w:line="240" w:lineRule="auto"/>
              <w:ind w:right="-2"/>
              <w:rPr>
                <w:rFonts w:ascii="Times New Roman" w:hAnsi="Times New Roman"/>
                <w:bCs/>
                <w:sz w:val="24"/>
                <w:szCs w:val="26"/>
                <w:lang w:eastAsia="ru-RU"/>
              </w:rPr>
            </w:pPr>
            <w:r w:rsidRPr="00FE1BE1">
              <w:rPr>
                <w:rFonts w:ascii="Times New Roman" w:hAnsi="Times New Roman"/>
                <w:bCs/>
                <w:sz w:val="24"/>
                <w:szCs w:val="26"/>
                <w:lang w:eastAsia="ru-RU"/>
              </w:rPr>
              <w:t>2020-202</w:t>
            </w:r>
            <w:r w:rsidR="00306670">
              <w:rPr>
                <w:rFonts w:ascii="Times New Roman" w:hAnsi="Times New Roman"/>
                <w:bCs/>
                <w:sz w:val="24"/>
                <w:szCs w:val="26"/>
                <w:lang w:eastAsia="ru-RU"/>
              </w:rPr>
              <w:t>7</w:t>
            </w:r>
            <w:r w:rsidRPr="00FE1BE1">
              <w:rPr>
                <w:rFonts w:ascii="Times New Roman" w:hAnsi="Times New Roman"/>
                <w:bCs/>
                <w:sz w:val="24"/>
                <w:szCs w:val="26"/>
                <w:lang w:eastAsia="ru-RU"/>
              </w:rPr>
              <w:t xml:space="preserve"> годы </w:t>
            </w:r>
          </w:p>
          <w:p w14:paraId="3EFB957E" w14:textId="77777777" w:rsidR="00FE1BE1" w:rsidRPr="00FE1BE1" w:rsidRDefault="00FE1BE1" w:rsidP="00FE1BE1">
            <w:pPr>
              <w:autoSpaceDE w:val="0"/>
              <w:autoSpaceDN w:val="0"/>
              <w:adjustRightInd w:val="0"/>
              <w:spacing w:after="0" w:line="314" w:lineRule="exact"/>
              <w:ind w:right="-2"/>
              <w:rPr>
                <w:rFonts w:ascii="Times New Roman" w:hAnsi="Times New Roman"/>
                <w:sz w:val="24"/>
                <w:szCs w:val="26"/>
                <w:lang w:eastAsia="ru-RU"/>
              </w:rPr>
            </w:pPr>
          </w:p>
        </w:tc>
      </w:tr>
    </w:tbl>
    <w:p w14:paraId="0597947D" w14:textId="77777777" w:rsidR="00FE1BE1" w:rsidRPr="00FE1BE1" w:rsidRDefault="00FE1BE1" w:rsidP="00FE1BE1">
      <w:pPr>
        <w:autoSpaceDE w:val="0"/>
        <w:autoSpaceDN w:val="0"/>
        <w:adjustRightInd w:val="0"/>
        <w:spacing w:after="0" w:line="240" w:lineRule="auto"/>
        <w:jc w:val="both"/>
        <w:rPr>
          <w:rFonts w:ascii="Times New Roman" w:hAnsi="Times New Roman"/>
          <w:spacing w:val="-8"/>
          <w:sz w:val="28"/>
          <w:szCs w:val="26"/>
          <w:lang w:eastAsia="ru-RU"/>
        </w:rPr>
      </w:pPr>
      <w:r w:rsidRPr="00FE1BE1">
        <w:rPr>
          <w:rFonts w:ascii="Times New Roman" w:hAnsi="Times New Roman"/>
          <w:spacing w:val="-8"/>
          <w:sz w:val="28"/>
          <w:szCs w:val="26"/>
          <w:lang w:eastAsia="ru-RU"/>
        </w:rPr>
        <w:lastRenderedPageBreak/>
        <w:t>Объемы и источники финансирования муниципальной подпрограммы:</w:t>
      </w:r>
    </w:p>
    <w:p w14:paraId="58BEF9EE" w14:textId="77777777" w:rsidR="00FE1BE1" w:rsidRPr="00FE1BE1" w:rsidRDefault="00FE1BE1" w:rsidP="00FE1BE1">
      <w:pPr>
        <w:spacing w:after="0" w:line="240" w:lineRule="auto"/>
        <w:jc w:val="right"/>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w:t>
      </w:r>
      <w:proofErr w:type="spellStart"/>
      <w:r w:rsidRPr="00FE1BE1">
        <w:rPr>
          <w:rFonts w:ascii="Times New Roman" w:eastAsia="Times New Roman" w:hAnsi="Times New Roman"/>
          <w:sz w:val="24"/>
          <w:szCs w:val="24"/>
          <w:lang w:eastAsia="ru-RU"/>
        </w:rPr>
        <w:t>тыс.руб</w:t>
      </w:r>
      <w:proofErr w:type="spellEnd"/>
      <w:r w:rsidRPr="00FE1BE1">
        <w:rPr>
          <w:rFonts w:ascii="Times New Roman" w:eastAsia="Times New Roman" w:hAnsi="Times New Roman"/>
          <w:sz w:val="24"/>
          <w:szCs w:val="24"/>
          <w:lang w:eastAsia="ru-RU"/>
        </w:rPr>
        <w:t>.)</w:t>
      </w:r>
    </w:p>
    <w:tbl>
      <w:tblPr>
        <w:tblW w:w="973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26"/>
        <w:gridCol w:w="1275"/>
        <w:gridCol w:w="1276"/>
        <w:gridCol w:w="1276"/>
        <w:gridCol w:w="1276"/>
        <w:gridCol w:w="1275"/>
        <w:gridCol w:w="1134"/>
      </w:tblGrid>
      <w:tr w:rsidR="00FE1BE1" w:rsidRPr="00FE1BE1" w14:paraId="54A790BC" w14:textId="77777777" w:rsidTr="00F60BAD">
        <w:tc>
          <w:tcPr>
            <w:tcW w:w="2226" w:type="dxa"/>
            <w:vMerge w:val="restart"/>
            <w:vAlign w:val="center"/>
          </w:tcPr>
          <w:p w14:paraId="3186F2DB"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Годы реализации муниципальной подпрограммы</w:t>
            </w:r>
          </w:p>
        </w:tc>
        <w:tc>
          <w:tcPr>
            <w:tcW w:w="7512" w:type="dxa"/>
            <w:gridSpan w:val="6"/>
            <w:vAlign w:val="center"/>
          </w:tcPr>
          <w:p w14:paraId="211F9BC5"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Наименование источника финансирования</w:t>
            </w:r>
          </w:p>
        </w:tc>
      </w:tr>
      <w:tr w:rsidR="00FE1BE1" w:rsidRPr="00FE1BE1" w14:paraId="3498637C" w14:textId="77777777" w:rsidTr="00F60BAD">
        <w:tc>
          <w:tcPr>
            <w:tcW w:w="2226" w:type="dxa"/>
            <w:vMerge/>
          </w:tcPr>
          <w:p w14:paraId="3B6850AB" w14:textId="77777777" w:rsidR="00FE1BE1" w:rsidRPr="00FE1BE1" w:rsidRDefault="00FE1BE1" w:rsidP="00FE1BE1">
            <w:pPr>
              <w:spacing w:after="0" w:line="240" w:lineRule="auto"/>
              <w:contextualSpacing/>
              <w:rPr>
                <w:rFonts w:ascii="Times New Roman" w:eastAsia="Times New Roman" w:hAnsi="Times New Roman"/>
                <w:sz w:val="24"/>
                <w:szCs w:val="24"/>
                <w:lang w:eastAsia="ru-RU"/>
              </w:rPr>
            </w:pPr>
          </w:p>
        </w:tc>
        <w:tc>
          <w:tcPr>
            <w:tcW w:w="1275" w:type="dxa"/>
            <w:vMerge w:val="restart"/>
            <w:vAlign w:val="center"/>
          </w:tcPr>
          <w:p w14:paraId="2BEB77D4"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Всего, за счет всех источников финансирования</w:t>
            </w:r>
          </w:p>
        </w:tc>
        <w:tc>
          <w:tcPr>
            <w:tcW w:w="6237" w:type="dxa"/>
            <w:gridSpan w:val="5"/>
            <w:vAlign w:val="center"/>
          </w:tcPr>
          <w:p w14:paraId="0360D357"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 том числе</w:t>
            </w:r>
          </w:p>
        </w:tc>
      </w:tr>
      <w:tr w:rsidR="00FE1BE1" w:rsidRPr="00FE1BE1" w14:paraId="0248DD11" w14:textId="77777777" w:rsidTr="00F60BAD">
        <w:tc>
          <w:tcPr>
            <w:tcW w:w="2226" w:type="dxa"/>
            <w:vMerge/>
          </w:tcPr>
          <w:p w14:paraId="552D4C56" w14:textId="77777777" w:rsidR="00FE1BE1" w:rsidRPr="00FE1BE1" w:rsidRDefault="00FE1BE1" w:rsidP="00FE1BE1">
            <w:pPr>
              <w:spacing w:after="0" w:line="240" w:lineRule="auto"/>
              <w:contextualSpacing/>
              <w:rPr>
                <w:rFonts w:ascii="Times New Roman" w:eastAsia="Times New Roman" w:hAnsi="Times New Roman"/>
                <w:sz w:val="24"/>
                <w:szCs w:val="24"/>
                <w:lang w:eastAsia="ru-RU"/>
              </w:rPr>
            </w:pPr>
          </w:p>
        </w:tc>
        <w:tc>
          <w:tcPr>
            <w:tcW w:w="1275" w:type="dxa"/>
            <w:vMerge/>
          </w:tcPr>
          <w:p w14:paraId="45D6533D" w14:textId="77777777" w:rsidR="00FE1BE1" w:rsidRPr="00FE1BE1" w:rsidRDefault="00FE1BE1" w:rsidP="00FE1BE1">
            <w:pPr>
              <w:spacing w:after="0" w:line="240" w:lineRule="auto"/>
              <w:contextualSpacing/>
              <w:rPr>
                <w:rFonts w:ascii="Times New Roman" w:eastAsia="Times New Roman" w:hAnsi="Times New Roman"/>
                <w:sz w:val="24"/>
                <w:szCs w:val="24"/>
                <w:lang w:eastAsia="ru-RU"/>
              </w:rPr>
            </w:pPr>
          </w:p>
        </w:tc>
        <w:tc>
          <w:tcPr>
            <w:tcW w:w="1276" w:type="dxa"/>
            <w:vMerge w:val="restart"/>
            <w:vAlign w:val="center"/>
          </w:tcPr>
          <w:p w14:paraId="4A441663"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1. Всего, за счет бюджета муниципального образования </w:t>
            </w:r>
          </w:p>
        </w:tc>
        <w:tc>
          <w:tcPr>
            <w:tcW w:w="3827" w:type="dxa"/>
            <w:gridSpan w:val="3"/>
            <w:vAlign w:val="center"/>
          </w:tcPr>
          <w:p w14:paraId="311BBBE4"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 том числе</w:t>
            </w:r>
          </w:p>
        </w:tc>
        <w:tc>
          <w:tcPr>
            <w:tcW w:w="1134" w:type="dxa"/>
            <w:vMerge w:val="restart"/>
            <w:vAlign w:val="center"/>
          </w:tcPr>
          <w:p w14:paraId="1003F133"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2. За счет других источников </w:t>
            </w:r>
            <w:hyperlink w:anchor="P387" w:history="1">
              <w:r w:rsidRPr="00FE1BE1">
                <w:rPr>
                  <w:rFonts w:ascii="Times New Roman" w:eastAsia="Times New Roman" w:hAnsi="Times New Roman"/>
                  <w:sz w:val="24"/>
                  <w:szCs w:val="24"/>
                  <w:lang w:eastAsia="ru-RU"/>
                </w:rPr>
                <w:t>&lt;*&gt;</w:t>
              </w:r>
            </w:hyperlink>
          </w:p>
        </w:tc>
      </w:tr>
      <w:tr w:rsidR="00FE1BE1" w:rsidRPr="00FE1BE1" w14:paraId="579FB7C2" w14:textId="77777777" w:rsidTr="00F60BAD">
        <w:tc>
          <w:tcPr>
            <w:tcW w:w="2226" w:type="dxa"/>
            <w:vMerge/>
          </w:tcPr>
          <w:p w14:paraId="405576BE" w14:textId="77777777" w:rsidR="00FE1BE1" w:rsidRPr="00FE1BE1" w:rsidRDefault="00FE1BE1" w:rsidP="00FE1BE1">
            <w:pPr>
              <w:spacing w:after="0" w:line="240" w:lineRule="auto"/>
              <w:contextualSpacing/>
              <w:rPr>
                <w:rFonts w:ascii="Times New Roman" w:eastAsia="Times New Roman" w:hAnsi="Times New Roman"/>
                <w:sz w:val="24"/>
                <w:szCs w:val="24"/>
                <w:lang w:eastAsia="ru-RU"/>
              </w:rPr>
            </w:pPr>
          </w:p>
        </w:tc>
        <w:tc>
          <w:tcPr>
            <w:tcW w:w="1275" w:type="dxa"/>
            <w:vMerge/>
          </w:tcPr>
          <w:p w14:paraId="29B93F41" w14:textId="77777777" w:rsidR="00FE1BE1" w:rsidRPr="00FE1BE1" w:rsidRDefault="00FE1BE1" w:rsidP="00FE1BE1">
            <w:pPr>
              <w:spacing w:after="0" w:line="240" w:lineRule="auto"/>
              <w:contextualSpacing/>
              <w:rPr>
                <w:rFonts w:ascii="Times New Roman" w:eastAsia="Times New Roman" w:hAnsi="Times New Roman"/>
                <w:sz w:val="24"/>
                <w:szCs w:val="24"/>
                <w:lang w:eastAsia="ru-RU"/>
              </w:rPr>
            </w:pPr>
          </w:p>
        </w:tc>
        <w:tc>
          <w:tcPr>
            <w:tcW w:w="1276" w:type="dxa"/>
            <w:vMerge/>
          </w:tcPr>
          <w:p w14:paraId="42BC5E21" w14:textId="77777777" w:rsidR="00FE1BE1" w:rsidRPr="00FE1BE1" w:rsidRDefault="00FE1BE1" w:rsidP="00FE1BE1">
            <w:pPr>
              <w:spacing w:after="0" w:line="240" w:lineRule="auto"/>
              <w:contextualSpacing/>
              <w:rPr>
                <w:rFonts w:ascii="Times New Roman" w:eastAsia="Times New Roman" w:hAnsi="Times New Roman"/>
                <w:sz w:val="24"/>
                <w:szCs w:val="24"/>
                <w:lang w:eastAsia="ru-RU"/>
              </w:rPr>
            </w:pPr>
          </w:p>
        </w:tc>
        <w:tc>
          <w:tcPr>
            <w:tcW w:w="1276" w:type="dxa"/>
            <w:vAlign w:val="center"/>
          </w:tcPr>
          <w:p w14:paraId="4F73F6B2"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 За счет собственных доходов бюджета</w:t>
            </w:r>
          </w:p>
        </w:tc>
        <w:tc>
          <w:tcPr>
            <w:tcW w:w="1276" w:type="dxa"/>
            <w:vAlign w:val="center"/>
          </w:tcPr>
          <w:p w14:paraId="2ECBFB48"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1.2. За счет межбюджетных трансфертов из федерального бюджета</w:t>
            </w:r>
          </w:p>
        </w:tc>
        <w:tc>
          <w:tcPr>
            <w:tcW w:w="1275" w:type="dxa"/>
            <w:vAlign w:val="center"/>
          </w:tcPr>
          <w:p w14:paraId="6273D338"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1.3. За счет межбюджетных трансфертов из областного бюджета</w:t>
            </w:r>
          </w:p>
        </w:tc>
        <w:tc>
          <w:tcPr>
            <w:tcW w:w="1134" w:type="dxa"/>
            <w:vMerge/>
          </w:tcPr>
          <w:p w14:paraId="107AF1EC" w14:textId="77777777" w:rsidR="00FE1BE1" w:rsidRPr="00FE1BE1" w:rsidRDefault="00FE1BE1" w:rsidP="00FE1BE1">
            <w:pPr>
              <w:spacing w:after="0" w:line="240" w:lineRule="auto"/>
              <w:contextualSpacing/>
              <w:rPr>
                <w:rFonts w:ascii="Times New Roman" w:eastAsia="Times New Roman" w:hAnsi="Times New Roman"/>
                <w:sz w:val="24"/>
                <w:szCs w:val="24"/>
                <w:lang w:eastAsia="ru-RU"/>
              </w:rPr>
            </w:pPr>
          </w:p>
        </w:tc>
      </w:tr>
      <w:tr w:rsidR="00FE1BE1" w:rsidRPr="00FE1BE1" w14:paraId="3C0FC4D0" w14:textId="77777777" w:rsidTr="00F60BAD">
        <w:tc>
          <w:tcPr>
            <w:tcW w:w="2226" w:type="dxa"/>
          </w:tcPr>
          <w:p w14:paraId="25598331" w14:textId="77777777" w:rsidR="00FE1BE1" w:rsidRPr="00FE1BE1" w:rsidRDefault="00FE1BE1"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«Молодежь муниципального образования городской округ ЗАТО Первомайский» на 2020-2025 годы</w:t>
            </w:r>
          </w:p>
        </w:tc>
        <w:tc>
          <w:tcPr>
            <w:tcW w:w="1275" w:type="dxa"/>
          </w:tcPr>
          <w:p w14:paraId="760AAFFC"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276" w:type="dxa"/>
          </w:tcPr>
          <w:p w14:paraId="130E57CD"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276" w:type="dxa"/>
          </w:tcPr>
          <w:p w14:paraId="284B13B0"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276" w:type="dxa"/>
          </w:tcPr>
          <w:p w14:paraId="633F13F6"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275" w:type="dxa"/>
          </w:tcPr>
          <w:p w14:paraId="05EDBA15"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tcPr>
          <w:p w14:paraId="0C0878D2"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272673" w:rsidRPr="00272673" w14:paraId="215AD403" w14:textId="77777777" w:rsidTr="00F60BAD">
        <w:tc>
          <w:tcPr>
            <w:tcW w:w="2226" w:type="dxa"/>
          </w:tcPr>
          <w:p w14:paraId="43FE4611" w14:textId="77777777" w:rsidR="00FE1BE1" w:rsidRPr="00272673" w:rsidRDefault="00FE1BE1"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2020 год</w:t>
            </w:r>
          </w:p>
        </w:tc>
        <w:tc>
          <w:tcPr>
            <w:tcW w:w="1275" w:type="dxa"/>
            <w:vAlign w:val="center"/>
          </w:tcPr>
          <w:p w14:paraId="0CD2C03D" w14:textId="77777777" w:rsidR="00FE1BE1" w:rsidRPr="00272673" w:rsidRDefault="00FE1BE1" w:rsidP="00FE1BE1">
            <w:pPr>
              <w:suppressAutoHyphens/>
              <w:autoSpaceDE w:val="0"/>
              <w:autoSpaceDN w:val="0"/>
              <w:adjustRightInd w:val="0"/>
              <w:spacing w:after="0" w:line="240" w:lineRule="auto"/>
              <w:ind w:right="-2"/>
              <w:contextualSpacing/>
              <w:jc w:val="center"/>
              <w:rPr>
                <w:rFonts w:ascii="Times New Roman" w:eastAsia="Times New Roman" w:hAnsi="Times New Roman"/>
                <w:sz w:val="24"/>
                <w:szCs w:val="24"/>
                <w:lang w:eastAsia="ar-SA"/>
              </w:rPr>
            </w:pPr>
            <w:r w:rsidRPr="00272673">
              <w:rPr>
                <w:rFonts w:ascii="Times New Roman" w:eastAsia="Times New Roman" w:hAnsi="Times New Roman"/>
                <w:sz w:val="24"/>
                <w:szCs w:val="24"/>
                <w:lang w:eastAsia="ar-SA"/>
              </w:rPr>
              <w:t>600,58</w:t>
            </w:r>
          </w:p>
        </w:tc>
        <w:tc>
          <w:tcPr>
            <w:tcW w:w="1276" w:type="dxa"/>
            <w:vAlign w:val="center"/>
          </w:tcPr>
          <w:p w14:paraId="0C259145" w14:textId="77777777" w:rsidR="00FE1BE1" w:rsidRPr="00272673" w:rsidRDefault="00FE1BE1" w:rsidP="00FE1BE1">
            <w:pPr>
              <w:suppressAutoHyphens/>
              <w:autoSpaceDE w:val="0"/>
              <w:autoSpaceDN w:val="0"/>
              <w:adjustRightInd w:val="0"/>
              <w:spacing w:after="0" w:line="240" w:lineRule="auto"/>
              <w:ind w:right="-2"/>
              <w:contextualSpacing/>
              <w:jc w:val="center"/>
              <w:rPr>
                <w:rFonts w:ascii="Times New Roman" w:eastAsia="Times New Roman" w:hAnsi="Times New Roman"/>
                <w:sz w:val="24"/>
                <w:szCs w:val="24"/>
                <w:lang w:eastAsia="ar-SA"/>
              </w:rPr>
            </w:pPr>
            <w:r w:rsidRPr="00272673">
              <w:rPr>
                <w:rFonts w:ascii="Times New Roman" w:eastAsia="Times New Roman" w:hAnsi="Times New Roman"/>
                <w:sz w:val="24"/>
                <w:szCs w:val="24"/>
                <w:lang w:eastAsia="ar-SA"/>
              </w:rPr>
              <w:t>600,58</w:t>
            </w:r>
          </w:p>
        </w:tc>
        <w:tc>
          <w:tcPr>
            <w:tcW w:w="1276" w:type="dxa"/>
            <w:vAlign w:val="center"/>
          </w:tcPr>
          <w:p w14:paraId="1842C4E2" w14:textId="77777777" w:rsidR="00FE1BE1" w:rsidRPr="00272673" w:rsidRDefault="00FE1BE1" w:rsidP="00FE1BE1">
            <w:pPr>
              <w:suppressAutoHyphens/>
              <w:autoSpaceDE w:val="0"/>
              <w:autoSpaceDN w:val="0"/>
              <w:adjustRightInd w:val="0"/>
              <w:spacing w:after="0" w:line="240" w:lineRule="auto"/>
              <w:ind w:right="-2"/>
              <w:contextualSpacing/>
              <w:jc w:val="center"/>
              <w:rPr>
                <w:rFonts w:ascii="Times New Roman" w:eastAsia="Times New Roman" w:hAnsi="Times New Roman"/>
                <w:sz w:val="24"/>
                <w:szCs w:val="24"/>
                <w:lang w:eastAsia="ar-SA"/>
              </w:rPr>
            </w:pPr>
            <w:r w:rsidRPr="00272673">
              <w:rPr>
                <w:rFonts w:ascii="Times New Roman" w:eastAsia="Times New Roman" w:hAnsi="Times New Roman"/>
                <w:sz w:val="24"/>
                <w:szCs w:val="24"/>
                <w:lang w:eastAsia="ar-SA"/>
              </w:rPr>
              <w:t>600,58</w:t>
            </w:r>
          </w:p>
        </w:tc>
        <w:tc>
          <w:tcPr>
            <w:tcW w:w="1276" w:type="dxa"/>
          </w:tcPr>
          <w:p w14:paraId="5487CA26" w14:textId="77777777" w:rsidR="00FE1BE1" w:rsidRPr="00272673"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c>
          <w:tcPr>
            <w:tcW w:w="1275" w:type="dxa"/>
          </w:tcPr>
          <w:p w14:paraId="7862E88C" w14:textId="77777777" w:rsidR="00FE1BE1" w:rsidRPr="00272673"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c>
          <w:tcPr>
            <w:tcW w:w="1134" w:type="dxa"/>
          </w:tcPr>
          <w:p w14:paraId="05802D69" w14:textId="77777777" w:rsidR="00FE1BE1" w:rsidRPr="00272673"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r>
      <w:tr w:rsidR="00272673" w:rsidRPr="00272673" w14:paraId="78D889B0" w14:textId="77777777" w:rsidTr="00F60BAD">
        <w:tc>
          <w:tcPr>
            <w:tcW w:w="2226" w:type="dxa"/>
          </w:tcPr>
          <w:p w14:paraId="348439C7" w14:textId="77777777" w:rsidR="00FE1BE1" w:rsidRPr="00272673" w:rsidRDefault="00FE1BE1"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2021 год</w:t>
            </w:r>
          </w:p>
        </w:tc>
        <w:tc>
          <w:tcPr>
            <w:tcW w:w="1275" w:type="dxa"/>
          </w:tcPr>
          <w:p w14:paraId="4FA95418" w14:textId="77777777" w:rsidR="00FE1BE1" w:rsidRPr="00272673" w:rsidRDefault="00FE1BE1" w:rsidP="00FE1BE1">
            <w:pPr>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602,10</w:t>
            </w:r>
          </w:p>
        </w:tc>
        <w:tc>
          <w:tcPr>
            <w:tcW w:w="1276" w:type="dxa"/>
          </w:tcPr>
          <w:p w14:paraId="2E0BFD87" w14:textId="77777777" w:rsidR="00FE1BE1" w:rsidRPr="00272673" w:rsidRDefault="00FE1BE1" w:rsidP="00FE1BE1">
            <w:pPr>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602,10</w:t>
            </w:r>
          </w:p>
        </w:tc>
        <w:tc>
          <w:tcPr>
            <w:tcW w:w="1276" w:type="dxa"/>
          </w:tcPr>
          <w:p w14:paraId="1D09F199" w14:textId="77777777" w:rsidR="00FE1BE1" w:rsidRPr="00272673" w:rsidRDefault="00FE1BE1" w:rsidP="00FE1BE1">
            <w:pPr>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602,10</w:t>
            </w:r>
          </w:p>
        </w:tc>
        <w:tc>
          <w:tcPr>
            <w:tcW w:w="1276" w:type="dxa"/>
          </w:tcPr>
          <w:p w14:paraId="21862DFC" w14:textId="77777777" w:rsidR="00FE1BE1" w:rsidRPr="00272673"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c>
          <w:tcPr>
            <w:tcW w:w="1275" w:type="dxa"/>
          </w:tcPr>
          <w:p w14:paraId="339EE740" w14:textId="77777777" w:rsidR="00FE1BE1" w:rsidRPr="00272673"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c>
          <w:tcPr>
            <w:tcW w:w="1134" w:type="dxa"/>
          </w:tcPr>
          <w:p w14:paraId="721A5FC2" w14:textId="77777777" w:rsidR="00FE1BE1" w:rsidRPr="00272673"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r>
      <w:tr w:rsidR="00272673" w:rsidRPr="00272673" w14:paraId="541E91EA" w14:textId="77777777" w:rsidTr="00F60BAD">
        <w:tc>
          <w:tcPr>
            <w:tcW w:w="2226" w:type="dxa"/>
          </w:tcPr>
          <w:p w14:paraId="26271AA7" w14:textId="77777777" w:rsidR="00FE1BE1" w:rsidRPr="00272673" w:rsidRDefault="00FE1BE1"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2022 год</w:t>
            </w:r>
          </w:p>
        </w:tc>
        <w:tc>
          <w:tcPr>
            <w:tcW w:w="1275" w:type="dxa"/>
          </w:tcPr>
          <w:p w14:paraId="453639EE" w14:textId="3197F47F" w:rsidR="00FE1BE1" w:rsidRPr="00272673" w:rsidRDefault="007A1CB3" w:rsidP="00FE1BE1">
            <w:pPr>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613,02</w:t>
            </w:r>
          </w:p>
        </w:tc>
        <w:tc>
          <w:tcPr>
            <w:tcW w:w="1276" w:type="dxa"/>
          </w:tcPr>
          <w:p w14:paraId="4C594151" w14:textId="6A159615" w:rsidR="00FE1BE1" w:rsidRPr="00272673" w:rsidRDefault="007A1CB3" w:rsidP="00FE1BE1">
            <w:pPr>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613,02</w:t>
            </w:r>
          </w:p>
        </w:tc>
        <w:tc>
          <w:tcPr>
            <w:tcW w:w="1276" w:type="dxa"/>
          </w:tcPr>
          <w:p w14:paraId="172BA2CF" w14:textId="50543CC1" w:rsidR="00FE1BE1" w:rsidRPr="00272673" w:rsidRDefault="007A1CB3" w:rsidP="00FE1BE1">
            <w:pPr>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613,02</w:t>
            </w:r>
          </w:p>
        </w:tc>
        <w:tc>
          <w:tcPr>
            <w:tcW w:w="1276" w:type="dxa"/>
          </w:tcPr>
          <w:p w14:paraId="0011A5A3" w14:textId="77777777" w:rsidR="00FE1BE1" w:rsidRPr="00272673"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c>
          <w:tcPr>
            <w:tcW w:w="1275" w:type="dxa"/>
          </w:tcPr>
          <w:p w14:paraId="400C07CD" w14:textId="77777777" w:rsidR="00FE1BE1" w:rsidRPr="00272673"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c>
          <w:tcPr>
            <w:tcW w:w="1134" w:type="dxa"/>
          </w:tcPr>
          <w:p w14:paraId="2894160C" w14:textId="77777777" w:rsidR="00FE1BE1" w:rsidRPr="00272673"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r>
      <w:tr w:rsidR="00272673" w:rsidRPr="00272673" w14:paraId="6EDA74D5" w14:textId="77777777" w:rsidTr="00F60BAD">
        <w:tc>
          <w:tcPr>
            <w:tcW w:w="2226" w:type="dxa"/>
          </w:tcPr>
          <w:p w14:paraId="33D0A9C1" w14:textId="77777777" w:rsidR="00FE1BE1" w:rsidRPr="00272673" w:rsidRDefault="00FE1BE1"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2023 год</w:t>
            </w:r>
          </w:p>
        </w:tc>
        <w:tc>
          <w:tcPr>
            <w:tcW w:w="1275" w:type="dxa"/>
          </w:tcPr>
          <w:p w14:paraId="670D3298" w14:textId="77777777" w:rsidR="00FE1BE1" w:rsidRPr="00272673" w:rsidRDefault="00FE1BE1" w:rsidP="00FE1BE1">
            <w:pPr>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2472,19</w:t>
            </w:r>
          </w:p>
        </w:tc>
        <w:tc>
          <w:tcPr>
            <w:tcW w:w="1276" w:type="dxa"/>
          </w:tcPr>
          <w:p w14:paraId="005AD720" w14:textId="77777777" w:rsidR="00FE1BE1" w:rsidRPr="00272673" w:rsidRDefault="00FE1BE1" w:rsidP="00FE1BE1">
            <w:pPr>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2472,19</w:t>
            </w:r>
          </w:p>
        </w:tc>
        <w:tc>
          <w:tcPr>
            <w:tcW w:w="1276" w:type="dxa"/>
          </w:tcPr>
          <w:p w14:paraId="37FB9B4D" w14:textId="77777777" w:rsidR="00FE1BE1" w:rsidRPr="00272673" w:rsidRDefault="00FE1BE1" w:rsidP="00FE1BE1">
            <w:pPr>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987,19</w:t>
            </w:r>
          </w:p>
        </w:tc>
        <w:tc>
          <w:tcPr>
            <w:tcW w:w="1276" w:type="dxa"/>
          </w:tcPr>
          <w:p w14:paraId="4A81A70D" w14:textId="77777777" w:rsidR="00FE1BE1" w:rsidRPr="00272673"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c>
          <w:tcPr>
            <w:tcW w:w="1275" w:type="dxa"/>
          </w:tcPr>
          <w:p w14:paraId="6AF269EC" w14:textId="77777777" w:rsidR="00FE1BE1" w:rsidRPr="00272673"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1485,00</w:t>
            </w:r>
          </w:p>
        </w:tc>
        <w:tc>
          <w:tcPr>
            <w:tcW w:w="1134" w:type="dxa"/>
          </w:tcPr>
          <w:p w14:paraId="70D67885" w14:textId="77777777" w:rsidR="00FE1BE1" w:rsidRPr="00272673"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r>
      <w:tr w:rsidR="00FB15FB" w:rsidRPr="00272673" w14:paraId="1984A2DF" w14:textId="77777777" w:rsidTr="00F60BAD">
        <w:tc>
          <w:tcPr>
            <w:tcW w:w="2226" w:type="dxa"/>
          </w:tcPr>
          <w:p w14:paraId="4DC10C95" w14:textId="77777777" w:rsidR="00FB15FB" w:rsidRPr="00272673" w:rsidRDefault="00FB15FB" w:rsidP="00272673">
            <w:pPr>
              <w:widowControl w:val="0"/>
              <w:autoSpaceDE w:val="0"/>
              <w:autoSpaceDN w:val="0"/>
              <w:spacing w:after="0" w:line="240" w:lineRule="auto"/>
              <w:contextualSpacing/>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2024 год</w:t>
            </w:r>
          </w:p>
        </w:tc>
        <w:tc>
          <w:tcPr>
            <w:tcW w:w="1275" w:type="dxa"/>
          </w:tcPr>
          <w:p w14:paraId="020C9E0E" w14:textId="236FACE3" w:rsidR="00FB15FB" w:rsidRPr="00272673" w:rsidRDefault="00FB15FB" w:rsidP="00272673">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1057,35</w:t>
            </w:r>
          </w:p>
        </w:tc>
        <w:tc>
          <w:tcPr>
            <w:tcW w:w="1276" w:type="dxa"/>
          </w:tcPr>
          <w:p w14:paraId="39181E1B" w14:textId="4689109F" w:rsidR="00FB15FB" w:rsidRPr="00272673" w:rsidRDefault="00FB15FB" w:rsidP="00272673">
            <w:pPr>
              <w:spacing w:after="0" w:line="240" w:lineRule="auto"/>
              <w:contextualSpacing/>
              <w:jc w:val="center"/>
              <w:rPr>
                <w:rFonts w:ascii="Times New Roman" w:eastAsia="Times New Roman" w:hAnsi="Times New Roman"/>
                <w:sz w:val="24"/>
                <w:szCs w:val="24"/>
                <w:lang w:eastAsia="ru-RU"/>
              </w:rPr>
            </w:pPr>
            <w:r w:rsidRPr="00263ED3">
              <w:rPr>
                <w:rFonts w:ascii="Times New Roman" w:eastAsia="Times New Roman" w:hAnsi="Times New Roman"/>
                <w:sz w:val="24"/>
                <w:szCs w:val="24"/>
                <w:lang w:eastAsia="ru-RU"/>
              </w:rPr>
              <w:t>1057,35</w:t>
            </w:r>
          </w:p>
        </w:tc>
        <w:tc>
          <w:tcPr>
            <w:tcW w:w="1276" w:type="dxa"/>
          </w:tcPr>
          <w:p w14:paraId="6D47D34A" w14:textId="134F7A15" w:rsidR="00FB15FB" w:rsidRPr="00272673" w:rsidRDefault="00FB15FB" w:rsidP="00272673">
            <w:pPr>
              <w:spacing w:after="0" w:line="240" w:lineRule="auto"/>
              <w:contextualSpacing/>
              <w:jc w:val="center"/>
              <w:rPr>
                <w:rFonts w:ascii="Times New Roman" w:eastAsia="Times New Roman" w:hAnsi="Times New Roman"/>
                <w:sz w:val="24"/>
                <w:szCs w:val="24"/>
                <w:lang w:eastAsia="ru-RU"/>
              </w:rPr>
            </w:pPr>
            <w:r w:rsidRPr="00263ED3">
              <w:rPr>
                <w:rFonts w:ascii="Times New Roman" w:eastAsia="Times New Roman" w:hAnsi="Times New Roman"/>
                <w:sz w:val="24"/>
                <w:szCs w:val="24"/>
                <w:lang w:eastAsia="ru-RU"/>
              </w:rPr>
              <w:t>1057,35</w:t>
            </w:r>
          </w:p>
        </w:tc>
        <w:tc>
          <w:tcPr>
            <w:tcW w:w="1276" w:type="dxa"/>
          </w:tcPr>
          <w:p w14:paraId="7781BAC9" w14:textId="77777777" w:rsidR="00FB15FB" w:rsidRPr="00272673" w:rsidRDefault="00FB15FB" w:rsidP="00272673">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c>
          <w:tcPr>
            <w:tcW w:w="1275" w:type="dxa"/>
          </w:tcPr>
          <w:p w14:paraId="46E7A96E" w14:textId="77777777" w:rsidR="00FB15FB" w:rsidRPr="00272673" w:rsidRDefault="00FB15FB" w:rsidP="00272673">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c>
          <w:tcPr>
            <w:tcW w:w="1134" w:type="dxa"/>
          </w:tcPr>
          <w:p w14:paraId="405BB6E7" w14:textId="77777777" w:rsidR="00FB15FB" w:rsidRPr="00272673" w:rsidRDefault="00FB15FB" w:rsidP="00272673">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r>
      <w:tr w:rsidR="00272673" w:rsidRPr="00272673" w14:paraId="0EBBBA21" w14:textId="77777777" w:rsidTr="00F60BAD">
        <w:tc>
          <w:tcPr>
            <w:tcW w:w="2226" w:type="dxa"/>
          </w:tcPr>
          <w:p w14:paraId="10690E85" w14:textId="77777777" w:rsidR="00FE1BE1" w:rsidRPr="00272673" w:rsidRDefault="00FE1BE1"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2025 год</w:t>
            </w:r>
          </w:p>
        </w:tc>
        <w:tc>
          <w:tcPr>
            <w:tcW w:w="1275" w:type="dxa"/>
          </w:tcPr>
          <w:p w14:paraId="295EBF10" w14:textId="0D027F6E" w:rsidR="00FE1BE1" w:rsidRPr="00272673" w:rsidRDefault="00272673" w:rsidP="00FE1BE1">
            <w:pPr>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1139,54</w:t>
            </w:r>
          </w:p>
        </w:tc>
        <w:tc>
          <w:tcPr>
            <w:tcW w:w="1276" w:type="dxa"/>
          </w:tcPr>
          <w:p w14:paraId="32D48BE0" w14:textId="33DF5AD4" w:rsidR="00FE1BE1" w:rsidRPr="00272673" w:rsidRDefault="00272673" w:rsidP="00FE1BE1">
            <w:pPr>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1139,54</w:t>
            </w:r>
          </w:p>
        </w:tc>
        <w:tc>
          <w:tcPr>
            <w:tcW w:w="1276" w:type="dxa"/>
          </w:tcPr>
          <w:p w14:paraId="1F06D9A8" w14:textId="1AAC55E1" w:rsidR="00FE1BE1" w:rsidRPr="00272673" w:rsidRDefault="00272673" w:rsidP="00FE1BE1">
            <w:pPr>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1139,54</w:t>
            </w:r>
          </w:p>
        </w:tc>
        <w:tc>
          <w:tcPr>
            <w:tcW w:w="1276" w:type="dxa"/>
          </w:tcPr>
          <w:p w14:paraId="64D8CE3B" w14:textId="77777777" w:rsidR="00FE1BE1" w:rsidRPr="00272673"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c>
          <w:tcPr>
            <w:tcW w:w="1275" w:type="dxa"/>
          </w:tcPr>
          <w:p w14:paraId="6C6CA338" w14:textId="77777777" w:rsidR="00FE1BE1" w:rsidRPr="00272673"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c>
          <w:tcPr>
            <w:tcW w:w="1134" w:type="dxa"/>
          </w:tcPr>
          <w:p w14:paraId="1EBE89DE" w14:textId="77777777" w:rsidR="00FE1BE1" w:rsidRPr="00272673"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r>
      <w:tr w:rsidR="00FB15FB" w:rsidRPr="00272673" w14:paraId="124A25D4" w14:textId="77777777" w:rsidTr="00F60BAD">
        <w:tc>
          <w:tcPr>
            <w:tcW w:w="2226" w:type="dxa"/>
          </w:tcPr>
          <w:p w14:paraId="790B7449" w14:textId="3E458999" w:rsidR="00FB15FB" w:rsidRPr="00272673" w:rsidRDefault="00FB15FB" w:rsidP="00272673">
            <w:pPr>
              <w:widowControl w:val="0"/>
              <w:autoSpaceDE w:val="0"/>
              <w:autoSpaceDN w:val="0"/>
              <w:spacing w:after="0" w:line="240" w:lineRule="auto"/>
              <w:contextualSpacing/>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2026 год</w:t>
            </w:r>
          </w:p>
        </w:tc>
        <w:tc>
          <w:tcPr>
            <w:tcW w:w="1275" w:type="dxa"/>
          </w:tcPr>
          <w:p w14:paraId="4779158C" w14:textId="197A7E9A" w:rsidR="00FB15FB" w:rsidRPr="00272673" w:rsidRDefault="00FB15FB" w:rsidP="00272673">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1375,74</w:t>
            </w:r>
          </w:p>
        </w:tc>
        <w:tc>
          <w:tcPr>
            <w:tcW w:w="1276" w:type="dxa"/>
          </w:tcPr>
          <w:p w14:paraId="0B3C6D9C" w14:textId="201FED3D" w:rsidR="00FB15FB" w:rsidRPr="00272673" w:rsidRDefault="00FB15FB" w:rsidP="00272673">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1375,74</w:t>
            </w:r>
          </w:p>
        </w:tc>
        <w:tc>
          <w:tcPr>
            <w:tcW w:w="1276" w:type="dxa"/>
          </w:tcPr>
          <w:p w14:paraId="2845B3AB" w14:textId="4EDA4572" w:rsidR="00FB15FB" w:rsidRPr="00272673" w:rsidRDefault="00FB15FB" w:rsidP="00272673">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1375,74</w:t>
            </w:r>
          </w:p>
        </w:tc>
        <w:tc>
          <w:tcPr>
            <w:tcW w:w="1276" w:type="dxa"/>
          </w:tcPr>
          <w:p w14:paraId="150A713A" w14:textId="66F9C9AC" w:rsidR="00FB15FB" w:rsidRPr="00272673" w:rsidRDefault="00FB15FB" w:rsidP="00272673">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c>
          <w:tcPr>
            <w:tcW w:w="1275" w:type="dxa"/>
          </w:tcPr>
          <w:p w14:paraId="4CA68A32" w14:textId="6FF4C0D8" w:rsidR="00FB15FB" w:rsidRPr="00272673" w:rsidRDefault="00FB15FB" w:rsidP="00272673">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c>
          <w:tcPr>
            <w:tcW w:w="1134" w:type="dxa"/>
          </w:tcPr>
          <w:p w14:paraId="2C108EFC" w14:textId="0FD3DA69" w:rsidR="00FB15FB" w:rsidRPr="00272673" w:rsidRDefault="00FB15FB" w:rsidP="00272673">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r>
      <w:tr w:rsidR="00FB15FB" w:rsidRPr="00272673" w14:paraId="64F782BC" w14:textId="77777777" w:rsidTr="00F60BAD">
        <w:tc>
          <w:tcPr>
            <w:tcW w:w="2226" w:type="dxa"/>
          </w:tcPr>
          <w:p w14:paraId="2ACD2448" w14:textId="515EEFD8" w:rsidR="00FB15FB" w:rsidRPr="00272673" w:rsidRDefault="00FB15FB" w:rsidP="00272673">
            <w:pPr>
              <w:widowControl w:val="0"/>
              <w:autoSpaceDE w:val="0"/>
              <w:autoSpaceDN w:val="0"/>
              <w:spacing w:after="0" w:line="240" w:lineRule="auto"/>
              <w:contextualSpacing/>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2027 год</w:t>
            </w:r>
          </w:p>
        </w:tc>
        <w:tc>
          <w:tcPr>
            <w:tcW w:w="1275" w:type="dxa"/>
          </w:tcPr>
          <w:p w14:paraId="1AF5A1F8" w14:textId="27EF6420" w:rsidR="00FB15FB" w:rsidRPr="00272673" w:rsidRDefault="00FB15FB" w:rsidP="00272673">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1434,90</w:t>
            </w:r>
          </w:p>
        </w:tc>
        <w:tc>
          <w:tcPr>
            <w:tcW w:w="1276" w:type="dxa"/>
          </w:tcPr>
          <w:p w14:paraId="5C536954" w14:textId="03DCF61C" w:rsidR="00FB15FB" w:rsidRPr="00272673" w:rsidRDefault="00FB15FB" w:rsidP="00272673">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1434,90</w:t>
            </w:r>
          </w:p>
        </w:tc>
        <w:tc>
          <w:tcPr>
            <w:tcW w:w="1276" w:type="dxa"/>
          </w:tcPr>
          <w:p w14:paraId="06FCAB3D" w14:textId="26A705E0" w:rsidR="00FB15FB" w:rsidRPr="00272673" w:rsidRDefault="00FB15FB" w:rsidP="00272673">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1434,90</w:t>
            </w:r>
          </w:p>
        </w:tc>
        <w:tc>
          <w:tcPr>
            <w:tcW w:w="1276" w:type="dxa"/>
          </w:tcPr>
          <w:p w14:paraId="2641EFF8" w14:textId="17BAAFBE" w:rsidR="00FB15FB" w:rsidRPr="00272673" w:rsidRDefault="00FB15FB" w:rsidP="00272673">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c>
          <w:tcPr>
            <w:tcW w:w="1275" w:type="dxa"/>
          </w:tcPr>
          <w:p w14:paraId="4A9FC865" w14:textId="1B9720D9" w:rsidR="00FB15FB" w:rsidRPr="00272673" w:rsidRDefault="00FB15FB" w:rsidP="00272673">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c>
          <w:tcPr>
            <w:tcW w:w="1134" w:type="dxa"/>
          </w:tcPr>
          <w:p w14:paraId="6ED7B995" w14:textId="4D6E9CC0" w:rsidR="00FB15FB" w:rsidRPr="00272673" w:rsidRDefault="00FB15FB" w:rsidP="00272673">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r>
      <w:tr w:rsidR="00FB15FB" w:rsidRPr="00272673" w14:paraId="5FCFFBE2" w14:textId="77777777" w:rsidTr="00F60BAD">
        <w:tc>
          <w:tcPr>
            <w:tcW w:w="2226" w:type="dxa"/>
          </w:tcPr>
          <w:p w14:paraId="52E04B78" w14:textId="77777777" w:rsidR="00FB15FB" w:rsidRPr="00272673" w:rsidRDefault="00FB15FB"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Итого</w:t>
            </w:r>
          </w:p>
        </w:tc>
        <w:tc>
          <w:tcPr>
            <w:tcW w:w="1275" w:type="dxa"/>
          </w:tcPr>
          <w:p w14:paraId="01BC1F60" w14:textId="0180529B" w:rsidR="00FB15FB" w:rsidRPr="00272673" w:rsidRDefault="00FB15FB" w:rsidP="00FB15FB">
            <w:pPr>
              <w:spacing w:after="0" w:line="240" w:lineRule="auto"/>
              <w:contextualSpacing/>
              <w:jc w:val="center"/>
              <w:rPr>
                <w:rFonts w:ascii="Times New Roman" w:eastAsia="Times New Roman" w:hAnsi="Times New Roman"/>
                <w:sz w:val="24"/>
                <w:szCs w:val="24"/>
                <w:lang w:eastAsia="ru-RU"/>
              </w:rPr>
            </w:pPr>
            <w:r w:rsidRPr="00FB15FB">
              <w:rPr>
                <w:rFonts w:ascii="Times New Roman" w:eastAsia="Times New Roman" w:hAnsi="Times New Roman"/>
                <w:sz w:val="24"/>
                <w:szCs w:val="24"/>
                <w:lang w:eastAsia="ru-RU"/>
              </w:rPr>
              <w:t>9295,42</w:t>
            </w:r>
          </w:p>
        </w:tc>
        <w:tc>
          <w:tcPr>
            <w:tcW w:w="1276" w:type="dxa"/>
          </w:tcPr>
          <w:p w14:paraId="290C651E" w14:textId="458E7DB2" w:rsidR="00FB15FB" w:rsidRPr="00272673" w:rsidRDefault="00FB15FB" w:rsidP="00FE1BE1">
            <w:pPr>
              <w:spacing w:after="0" w:line="240" w:lineRule="auto"/>
              <w:contextualSpacing/>
              <w:jc w:val="center"/>
              <w:rPr>
                <w:rFonts w:ascii="Times New Roman" w:eastAsia="Times New Roman" w:hAnsi="Times New Roman"/>
                <w:sz w:val="24"/>
                <w:szCs w:val="24"/>
                <w:lang w:eastAsia="ru-RU"/>
              </w:rPr>
            </w:pPr>
            <w:r w:rsidRPr="007D44DF">
              <w:rPr>
                <w:rFonts w:ascii="Times New Roman" w:eastAsia="Times New Roman" w:hAnsi="Times New Roman"/>
                <w:sz w:val="24"/>
                <w:szCs w:val="24"/>
                <w:lang w:eastAsia="ru-RU"/>
              </w:rPr>
              <w:t>9295,42</w:t>
            </w:r>
          </w:p>
        </w:tc>
        <w:tc>
          <w:tcPr>
            <w:tcW w:w="1276" w:type="dxa"/>
          </w:tcPr>
          <w:p w14:paraId="5B8FEF10" w14:textId="0678E88A" w:rsidR="00FB15FB" w:rsidRPr="00272673" w:rsidRDefault="00FB15FB" w:rsidP="00FE1BE1">
            <w:pPr>
              <w:spacing w:after="0" w:line="240" w:lineRule="auto"/>
              <w:contextualSpacing/>
              <w:jc w:val="center"/>
              <w:rPr>
                <w:rFonts w:ascii="Times New Roman" w:eastAsia="Times New Roman" w:hAnsi="Times New Roman"/>
                <w:sz w:val="24"/>
                <w:szCs w:val="24"/>
                <w:lang w:eastAsia="ru-RU"/>
              </w:rPr>
            </w:pPr>
            <w:r w:rsidRPr="007D44DF">
              <w:rPr>
                <w:rFonts w:ascii="Times New Roman" w:eastAsia="Times New Roman" w:hAnsi="Times New Roman"/>
                <w:sz w:val="24"/>
                <w:szCs w:val="24"/>
                <w:lang w:eastAsia="ru-RU"/>
              </w:rPr>
              <w:t>9295,42</w:t>
            </w:r>
          </w:p>
        </w:tc>
        <w:tc>
          <w:tcPr>
            <w:tcW w:w="1276" w:type="dxa"/>
          </w:tcPr>
          <w:p w14:paraId="3BD32E60" w14:textId="77777777" w:rsidR="00FB15FB" w:rsidRPr="00272673" w:rsidRDefault="00FB15FB"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c>
          <w:tcPr>
            <w:tcW w:w="1275" w:type="dxa"/>
          </w:tcPr>
          <w:p w14:paraId="2FA6F27E" w14:textId="77777777" w:rsidR="00FB15FB" w:rsidRPr="00272673" w:rsidRDefault="00FB15FB"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1485,00</w:t>
            </w:r>
          </w:p>
        </w:tc>
        <w:tc>
          <w:tcPr>
            <w:tcW w:w="1134" w:type="dxa"/>
          </w:tcPr>
          <w:p w14:paraId="32B1888B" w14:textId="77777777" w:rsidR="00FB15FB" w:rsidRPr="00272673" w:rsidRDefault="00FB15FB"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272673">
              <w:rPr>
                <w:rFonts w:ascii="Times New Roman" w:eastAsia="Times New Roman" w:hAnsi="Times New Roman"/>
                <w:sz w:val="24"/>
                <w:szCs w:val="24"/>
                <w:lang w:eastAsia="ru-RU"/>
              </w:rPr>
              <w:t>0,00</w:t>
            </w:r>
          </w:p>
        </w:tc>
      </w:tr>
    </w:tbl>
    <w:p w14:paraId="48FF0091" w14:textId="77777777" w:rsidR="00FE1BE1" w:rsidRDefault="00FE1BE1" w:rsidP="00FE1BE1">
      <w:pPr>
        <w:autoSpaceDE w:val="0"/>
        <w:autoSpaceDN w:val="0"/>
        <w:adjustRightInd w:val="0"/>
        <w:spacing w:after="0" w:line="240" w:lineRule="auto"/>
        <w:ind w:firstLine="720"/>
        <w:jc w:val="both"/>
        <w:rPr>
          <w:rFonts w:ascii="Times New Roman" w:hAnsi="Times New Roman"/>
          <w:b/>
          <w:spacing w:val="-8"/>
          <w:sz w:val="26"/>
          <w:szCs w:val="26"/>
          <w:lang w:eastAsia="ru-RU"/>
        </w:rPr>
      </w:pPr>
    </w:p>
    <w:p w14:paraId="79C590FD" w14:textId="77777777" w:rsidR="00FE1BE1" w:rsidRPr="00FE1BE1" w:rsidRDefault="00FE1BE1" w:rsidP="00FE1BE1">
      <w:pPr>
        <w:widowControl w:val="0"/>
        <w:autoSpaceDE w:val="0"/>
        <w:autoSpaceDN w:val="0"/>
        <w:spacing w:after="0" w:line="240" w:lineRule="auto"/>
        <w:ind w:firstLine="709"/>
        <w:jc w:val="both"/>
        <w:rPr>
          <w:rFonts w:ascii="Times New Roman" w:hAnsi="Times New Roman"/>
          <w:sz w:val="28"/>
          <w:szCs w:val="24"/>
          <w:lang w:eastAsia="ru-RU"/>
        </w:rPr>
      </w:pPr>
      <w:r w:rsidRPr="00FE1BE1">
        <w:rPr>
          <w:rFonts w:ascii="Times New Roman" w:hAnsi="Times New Roman"/>
          <w:sz w:val="28"/>
          <w:szCs w:val="24"/>
          <w:lang w:eastAsia="ru-RU"/>
        </w:rPr>
        <w:t>Ожидаемые итоги реализации муниципальной подпрограммы (3-7 показателей):</w:t>
      </w:r>
    </w:p>
    <w:p w14:paraId="2B5843B4" w14:textId="77777777" w:rsidR="00FE1BE1" w:rsidRPr="00FE1BE1" w:rsidRDefault="00FE1BE1" w:rsidP="00FE1BE1">
      <w:pPr>
        <w:widowControl w:val="0"/>
        <w:autoSpaceDE w:val="0"/>
        <w:autoSpaceDN w:val="0"/>
        <w:spacing w:after="0" w:line="240" w:lineRule="auto"/>
        <w:jc w:val="both"/>
        <w:rPr>
          <w:rFonts w:ascii="Times New Roman" w:hAnsi="Times New Roman"/>
          <w:sz w:val="24"/>
          <w:szCs w:val="24"/>
          <w:lang w:eastAsia="ru-RU"/>
        </w:rPr>
      </w:pPr>
    </w:p>
    <w:tbl>
      <w:tblPr>
        <w:tblW w:w="9831"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46"/>
        <w:gridCol w:w="4111"/>
        <w:gridCol w:w="1417"/>
        <w:gridCol w:w="1418"/>
        <w:gridCol w:w="2339"/>
      </w:tblGrid>
      <w:tr w:rsidR="00FE1BE1" w:rsidRPr="00FE1BE1" w14:paraId="3BBC2D2D" w14:textId="77777777" w:rsidTr="00F60BAD">
        <w:tc>
          <w:tcPr>
            <w:tcW w:w="546" w:type="dxa"/>
            <w:vMerge w:val="restart"/>
            <w:vAlign w:val="center"/>
          </w:tcPr>
          <w:p w14:paraId="742A2BBA"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N п/п</w:t>
            </w:r>
          </w:p>
        </w:tc>
        <w:tc>
          <w:tcPr>
            <w:tcW w:w="4111" w:type="dxa"/>
            <w:vMerge w:val="restart"/>
            <w:vAlign w:val="center"/>
          </w:tcPr>
          <w:p w14:paraId="10DC6886"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Наименование основных показателей эффективности</w:t>
            </w:r>
          </w:p>
        </w:tc>
        <w:tc>
          <w:tcPr>
            <w:tcW w:w="2835" w:type="dxa"/>
            <w:gridSpan w:val="2"/>
            <w:vAlign w:val="center"/>
          </w:tcPr>
          <w:p w14:paraId="72A28A29"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Годы реализации муниципальной подпрограммы</w:t>
            </w:r>
          </w:p>
        </w:tc>
        <w:tc>
          <w:tcPr>
            <w:tcW w:w="2339" w:type="dxa"/>
            <w:vMerge w:val="restart"/>
            <w:vAlign w:val="center"/>
          </w:tcPr>
          <w:p w14:paraId="609B2A8C"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 xml:space="preserve">Ожидаемый конечный результат показателя эффективности, достигнутый за годы реализации подпрограммы </w:t>
            </w:r>
            <w:hyperlink w:anchor="P414" w:history="1">
              <w:r w:rsidRPr="00FE1BE1">
                <w:rPr>
                  <w:rFonts w:ascii="Times New Roman" w:hAnsi="Times New Roman"/>
                  <w:color w:val="0000FF"/>
                  <w:sz w:val="24"/>
                  <w:szCs w:val="24"/>
                  <w:lang w:eastAsia="ru-RU"/>
                </w:rPr>
                <w:t>&lt;3&gt;</w:t>
              </w:r>
            </w:hyperlink>
          </w:p>
        </w:tc>
      </w:tr>
      <w:tr w:rsidR="00FE1BE1" w:rsidRPr="00FE1BE1" w14:paraId="50945E59" w14:textId="77777777" w:rsidTr="00F60BAD">
        <w:tc>
          <w:tcPr>
            <w:tcW w:w="546" w:type="dxa"/>
            <w:vMerge/>
          </w:tcPr>
          <w:p w14:paraId="3D1DFBE7" w14:textId="77777777" w:rsidR="00FE1BE1" w:rsidRPr="00FE1BE1" w:rsidRDefault="00FE1BE1" w:rsidP="00FE1BE1">
            <w:pPr>
              <w:spacing w:after="160" w:line="259" w:lineRule="auto"/>
              <w:rPr>
                <w:rFonts w:ascii="Times New Roman" w:hAnsi="Times New Roman"/>
                <w:sz w:val="24"/>
                <w:szCs w:val="24"/>
              </w:rPr>
            </w:pPr>
          </w:p>
        </w:tc>
        <w:tc>
          <w:tcPr>
            <w:tcW w:w="4111" w:type="dxa"/>
            <w:vMerge/>
          </w:tcPr>
          <w:p w14:paraId="42559D9E" w14:textId="77777777" w:rsidR="00FE1BE1" w:rsidRPr="00FE1BE1" w:rsidRDefault="00FE1BE1" w:rsidP="00FE1BE1">
            <w:pPr>
              <w:spacing w:after="160" w:line="259" w:lineRule="auto"/>
              <w:rPr>
                <w:rFonts w:ascii="Times New Roman" w:hAnsi="Times New Roman"/>
                <w:sz w:val="24"/>
                <w:szCs w:val="24"/>
              </w:rPr>
            </w:pPr>
          </w:p>
        </w:tc>
        <w:tc>
          <w:tcPr>
            <w:tcW w:w="1417" w:type="dxa"/>
            <w:vAlign w:val="center"/>
          </w:tcPr>
          <w:p w14:paraId="698C81ED"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2019</w:t>
            </w:r>
          </w:p>
          <w:p w14:paraId="4E613E88"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(факт)</w:t>
            </w:r>
          </w:p>
        </w:tc>
        <w:tc>
          <w:tcPr>
            <w:tcW w:w="1418" w:type="dxa"/>
            <w:vAlign w:val="center"/>
          </w:tcPr>
          <w:p w14:paraId="03A8D4A8" w14:textId="7DF4CECC"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202</w:t>
            </w:r>
            <w:r w:rsidR="00306670">
              <w:rPr>
                <w:rFonts w:ascii="Times New Roman" w:hAnsi="Times New Roman"/>
                <w:sz w:val="24"/>
                <w:szCs w:val="24"/>
                <w:lang w:eastAsia="ru-RU"/>
              </w:rPr>
              <w:t>7</w:t>
            </w:r>
          </w:p>
          <w:p w14:paraId="7EF2DE0F"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 xml:space="preserve">(план) </w:t>
            </w:r>
          </w:p>
        </w:tc>
        <w:tc>
          <w:tcPr>
            <w:tcW w:w="2339" w:type="dxa"/>
            <w:vMerge/>
          </w:tcPr>
          <w:p w14:paraId="463DEC05" w14:textId="77777777" w:rsidR="00FE1BE1" w:rsidRPr="00FE1BE1" w:rsidRDefault="00FE1BE1" w:rsidP="00FE1BE1">
            <w:pPr>
              <w:spacing w:after="160" w:line="259" w:lineRule="auto"/>
              <w:rPr>
                <w:rFonts w:ascii="Times New Roman" w:hAnsi="Times New Roman"/>
                <w:sz w:val="24"/>
                <w:szCs w:val="24"/>
              </w:rPr>
            </w:pPr>
          </w:p>
        </w:tc>
      </w:tr>
      <w:tr w:rsidR="00FE1BE1" w:rsidRPr="00FE1BE1" w14:paraId="3596F792" w14:textId="77777777" w:rsidTr="00F60BAD">
        <w:tc>
          <w:tcPr>
            <w:tcW w:w="546" w:type="dxa"/>
            <w:vAlign w:val="center"/>
          </w:tcPr>
          <w:p w14:paraId="66F450B3"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lastRenderedPageBreak/>
              <w:t>1.</w:t>
            </w:r>
          </w:p>
        </w:tc>
        <w:tc>
          <w:tcPr>
            <w:tcW w:w="4111" w:type="dxa"/>
          </w:tcPr>
          <w:p w14:paraId="45C8D119" w14:textId="77777777" w:rsidR="00FE1BE1" w:rsidRPr="00FE1BE1" w:rsidRDefault="00FE1BE1" w:rsidP="00FE1BE1">
            <w:pPr>
              <w:autoSpaceDE w:val="0"/>
              <w:autoSpaceDN w:val="0"/>
              <w:adjustRightInd w:val="0"/>
              <w:spacing w:after="0" w:line="240" w:lineRule="auto"/>
              <w:rPr>
                <w:rFonts w:ascii="Times New Roman" w:hAnsi="Times New Roman"/>
                <w:color w:val="000000"/>
                <w:lang w:eastAsia="ru-RU"/>
              </w:rPr>
            </w:pPr>
            <w:r w:rsidRPr="00FE1BE1">
              <w:rPr>
                <w:rFonts w:ascii="Times New Roman" w:hAnsi="Times New Roman"/>
                <w:color w:val="000000"/>
                <w:lang w:eastAsia="ru-RU"/>
              </w:rPr>
              <w:t xml:space="preserve">Численность подростков и молодежи, принимавших участие в культурно-массовых и досуговых мероприятий по повышению уровня культуры и образования, по </w:t>
            </w:r>
            <w:r w:rsidRPr="00FE1BE1">
              <w:rPr>
                <w:rFonts w:ascii="Times New Roman" w:hAnsi="Times New Roman"/>
                <w:color w:val="000000"/>
                <w:spacing w:val="-2"/>
                <w:lang w:eastAsia="ru-RU"/>
              </w:rPr>
              <w:t>воспитанию среди них духовно-нравственных и гражданско-патриотических качеств</w:t>
            </w:r>
            <w:r w:rsidRPr="00FE1BE1">
              <w:rPr>
                <w:rFonts w:ascii="Times New Roman" w:hAnsi="Times New Roman"/>
                <w:color w:val="000000"/>
                <w:lang w:eastAsia="ru-RU"/>
              </w:rPr>
              <w:t xml:space="preserve"> </w:t>
            </w:r>
          </w:p>
        </w:tc>
        <w:tc>
          <w:tcPr>
            <w:tcW w:w="1417" w:type="dxa"/>
          </w:tcPr>
          <w:p w14:paraId="440A7F67" w14:textId="77777777" w:rsidR="00FE1BE1" w:rsidRPr="00FE1BE1" w:rsidRDefault="00FE1BE1"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1500</w:t>
            </w:r>
          </w:p>
        </w:tc>
        <w:tc>
          <w:tcPr>
            <w:tcW w:w="1418" w:type="dxa"/>
          </w:tcPr>
          <w:p w14:paraId="61C66BA8" w14:textId="687638EF" w:rsidR="00FE1BE1" w:rsidRPr="00FE1BE1" w:rsidRDefault="00FE1BE1"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1</w:t>
            </w:r>
            <w:r w:rsidR="00306670">
              <w:rPr>
                <w:rFonts w:ascii="Times New Roman" w:hAnsi="Times New Roman"/>
                <w:lang w:eastAsia="ru-RU"/>
              </w:rPr>
              <w:t>6</w:t>
            </w:r>
            <w:r w:rsidR="009A1575">
              <w:rPr>
                <w:rFonts w:ascii="Times New Roman" w:hAnsi="Times New Roman"/>
                <w:lang w:eastAsia="ru-RU"/>
              </w:rPr>
              <w:t>0</w:t>
            </w:r>
            <w:r w:rsidR="00306670">
              <w:rPr>
                <w:rFonts w:ascii="Times New Roman" w:hAnsi="Times New Roman"/>
                <w:lang w:eastAsia="ru-RU"/>
              </w:rPr>
              <w:t>0</w:t>
            </w:r>
          </w:p>
        </w:tc>
        <w:tc>
          <w:tcPr>
            <w:tcW w:w="2339" w:type="dxa"/>
          </w:tcPr>
          <w:p w14:paraId="141CF2B0" w14:textId="4D89D3C5" w:rsidR="00FE1BE1" w:rsidRPr="00FE1BE1" w:rsidRDefault="00FE1BE1"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1</w:t>
            </w:r>
            <w:r w:rsidR="00306670">
              <w:rPr>
                <w:rFonts w:ascii="Times New Roman" w:hAnsi="Times New Roman"/>
                <w:lang w:eastAsia="ru-RU"/>
              </w:rPr>
              <w:t>6</w:t>
            </w:r>
            <w:r w:rsidR="009A1575">
              <w:rPr>
                <w:rFonts w:ascii="Times New Roman" w:hAnsi="Times New Roman"/>
                <w:lang w:eastAsia="ru-RU"/>
              </w:rPr>
              <w:t>0</w:t>
            </w:r>
            <w:r w:rsidR="00306670">
              <w:rPr>
                <w:rFonts w:ascii="Times New Roman" w:hAnsi="Times New Roman"/>
                <w:lang w:eastAsia="ru-RU"/>
              </w:rPr>
              <w:t>0</w:t>
            </w:r>
          </w:p>
        </w:tc>
      </w:tr>
      <w:tr w:rsidR="00FE1BE1" w:rsidRPr="00FE1BE1" w14:paraId="26CA15CB" w14:textId="77777777" w:rsidTr="00F60BAD">
        <w:tc>
          <w:tcPr>
            <w:tcW w:w="546" w:type="dxa"/>
            <w:vAlign w:val="center"/>
          </w:tcPr>
          <w:p w14:paraId="7BA46744"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2.</w:t>
            </w:r>
          </w:p>
        </w:tc>
        <w:tc>
          <w:tcPr>
            <w:tcW w:w="4111" w:type="dxa"/>
          </w:tcPr>
          <w:p w14:paraId="6D1A83A0" w14:textId="77777777" w:rsidR="00FE1BE1" w:rsidRPr="00FE1BE1" w:rsidRDefault="00FE1BE1" w:rsidP="00FE1BE1">
            <w:pPr>
              <w:autoSpaceDE w:val="0"/>
              <w:autoSpaceDN w:val="0"/>
              <w:adjustRightInd w:val="0"/>
              <w:spacing w:after="0" w:line="240" w:lineRule="auto"/>
              <w:rPr>
                <w:rFonts w:ascii="Times New Roman" w:hAnsi="Times New Roman"/>
                <w:color w:val="000000"/>
                <w:lang w:eastAsia="ru-RU"/>
              </w:rPr>
            </w:pPr>
            <w:r w:rsidRPr="00FE1BE1">
              <w:rPr>
                <w:rFonts w:ascii="Times New Roman" w:hAnsi="Times New Roman"/>
                <w:color w:val="000000"/>
                <w:lang w:eastAsia="ru-RU"/>
              </w:rPr>
              <w:t xml:space="preserve">Количество культурно-массовых и досуговых мероприятий, ориентирующих молодежь на повышение уровня культуры и образования, </w:t>
            </w:r>
            <w:r w:rsidRPr="00FE1BE1">
              <w:rPr>
                <w:rFonts w:ascii="Times New Roman" w:hAnsi="Times New Roman"/>
                <w:lang w:eastAsia="ru-RU"/>
              </w:rPr>
              <w:t>нацеленных</w:t>
            </w:r>
            <w:r w:rsidRPr="00FE1BE1">
              <w:rPr>
                <w:rFonts w:ascii="Times New Roman" w:hAnsi="Times New Roman"/>
                <w:color w:val="000000"/>
                <w:spacing w:val="-2"/>
                <w:lang w:eastAsia="ru-RU"/>
              </w:rPr>
              <w:t xml:space="preserve"> на воспитание среди молодежи духовно-нравственных и гражданско-патриотических качеств</w:t>
            </w:r>
          </w:p>
        </w:tc>
        <w:tc>
          <w:tcPr>
            <w:tcW w:w="1417" w:type="dxa"/>
          </w:tcPr>
          <w:p w14:paraId="2D388EEE" w14:textId="77777777" w:rsidR="00FE1BE1" w:rsidRPr="00FE1BE1" w:rsidRDefault="00FE1BE1"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46</w:t>
            </w:r>
          </w:p>
        </w:tc>
        <w:tc>
          <w:tcPr>
            <w:tcW w:w="1418" w:type="dxa"/>
          </w:tcPr>
          <w:p w14:paraId="6DD01966" w14:textId="65255F0B" w:rsidR="00FE1BE1" w:rsidRPr="00FE1BE1" w:rsidRDefault="00FE1BE1"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5</w:t>
            </w:r>
            <w:r w:rsidR="00306670">
              <w:rPr>
                <w:rFonts w:ascii="Times New Roman" w:hAnsi="Times New Roman"/>
                <w:lang w:eastAsia="ru-RU"/>
              </w:rPr>
              <w:t>2</w:t>
            </w:r>
          </w:p>
        </w:tc>
        <w:tc>
          <w:tcPr>
            <w:tcW w:w="2339" w:type="dxa"/>
          </w:tcPr>
          <w:p w14:paraId="636B4F32" w14:textId="7ABF86A6" w:rsidR="00FE1BE1" w:rsidRPr="00FE1BE1" w:rsidRDefault="00FE1BE1"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5</w:t>
            </w:r>
            <w:r w:rsidR="00306670">
              <w:rPr>
                <w:rFonts w:ascii="Times New Roman" w:hAnsi="Times New Roman"/>
                <w:lang w:eastAsia="ru-RU"/>
              </w:rPr>
              <w:t>2</w:t>
            </w:r>
          </w:p>
        </w:tc>
      </w:tr>
      <w:tr w:rsidR="00FE1BE1" w:rsidRPr="00FE1BE1" w14:paraId="5DB00195" w14:textId="77777777" w:rsidTr="00F60BAD">
        <w:tc>
          <w:tcPr>
            <w:tcW w:w="546" w:type="dxa"/>
            <w:vAlign w:val="center"/>
          </w:tcPr>
          <w:p w14:paraId="31B2E46A"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3.</w:t>
            </w:r>
          </w:p>
        </w:tc>
        <w:tc>
          <w:tcPr>
            <w:tcW w:w="4111" w:type="dxa"/>
          </w:tcPr>
          <w:p w14:paraId="36F17DEA" w14:textId="77777777" w:rsidR="00FE1BE1" w:rsidRPr="00FE1BE1" w:rsidRDefault="00FE1BE1" w:rsidP="00FE1BE1">
            <w:pPr>
              <w:autoSpaceDE w:val="0"/>
              <w:autoSpaceDN w:val="0"/>
              <w:adjustRightInd w:val="0"/>
              <w:spacing w:after="0" w:line="240" w:lineRule="auto"/>
              <w:rPr>
                <w:rFonts w:ascii="Times New Roman" w:hAnsi="Times New Roman"/>
                <w:lang w:eastAsia="ru-RU"/>
              </w:rPr>
            </w:pPr>
            <w:r w:rsidRPr="00FE1BE1">
              <w:rPr>
                <w:rFonts w:ascii="Times New Roman" w:hAnsi="Times New Roman"/>
                <w:color w:val="000000"/>
                <w:spacing w:val="-2"/>
                <w:lang w:eastAsia="ru-RU"/>
              </w:rPr>
              <w:t xml:space="preserve">Число молодых </w:t>
            </w:r>
            <w:proofErr w:type="gramStart"/>
            <w:r w:rsidRPr="00FE1BE1">
              <w:rPr>
                <w:rFonts w:ascii="Times New Roman" w:hAnsi="Times New Roman"/>
                <w:color w:val="000000"/>
                <w:spacing w:val="-2"/>
                <w:lang w:eastAsia="ru-RU"/>
              </w:rPr>
              <w:t>граждан  в</w:t>
            </w:r>
            <w:proofErr w:type="gramEnd"/>
            <w:r w:rsidRPr="00FE1BE1">
              <w:rPr>
                <w:rFonts w:ascii="Times New Roman" w:hAnsi="Times New Roman"/>
                <w:color w:val="000000"/>
                <w:spacing w:val="-2"/>
                <w:lang w:eastAsia="ru-RU"/>
              </w:rPr>
              <w:t xml:space="preserve"> возрасте от 14 до 30 лет, вовлеченных в мероприятия по формированию ценностей семьи</w:t>
            </w:r>
          </w:p>
        </w:tc>
        <w:tc>
          <w:tcPr>
            <w:tcW w:w="1417" w:type="dxa"/>
          </w:tcPr>
          <w:p w14:paraId="697857D1" w14:textId="77777777" w:rsidR="00FE1BE1" w:rsidRPr="00FE1BE1" w:rsidRDefault="00FE1BE1" w:rsidP="00FE1BE1">
            <w:pPr>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570</w:t>
            </w:r>
          </w:p>
        </w:tc>
        <w:tc>
          <w:tcPr>
            <w:tcW w:w="1418" w:type="dxa"/>
          </w:tcPr>
          <w:p w14:paraId="48CDD6A6" w14:textId="09A42CCD" w:rsidR="00FE1BE1" w:rsidRPr="00FE1BE1" w:rsidRDefault="00306670" w:rsidP="00FE1BE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600</w:t>
            </w:r>
          </w:p>
        </w:tc>
        <w:tc>
          <w:tcPr>
            <w:tcW w:w="2339" w:type="dxa"/>
          </w:tcPr>
          <w:p w14:paraId="1BB08376" w14:textId="7EC00043" w:rsidR="00FE1BE1" w:rsidRPr="00FE1BE1" w:rsidRDefault="00306670" w:rsidP="00FE1BE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600</w:t>
            </w:r>
          </w:p>
        </w:tc>
      </w:tr>
      <w:tr w:rsidR="00FE1BE1" w:rsidRPr="00FE1BE1" w14:paraId="36C9469D" w14:textId="77777777" w:rsidTr="00F60BAD">
        <w:tc>
          <w:tcPr>
            <w:tcW w:w="546" w:type="dxa"/>
            <w:vAlign w:val="center"/>
          </w:tcPr>
          <w:p w14:paraId="4439A86A"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4.</w:t>
            </w:r>
          </w:p>
        </w:tc>
        <w:tc>
          <w:tcPr>
            <w:tcW w:w="4111" w:type="dxa"/>
          </w:tcPr>
          <w:p w14:paraId="72FECAF0" w14:textId="77777777" w:rsidR="00FE1BE1" w:rsidRPr="00FE1BE1" w:rsidRDefault="00FE1BE1" w:rsidP="00FE1BE1">
            <w:pPr>
              <w:autoSpaceDE w:val="0"/>
              <w:autoSpaceDN w:val="0"/>
              <w:adjustRightInd w:val="0"/>
              <w:spacing w:after="0" w:line="240" w:lineRule="auto"/>
              <w:rPr>
                <w:rFonts w:ascii="Times New Roman" w:hAnsi="Times New Roman"/>
                <w:color w:val="000000"/>
                <w:lang w:eastAsia="ru-RU"/>
              </w:rPr>
            </w:pPr>
            <w:r w:rsidRPr="00FE1BE1">
              <w:rPr>
                <w:rFonts w:ascii="Times New Roman" w:hAnsi="Times New Roman"/>
                <w:color w:val="000000"/>
                <w:lang w:eastAsia="ru-RU"/>
              </w:rPr>
              <w:t xml:space="preserve">Количество культурно-массовых и досуговых мероприятий, нацеленных </w:t>
            </w:r>
            <w:r w:rsidRPr="00FE1BE1">
              <w:rPr>
                <w:rFonts w:ascii="Times New Roman" w:hAnsi="Times New Roman"/>
                <w:lang w:eastAsia="ru-RU"/>
              </w:rPr>
              <w:t>на укрепление института молодой семьи, пропагандирующих базовые семейные ценности</w:t>
            </w:r>
          </w:p>
        </w:tc>
        <w:tc>
          <w:tcPr>
            <w:tcW w:w="1417" w:type="dxa"/>
          </w:tcPr>
          <w:p w14:paraId="33BC50A0" w14:textId="77777777" w:rsidR="00FE1BE1" w:rsidRPr="00FE1BE1" w:rsidRDefault="00FE1BE1" w:rsidP="00FE1BE1">
            <w:pPr>
              <w:spacing w:after="0" w:line="240" w:lineRule="auto"/>
              <w:jc w:val="center"/>
              <w:rPr>
                <w:rFonts w:ascii="Times New Roman" w:hAnsi="Times New Roman"/>
                <w:lang w:eastAsia="ru-RU"/>
              </w:rPr>
            </w:pPr>
            <w:r w:rsidRPr="00FE1BE1">
              <w:rPr>
                <w:rFonts w:ascii="Times New Roman" w:hAnsi="Times New Roman"/>
                <w:lang w:eastAsia="ru-RU"/>
              </w:rPr>
              <w:t>15</w:t>
            </w:r>
          </w:p>
        </w:tc>
        <w:tc>
          <w:tcPr>
            <w:tcW w:w="1418" w:type="dxa"/>
          </w:tcPr>
          <w:p w14:paraId="5A6DD248" w14:textId="22380E32" w:rsidR="00FE1BE1" w:rsidRPr="00FE1BE1" w:rsidRDefault="00FE1BE1" w:rsidP="00FE1BE1">
            <w:pPr>
              <w:spacing w:after="0" w:line="240" w:lineRule="auto"/>
              <w:jc w:val="center"/>
              <w:rPr>
                <w:rFonts w:ascii="Times New Roman" w:hAnsi="Times New Roman"/>
                <w:lang w:eastAsia="ru-RU"/>
              </w:rPr>
            </w:pPr>
            <w:r w:rsidRPr="00FE1BE1">
              <w:rPr>
                <w:rFonts w:ascii="Times New Roman" w:hAnsi="Times New Roman"/>
                <w:lang w:eastAsia="ru-RU"/>
              </w:rPr>
              <w:t>1</w:t>
            </w:r>
            <w:r w:rsidR="00306670">
              <w:rPr>
                <w:rFonts w:ascii="Times New Roman" w:hAnsi="Times New Roman"/>
                <w:lang w:eastAsia="ru-RU"/>
              </w:rPr>
              <w:t>9</w:t>
            </w:r>
          </w:p>
        </w:tc>
        <w:tc>
          <w:tcPr>
            <w:tcW w:w="2339" w:type="dxa"/>
          </w:tcPr>
          <w:p w14:paraId="4228EAEC" w14:textId="23BE08E1" w:rsidR="00FE1BE1" w:rsidRPr="00FE1BE1" w:rsidRDefault="00FE1BE1" w:rsidP="00FE1BE1">
            <w:pPr>
              <w:spacing w:after="0" w:line="240" w:lineRule="auto"/>
              <w:jc w:val="center"/>
              <w:rPr>
                <w:rFonts w:ascii="Times New Roman" w:hAnsi="Times New Roman"/>
                <w:lang w:eastAsia="ru-RU"/>
              </w:rPr>
            </w:pPr>
            <w:r w:rsidRPr="00FE1BE1">
              <w:rPr>
                <w:rFonts w:ascii="Times New Roman" w:hAnsi="Times New Roman"/>
                <w:lang w:eastAsia="ru-RU"/>
              </w:rPr>
              <w:t>1</w:t>
            </w:r>
            <w:r w:rsidR="00306670">
              <w:rPr>
                <w:rFonts w:ascii="Times New Roman" w:hAnsi="Times New Roman"/>
                <w:lang w:eastAsia="ru-RU"/>
              </w:rPr>
              <w:t>9</w:t>
            </w:r>
          </w:p>
        </w:tc>
      </w:tr>
      <w:tr w:rsidR="00FE1BE1" w:rsidRPr="00FE1BE1" w14:paraId="39BAB27A" w14:textId="77777777" w:rsidTr="00F60BAD">
        <w:tc>
          <w:tcPr>
            <w:tcW w:w="546" w:type="dxa"/>
            <w:vAlign w:val="center"/>
          </w:tcPr>
          <w:p w14:paraId="62A6B792"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5.</w:t>
            </w:r>
          </w:p>
        </w:tc>
        <w:tc>
          <w:tcPr>
            <w:tcW w:w="4111" w:type="dxa"/>
          </w:tcPr>
          <w:p w14:paraId="30DD4145" w14:textId="77777777" w:rsidR="00FE1BE1" w:rsidRPr="00FE1BE1" w:rsidRDefault="00FE1BE1" w:rsidP="00FE1BE1">
            <w:pPr>
              <w:autoSpaceDE w:val="0"/>
              <w:autoSpaceDN w:val="0"/>
              <w:adjustRightInd w:val="0"/>
              <w:spacing w:after="0" w:line="240" w:lineRule="auto"/>
              <w:rPr>
                <w:rFonts w:ascii="Times New Roman" w:hAnsi="Times New Roman"/>
                <w:lang w:eastAsia="ru-RU"/>
              </w:rPr>
            </w:pPr>
            <w:r w:rsidRPr="00FE1BE1">
              <w:rPr>
                <w:rFonts w:ascii="Times New Roman" w:hAnsi="Times New Roman"/>
                <w:color w:val="000000"/>
                <w:lang w:eastAsia="ru-RU"/>
              </w:rPr>
              <w:t>Численность молодежи, принимающей участие в добровольческой (волонтерской) деятельности</w:t>
            </w:r>
          </w:p>
        </w:tc>
        <w:tc>
          <w:tcPr>
            <w:tcW w:w="1417" w:type="dxa"/>
          </w:tcPr>
          <w:p w14:paraId="331DB6C1" w14:textId="77777777" w:rsidR="00FE1BE1" w:rsidRPr="00FE1BE1" w:rsidRDefault="00FE1BE1" w:rsidP="00FE1BE1">
            <w:pPr>
              <w:spacing w:after="0" w:line="240" w:lineRule="auto"/>
              <w:jc w:val="center"/>
              <w:rPr>
                <w:rFonts w:ascii="Times New Roman" w:hAnsi="Times New Roman"/>
                <w:lang w:eastAsia="ru-RU"/>
              </w:rPr>
            </w:pPr>
            <w:r w:rsidRPr="00FE1BE1">
              <w:rPr>
                <w:rFonts w:ascii="Times New Roman" w:hAnsi="Times New Roman"/>
                <w:lang w:eastAsia="ru-RU"/>
              </w:rPr>
              <w:t>170</w:t>
            </w:r>
          </w:p>
        </w:tc>
        <w:tc>
          <w:tcPr>
            <w:tcW w:w="1418" w:type="dxa"/>
          </w:tcPr>
          <w:p w14:paraId="15F8D6EB" w14:textId="7C6F954F" w:rsidR="00FE1BE1" w:rsidRPr="00FE1BE1" w:rsidRDefault="00772207" w:rsidP="00FE1BE1">
            <w:pPr>
              <w:spacing w:after="0" w:line="240" w:lineRule="auto"/>
              <w:jc w:val="center"/>
              <w:rPr>
                <w:rFonts w:ascii="Times New Roman" w:hAnsi="Times New Roman"/>
                <w:lang w:eastAsia="ru-RU"/>
              </w:rPr>
            </w:pPr>
            <w:r>
              <w:rPr>
                <w:rFonts w:ascii="Times New Roman" w:hAnsi="Times New Roman"/>
                <w:lang w:eastAsia="ru-RU"/>
              </w:rPr>
              <w:t>200</w:t>
            </w:r>
          </w:p>
        </w:tc>
        <w:tc>
          <w:tcPr>
            <w:tcW w:w="2339" w:type="dxa"/>
          </w:tcPr>
          <w:p w14:paraId="0659AFD2" w14:textId="1F4FF3E7" w:rsidR="00FE1BE1" w:rsidRPr="00FE1BE1" w:rsidRDefault="00772207" w:rsidP="00FE1BE1">
            <w:pPr>
              <w:spacing w:after="0" w:line="240" w:lineRule="auto"/>
              <w:jc w:val="center"/>
              <w:rPr>
                <w:rFonts w:ascii="Times New Roman" w:hAnsi="Times New Roman"/>
                <w:lang w:eastAsia="ru-RU"/>
              </w:rPr>
            </w:pPr>
            <w:r>
              <w:rPr>
                <w:rFonts w:ascii="Times New Roman" w:hAnsi="Times New Roman"/>
                <w:lang w:eastAsia="ru-RU"/>
              </w:rPr>
              <w:t>200</w:t>
            </w:r>
          </w:p>
        </w:tc>
      </w:tr>
    </w:tbl>
    <w:p w14:paraId="4A5DCC16" w14:textId="77777777" w:rsidR="00FE1BE1" w:rsidRPr="00FE1BE1" w:rsidRDefault="00FE1BE1" w:rsidP="00FE1BE1">
      <w:pPr>
        <w:autoSpaceDE w:val="0"/>
        <w:autoSpaceDN w:val="0"/>
        <w:adjustRightInd w:val="0"/>
        <w:spacing w:after="0" w:line="240" w:lineRule="auto"/>
        <w:ind w:left="-426" w:firstLine="568"/>
        <w:jc w:val="center"/>
        <w:rPr>
          <w:rFonts w:ascii="Times New Roman" w:eastAsia="Times New Roman" w:hAnsi="Times New Roman"/>
          <w:b/>
          <w:bCs/>
          <w:sz w:val="24"/>
          <w:szCs w:val="26"/>
          <w:lang w:eastAsia="ru-RU"/>
        </w:rPr>
      </w:pPr>
    </w:p>
    <w:p w14:paraId="0B6B32B3" w14:textId="77777777" w:rsidR="00FE1BE1" w:rsidRPr="00FE1BE1" w:rsidRDefault="00FE1BE1" w:rsidP="00FE1BE1">
      <w:pPr>
        <w:widowControl w:val="0"/>
        <w:suppressAutoHyphens/>
        <w:autoSpaceDE w:val="0"/>
        <w:autoSpaceDN w:val="0"/>
        <w:adjustRightInd w:val="0"/>
        <w:spacing w:after="0" w:line="240" w:lineRule="auto"/>
        <w:jc w:val="center"/>
        <w:rPr>
          <w:rFonts w:ascii="Times New Roman" w:eastAsia="Times New Roman" w:hAnsi="Times New Roman"/>
          <w:b/>
          <w:sz w:val="28"/>
          <w:szCs w:val="24"/>
          <w:lang w:eastAsia="ru-RU"/>
        </w:rPr>
      </w:pPr>
      <w:r w:rsidRPr="00FE1BE1">
        <w:rPr>
          <w:rFonts w:ascii="Times New Roman" w:eastAsia="Times New Roman" w:hAnsi="Times New Roman"/>
          <w:b/>
          <w:spacing w:val="-8"/>
          <w:sz w:val="28"/>
          <w:szCs w:val="24"/>
          <w:lang w:eastAsia="ru-RU"/>
        </w:rPr>
        <w:t xml:space="preserve">2. </w:t>
      </w:r>
      <w:r w:rsidRPr="00FE1BE1">
        <w:rPr>
          <w:rFonts w:ascii="Times New Roman" w:eastAsia="Times New Roman" w:hAnsi="Times New Roman"/>
          <w:b/>
          <w:sz w:val="28"/>
          <w:szCs w:val="24"/>
          <w:lang w:eastAsia="ru-RU"/>
        </w:rPr>
        <w:t>Характеристика состояния направлений деятельности, решение которых осуществляется путем реализации подпрограммы</w:t>
      </w:r>
    </w:p>
    <w:p w14:paraId="2A84B42D" w14:textId="77777777" w:rsidR="00FE1BE1" w:rsidRPr="00FE1BE1" w:rsidRDefault="00FE1BE1" w:rsidP="00FE1BE1">
      <w:pPr>
        <w:widowControl w:val="0"/>
        <w:suppressAutoHyphens/>
        <w:autoSpaceDE w:val="0"/>
        <w:autoSpaceDN w:val="0"/>
        <w:adjustRightInd w:val="0"/>
        <w:spacing w:after="0" w:line="240" w:lineRule="auto"/>
        <w:jc w:val="center"/>
        <w:rPr>
          <w:rFonts w:ascii="Times New Roman" w:eastAsia="Times New Roman" w:hAnsi="Times New Roman"/>
          <w:sz w:val="28"/>
          <w:szCs w:val="24"/>
          <w:lang w:eastAsia="ru-RU"/>
        </w:rPr>
      </w:pPr>
    </w:p>
    <w:p w14:paraId="4000F033" w14:textId="77777777" w:rsidR="00FE1BE1" w:rsidRPr="00FE1BE1" w:rsidRDefault="00FE1BE1" w:rsidP="00FE1BE1">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Молодежь является стратегическим ресурсом развития любого общества. Успешное социально-экономическое развитие городского округа ЗАТО Первомайский во многом будет определяться тем, насколько молодежь знает и принимает цели и задачи развития ЗАТО Первомайский;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 городского округа.</w:t>
      </w:r>
    </w:p>
    <w:p w14:paraId="7F0BA3CC" w14:textId="77777777" w:rsidR="00FE1BE1" w:rsidRPr="00FE1BE1" w:rsidRDefault="00FE1BE1" w:rsidP="00FE1BE1">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sz w:val="28"/>
          <w:szCs w:val="24"/>
          <w:lang w:eastAsia="ru-RU"/>
        </w:rPr>
      </w:pPr>
      <w:r w:rsidRPr="00FE1BE1">
        <w:rPr>
          <w:rFonts w:ascii="Times New Roman" w:eastAsia="Times New Roman" w:hAnsi="Times New Roman"/>
          <w:sz w:val="28"/>
          <w:szCs w:val="24"/>
          <w:lang w:eastAsia="ru-RU"/>
        </w:rPr>
        <w:t xml:space="preserve">На сегодняшний день серьезной проблемой является состояние здоровья молодежи. В современных условиях молодежь не имеет четких нравственных ориентиров, ослабла роль семьи. </w:t>
      </w:r>
    </w:p>
    <w:p w14:paraId="7C97D00D" w14:textId="77777777" w:rsidR="00FE1BE1" w:rsidRPr="00FE1BE1" w:rsidRDefault="00FE1BE1" w:rsidP="00FE1BE1">
      <w:pPr>
        <w:widowControl w:val="0"/>
        <w:tabs>
          <w:tab w:val="left" w:pos="737"/>
        </w:tabs>
        <w:suppressAutoHyphens/>
        <w:spacing w:after="0" w:line="240" w:lineRule="auto"/>
        <w:ind w:firstLine="709"/>
        <w:jc w:val="both"/>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 xml:space="preserve">По-прежнему острыми остаются проблемы духовного и нравственного развития молодежи. </w:t>
      </w:r>
      <w:r w:rsidRPr="00FE1BE1">
        <w:rPr>
          <w:rFonts w:ascii="Times New Roman" w:eastAsia="Times New Roman" w:hAnsi="Times New Roman"/>
          <w:color w:val="000000"/>
          <w:sz w:val="28"/>
          <w:szCs w:val="24"/>
          <w:lang w:eastAsia="ru-RU"/>
        </w:rPr>
        <w:t>Невысокой остаётся и общественная активность молодёжи в целом.</w:t>
      </w:r>
    </w:p>
    <w:p w14:paraId="6715882B" w14:textId="77777777" w:rsidR="00FE1BE1" w:rsidRPr="00FE1BE1" w:rsidRDefault="00FE1BE1" w:rsidP="00FE1BE1">
      <w:pPr>
        <w:widowControl w:val="0"/>
        <w:tabs>
          <w:tab w:val="left" w:pos="0"/>
          <w:tab w:val="left" w:pos="720"/>
        </w:tabs>
        <w:suppressAutoHyphens/>
        <w:spacing w:after="0" w:line="240" w:lineRule="auto"/>
        <w:ind w:firstLine="709"/>
        <w:jc w:val="both"/>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 xml:space="preserve">Недостаточно эффективный механизм вовлечения молодежи в социальную практику требует на сегодня разработки модели и формы вовлечения молодежи в трудовую и экономическую деятельность, в добровольческую (волонтерскую) деятельность. </w:t>
      </w:r>
    </w:p>
    <w:p w14:paraId="4015C6CB" w14:textId="77777777" w:rsidR="00FE1BE1" w:rsidRPr="00FE1BE1" w:rsidRDefault="00FE1BE1" w:rsidP="00FE1BE1">
      <w:pPr>
        <w:widowControl w:val="0"/>
        <w:tabs>
          <w:tab w:val="left" w:pos="0"/>
          <w:tab w:val="left" w:pos="720"/>
        </w:tabs>
        <w:suppressAutoHyphens/>
        <w:spacing w:after="0" w:line="240" w:lineRule="auto"/>
        <w:ind w:firstLine="709"/>
        <w:jc w:val="both"/>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lastRenderedPageBreak/>
        <w:t>Системное развитие и поддержка добровольчества, как общественной ценности и, одновременно, уникальной системы знаний и технологий в сфере развития людских ресурсов, выступает одним из действенных инструментов решения задач по созданию условий для активного, ответственного участия молодежи в решении социальных проблем общества, формирования института активного гражданства.</w:t>
      </w:r>
    </w:p>
    <w:p w14:paraId="1E78262D" w14:textId="77777777" w:rsidR="00FE1BE1" w:rsidRPr="00FE1BE1" w:rsidRDefault="00FE1BE1" w:rsidP="00FE1BE1">
      <w:pPr>
        <w:widowControl w:val="0"/>
        <w:suppressAutoHyphens/>
        <w:spacing w:after="0" w:line="240" w:lineRule="auto"/>
        <w:ind w:firstLine="709"/>
        <w:jc w:val="both"/>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В российском обществе произошли изменения, требующие серьезного пересмотра политики государства в отношении молодежи. Данные процессы отразились на взаимоотношениях поколений, на условиях вхождения в общество и степени значимости молодежи для развития государства. В результате</w:t>
      </w:r>
      <w:r w:rsidRPr="00FE1BE1">
        <w:rPr>
          <w:rFonts w:ascii="Times New Roman" w:eastAsia="Times New Roman" w:hAnsi="Times New Roman"/>
          <w:i/>
          <w:iCs/>
          <w:sz w:val="28"/>
          <w:szCs w:val="24"/>
          <w:lang w:eastAsia="ru-RU"/>
        </w:rPr>
        <w:t xml:space="preserve"> </w:t>
      </w:r>
      <w:r w:rsidRPr="00FE1BE1">
        <w:rPr>
          <w:rFonts w:ascii="Times New Roman" w:eastAsia="Times New Roman" w:hAnsi="Times New Roman"/>
          <w:sz w:val="28"/>
          <w:szCs w:val="24"/>
          <w:lang w:eastAsia="ru-RU"/>
        </w:rPr>
        <w:t>молодежь не всегда имеет возможности качественно выполнять присущие ей социальные функции.</w:t>
      </w:r>
    </w:p>
    <w:p w14:paraId="025D4A51" w14:textId="77777777" w:rsidR="00FE1BE1" w:rsidRPr="00FE1BE1" w:rsidRDefault="00FE1BE1" w:rsidP="00FE1BE1">
      <w:pPr>
        <w:widowControl w:val="0"/>
        <w:tabs>
          <w:tab w:val="left" w:pos="0"/>
          <w:tab w:val="left" w:pos="720"/>
        </w:tabs>
        <w:suppressAutoHyphens/>
        <w:spacing w:after="0" w:line="240" w:lineRule="auto"/>
        <w:ind w:firstLine="709"/>
        <w:jc w:val="both"/>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Через участие в мероприятиях муниципальной подпрограммы по различным направлениям реализации государственной молодежной политики, молодым людям предоставляются возможности позитивных моделей поведения. Также создание системы превентивных мер по профилактике асоциальных явлений среди представителей различных групп молодежи предполагает проведение профилактической работы с несовершеннолетними гражданами, склонными к совершению правонарушений, с состоящими на учете в комиссии по делам несовершеннолетних.</w:t>
      </w:r>
    </w:p>
    <w:p w14:paraId="4FF8C138" w14:textId="6EEEA4C7" w:rsidR="00FE1BE1" w:rsidRPr="00FE1BE1" w:rsidRDefault="00FE1BE1" w:rsidP="00FE1BE1">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Обеспечение развития механизмов поддержки института молодой семьи, развития системы гражданско-патриотического воспитания молодежи на основе отечественных нравственных и культурных традиций и ценностей будут способствовать тому, что сегодняшние 14–25-летние жители к 202</w:t>
      </w:r>
      <w:r w:rsidR="00772207">
        <w:rPr>
          <w:rFonts w:ascii="Times New Roman" w:eastAsia="Times New Roman" w:hAnsi="Times New Roman"/>
          <w:sz w:val="28"/>
          <w:szCs w:val="24"/>
          <w:lang w:eastAsia="ru-RU"/>
        </w:rPr>
        <w:t>7</w:t>
      </w:r>
      <w:r w:rsidRPr="00FE1BE1">
        <w:rPr>
          <w:rFonts w:ascii="Times New Roman" w:eastAsia="Times New Roman" w:hAnsi="Times New Roman"/>
          <w:sz w:val="28"/>
          <w:szCs w:val="24"/>
          <w:lang w:eastAsia="ru-RU"/>
        </w:rPr>
        <w:t xml:space="preserve"> году станут основным трудовым ресурсом, их трудовая деятельность – источником средств для социального обеспечения детей, инвалидов и старшего поколения. </w:t>
      </w:r>
    </w:p>
    <w:p w14:paraId="1519593D" w14:textId="77777777" w:rsidR="00FE1BE1" w:rsidRPr="00FE1BE1" w:rsidRDefault="00FE1BE1" w:rsidP="00FE1BE1">
      <w:pPr>
        <w:widowControl w:val="0"/>
        <w:suppressAutoHyphens/>
        <w:spacing w:after="0" w:line="240" w:lineRule="auto"/>
        <w:ind w:firstLine="709"/>
        <w:jc w:val="both"/>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Перечень ключевых показателей подпрограммы приведен в Приложении 1.</w:t>
      </w:r>
    </w:p>
    <w:p w14:paraId="0881461D" w14:textId="77777777" w:rsidR="00FE1BE1" w:rsidRPr="00FE1BE1" w:rsidRDefault="00FE1BE1" w:rsidP="00FE1BE1">
      <w:pPr>
        <w:widowControl w:val="0"/>
        <w:suppressAutoHyphens/>
        <w:spacing w:after="0" w:line="240" w:lineRule="auto"/>
        <w:ind w:firstLine="709"/>
        <w:jc w:val="both"/>
        <w:rPr>
          <w:rFonts w:ascii="Times New Roman" w:eastAsia="Times New Roman" w:hAnsi="Times New Roman"/>
          <w:sz w:val="28"/>
          <w:szCs w:val="24"/>
          <w:lang w:eastAsia="ru-RU"/>
        </w:rPr>
      </w:pPr>
    </w:p>
    <w:p w14:paraId="626B8EEA" w14:textId="77777777" w:rsidR="00FE1BE1" w:rsidRPr="00FE1BE1" w:rsidRDefault="00FE1BE1" w:rsidP="00FE1BE1">
      <w:pPr>
        <w:widowControl w:val="0"/>
        <w:suppressAutoHyphens/>
        <w:spacing w:after="60" w:line="240" w:lineRule="auto"/>
        <w:ind w:firstLine="709"/>
        <w:jc w:val="center"/>
        <w:rPr>
          <w:rFonts w:ascii="Times New Roman" w:eastAsia="Times New Roman" w:hAnsi="Times New Roman"/>
          <w:b/>
          <w:sz w:val="28"/>
          <w:szCs w:val="28"/>
          <w:lang w:eastAsia="ru-RU"/>
        </w:rPr>
      </w:pPr>
      <w:r w:rsidRPr="00FE1BE1">
        <w:rPr>
          <w:rFonts w:ascii="Times New Roman" w:eastAsia="Times New Roman" w:hAnsi="Times New Roman"/>
          <w:b/>
          <w:sz w:val="28"/>
          <w:szCs w:val="28"/>
          <w:lang w:eastAsia="ru-RU"/>
        </w:rPr>
        <w:t>3. Цели, задачи и сроки реализации подпрограммы</w:t>
      </w:r>
    </w:p>
    <w:p w14:paraId="535692AE" w14:textId="77777777" w:rsidR="00FE1BE1" w:rsidRPr="00FE1BE1" w:rsidRDefault="00FE1BE1" w:rsidP="00FE1BE1">
      <w:pPr>
        <w:widowControl w:val="0"/>
        <w:suppressAutoHyphens/>
        <w:spacing w:after="60" w:line="240" w:lineRule="auto"/>
        <w:ind w:firstLine="709"/>
        <w:jc w:val="center"/>
        <w:rPr>
          <w:rFonts w:ascii="Times New Roman" w:eastAsia="Times New Roman" w:hAnsi="Times New Roman"/>
          <w:sz w:val="28"/>
          <w:szCs w:val="28"/>
          <w:lang w:eastAsia="ru-RU"/>
        </w:rPr>
      </w:pPr>
    </w:p>
    <w:p w14:paraId="3B45F7BA" w14:textId="77777777" w:rsidR="00FE1BE1" w:rsidRPr="00FE1BE1" w:rsidRDefault="00FE1BE1" w:rsidP="00FE1BE1">
      <w:pPr>
        <w:widowControl w:val="0"/>
        <w:tabs>
          <w:tab w:val="left" w:pos="1276"/>
          <w:tab w:val="left" w:pos="1560"/>
        </w:tabs>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3.1.</w:t>
      </w:r>
      <w:r w:rsidRPr="00FE1BE1">
        <w:rPr>
          <w:rFonts w:ascii="Times New Roman" w:eastAsia="Times New Roman" w:hAnsi="Times New Roman"/>
          <w:sz w:val="28"/>
          <w:szCs w:val="28"/>
          <w:lang w:eastAsia="ru-RU"/>
        </w:rPr>
        <w:tab/>
        <w:t xml:space="preserve">Приоритетами политики органов местного самоуправления ЗАТО Первомайский в сфере молодежной политики является организация и осуществление мероприятий по работе с молодежью в ЗАТО Первомайский, создание социально-экономических условий для самореализации молодежи, пропаганда здорового образа жизни среди молодежи. </w:t>
      </w:r>
    </w:p>
    <w:p w14:paraId="063D5E3C" w14:textId="77777777" w:rsidR="00FE1BE1" w:rsidRPr="00FE1BE1" w:rsidRDefault="00FE1BE1" w:rsidP="00FE1BE1">
      <w:pPr>
        <w:widowControl w:val="0"/>
        <w:shd w:val="clear" w:color="auto" w:fill="FFFFFF"/>
        <w:tabs>
          <w:tab w:val="left" w:pos="1276"/>
          <w:tab w:val="left" w:pos="1560"/>
        </w:tabs>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3.2.</w:t>
      </w:r>
      <w:r w:rsidRPr="00FE1BE1">
        <w:rPr>
          <w:rFonts w:ascii="Times New Roman" w:eastAsia="Times New Roman" w:hAnsi="Times New Roman"/>
          <w:sz w:val="28"/>
          <w:szCs w:val="28"/>
          <w:lang w:eastAsia="ru-RU"/>
        </w:rPr>
        <w:tab/>
        <w:t xml:space="preserve">Цель подпрограммы </w:t>
      </w:r>
      <w:r w:rsidRPr="00FE1BE1">
        <w:rPr>
          <w:rFonts w:ascii="Bookman Old Style" w:eastAsia="Times New Roman" w:hAnsi="Bookman Old Style"/>
          <w:sz w:val="28"/>
          <w:szCs w:val="28"/>
          <w:lang w:eastAsia="ru-RU"/>
        </w:rPr>
        <w:t>–</w:t>
      </w:r>
      <w:r w:rsidRPr="00FE1BE1">
        <w:rPr>
          <w:rFonts w:ascii="Times New Roman" w:eastAsia="Times New Roman" w:hAnsi="Times New Roman"/>
          <w:sz w:val="28"/>
          <w:szCs w:val="28"/>
          <w:lang w:eastAsia="ru-RU"/>
        </w:rPr>
        <w:t xml:space="preserve"> совершенствование социально-экономических, политических, организационных и правовых условий для реализации молодежью ЗАТО Первомайский социальных функций.</w:t>
      </w:r>
    </w:p>
    <w:p w14:paraId="7B54D818" w14:textId="77777777" w:rsidR="00FE1BE1" w:rsidRPr="00FE1BE1" w:rsidRDefault="00FE1BE1" w:rsidP="00FE1BE1">
      <w:pPr>
        <w:widowControl w:val="0"/>
        <w:tabs>
          <w:tab w:val="left" w:pos="1276"/>
          <w:tab w:val="left" w:pos="1560"/>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Целевой аудиторией настоящей подпрограммы является население городского округа ЗАТО Первомайский в возрасте от 14 до 30 лет.</w:t>
      </w:r>
    </w:p>
    <w:p w14:paraId="00F308AF" w14:textId="77777777" w:rsidR="00FE1BE1" w:rsidRPr="00FE1BE1" w:rsidRDefault="00FE1BE1" w:rsidP="00FE1BE1">
      <w:pPr>
        <w:widowControl w:val="0"/>
        <w:shd w:val="clear" w:color="auto" w:fill="FFFFFF"/>
        <w:tabs>
          <w:tab w:val="left" w:pos="1276"/>
          <w:tab w:val="left" w:pos="1560"/>
        </w:tabs>
        <w:suppressAutoHyphens/>
        <w:spacing w:after="0" w:line="240" w:lineRule="auto"/>
        <w:ind w:firstLine="709"/>
        <w:jc w:val="both"/>
        <w:rPr>
          <w:rFonts w:ascii="Times New Roman" w:eastAsia="Times New Roman" w:hAnsi="Times New Roman"/>
          <w:color w:val="000000"/>
          <w:spacing w:val="-4"/>
          <w:sz w:val="28"/>
          <w:szCs w:val="28"/>
          <w:lang w:eastAsia="ru-RU"/>
        </w:rPr>
      </w:pPr>
      <w:r w:rsidRPr="00FE1BE1">
        <w:rPr>
          <w:rFonts w:ascii="Times New Roman" w:eastAsia="Times New Roman" w:hAnsi="Times New Roman"/>
          <w:color w:val="000000"/>
          <w:spacing w:val="-4"/>
          <w:sz w:val="28"/>
          <w:szCs w:val="28"/>
          <w:lang w:eastAsia="ru-RU"/>
        </w:rPr>
        <w:t>3.3.</w:t>
      </w:r>
      <w:r w:rsidRPr="00FE1BE1">
        <w:rPr>
          <w:rFonts w:ascii="Times New Roman" w:eastAsia="Times New Roman" w:hAnsi="Times New Roman"/>
          <w:color w:val="000000"/>
          <w:spacing w:val="-4"/>
          <w:sz w:val="28"/>
          <w:szCs w:val="28"/>
          <w:lang w:eastAsia="ru-RU"/>
        </w:rPr>
        <w:tab/>
        <w:t>Задачи подпрограммы:</w:t>
      </w:r>
    </w:p>
    <w:p w14:paraId="06A0CDB6" w14:textId="77777777" w:rsidR="00FE1BE1" w:rsidRPr="00FE1BE1" w:rsidRDefault="00FE1BE1" w:rsidP="00FE1BE1">
      <w:pPr>
        <w:widowControl w:val="0"/>
        <w:shd w:val="clear" w:color="auto" w:fill="FFFFFF"/>
        <w:tabs>
          <w:tab w:val="left" w:pos="1276"/>
          <w:tab w:val="left" w:pos="1560"/>
        </w:tabs>
        <w:suppressAutoHyphens/>
        <w:spacing w:after="0" w:line="240" w:lineRule="auto"/>
        <w:ind w:firstLine="709"/>
        <w:jc w:val="both"/>
        <w:rPr>
          <w:rFonts w:ascii="Times New Roman" w:eastAsia="Times New Roman" w:hAnsi="Times New Roman"/>
          <w:color w:val="000000"/>
          <w:spacing w:val="-4"/>
          <w:sz w:val="28"/>
          <w:szCs w:val="28"/>
          <w:lang w:eastAsia="ru-RU"/>
        </w:rPr>
      </w:pPr>
      <w:r w:rsidRPr="00FE1BE1">
        <w:rPr>
          <w:rFonts w:ascii="Times New Roman" w:eastAsia="Times New Roman" w:hAnsi="Times New Roman"/>
          <w:color w:val="000000"/>
          <w:spacing w:val="-4"/>
          <w:sz w:val="28"/>
          <w:szCs w:val="28"/>
          <w:lang w:eastAsia="ru-RU"/>
        </w:rPr>
        <w:lastRenderedPageBreak/>
        <w:t>3.3.1.</w:t>
      </w:r>
      <w:r w:rsidRPr="00FE1BE1">
        <w:rPr>
          <w:rFonts w:ascii="Times New Roman" w:eastAsia="Times New Roman" w:hAnsi="Times New Roman"/>
          <w:color w:val="000000"/>
          <w:spacing w:val="-4"/>
          <w:sz w:val="28"/>
          <w:szCs w:val="28"/>
          <w:lang w:eastAsia="ru-RU"/>
        </w:rPr>
        <w:tab/>
        <w:t>Способствование развитию и совершенствованию содержательных форм досуга молодежи;</w:t>
      </w:r>
    </w:p>
    <w:p w14:paraId="62007211" w14:textId="77777777" w:rsidR="00FE1BE1" w:rsidRPr="00FE1BE1" w:rsidRDefault="00FE1BE1" w:rsidP="00FE1BE1">
      <w:pPr>
        <w:widowControl w:val="0"/>
        <w:shd w:val="clear" w:color="auto" w:fill="FFFFFF"/>
        <w:tabs>
          <w:tab w:val="left" w:pos="1276"/>
          <w:tab w:val="left" w:pos="1560"/>
        </w:tabs>
        <w:suppressAutoHyphens/>
        <w:spacing w:after="0" w:line="240" w:lineRule="auto"/>
        <w:ind w:firstLine="709"/>
        <w:jc w:val="both"/>
        <w:rPr>
          <w:rFonts w:ascii="Times New Roman" w:eastAsia="Times New Roman" w:hAnsi="Times New Roman"/>
          <w:color w:val="000000"/>
          <w:spacing w:val="-4"/>
          <w:sz w:val="28"/>
          <w:szCs w:val="28"/>
          <w:lang w:eastAsia="ru-RU"/>
        </w:rPr>
      </w:pPr>
      <w:r w:rsidRPr="00FE1BE1">
        <w:rPr>
          <w:rFonts w:ascii="Times New Roman" w:eastAsia="Times New Roman" w:hAnsi="Times New Roman"/>
          <w:color w:val="000000"/>
          <w:spacing w:val="-4"/>
          <w:sz w:val="28"/>
          <w:szCs w:val="28"/>
          <w:lang w:eastAsia="ru-RU"/>
        </w:rPr>
        <w:t>3.3.2.</w:t>
      </w:r>
      <w:r w:rsidRPr="00FE1BE1">
        <w:rPr>
          <w:rFonts w:ascii="Times New Roman" w:eastAsia="Times New Roman" w:hAnsi="Times New Roman"/>
          <w:color w:val="000000"/>
          <w:spacing w:val="-4"/>
          <w:sz w:val="28"/>
          <w:szCs w:val="28"/>
          <w:lang w:eastAsia="ru-RU"/>
        </w:rPr>
        <w:tab/>
        <w:t>Формирование системы поддержки инициативной и талантливой молодежи;</w:t>
      </w:r>
    </w:p>
    <w:p w14:paraId="4624EF4B" w14:textId="77777777" w:rsidR="00FE1BE1" w:rsidRPr="00FE1BE1" w:rsidRDefault="00FE1BE1" w:rsidP="00FE1BE1">
      <w:pPr>
        <w:widowControl w:val="0"/>
        <w:shd w:val="clear" w:color="auto" w:fill="FFFFFF"/>
        <w:tabs>
          <w:tab w:val="left" w:pos="1276"/>
          <w:tab w:val="left" w:pos="1560"/>
        </w:tabs>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color w:val="000000"/>
          <w:spacing w:val="-4"/>
          <w:sz w:val="28"/>
          <w:szCs w:val="28"/>
          <w:lang w:eastAsia="ru-RU"/>
        </w:rPr>
        <w:t>3.3.3.</w:t>
      </w:r>
      <w:r w:rsidRPr="00FE1BE1">
        <w:rPr>
          <w:rFonts w:ascii="Times New Roman" w:eastAsia="Times New Roman" w:hAnsi="Times New Roman"/>
          <w:color w:val="000000"/>
          <w:spacing w:val="-4"/>
          <w:sz w:val="28"/>
          <w:szCs w:val="28"/>
          <w:lang w:eastAsia="ru-RU"/>
        </w:rPr>
        <w:tab/>
        <w:t>Формирование системы мероприятий по духовно-нравственному и гражданско-патриотическому воспитанию молодежи.</w:t>
      </w:r>
    </w:p>
    <w:p w14:paraId="11FCE72B" w14:textId="78F3CBD1" w:rsidR="00FE1BE1" w:rsidRPr="00FE1BE1" w:rsidRDefault="00FE1BE1" w:rsidP="00FE1BE1">
      <w:pPr>
        <w:widowControl w:val="0"/>
        <w:tabs>
          <w:tab w:val="left" w:pos="1276"/>
          <w:tab w:val="left" w:pos="1560"/>
        </w:tabs>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3.4.</w:t>
      </w:r>
      <w:r w:rsidRPr="00FE1BE1">
        <w:rPr>
          <w:rFonts w:ascii="Times New Roman" w:eastAsia="Times New Roman" w:hAnsi="Times New Roman"/>
          <w:sz w:val="28"/>
          <w:szCs w:val="28"/>
          <w:lang w:eastAsia="ru-RU"/>
        </w:rPr>
        <w:tab/>
        <w:t>Реализация подпрограммы рассчитана на 2020-202</w:t>
      </w:r>
      <w:r w:rsidR="00772207">
        <w:rPr>
          <w:rFonts w:ascii="Times New Roman" w:eastAsia="Times New Roman" w:hAnsi="Times New Roman"/>
          <w:sz w:val="28"/>
          <w:szCs w:val="28"/>
          <w:lang w:eastAsia="ru-RU"/>
        </w:rPr>
        <w:t>7</w:t>
      </w:r>
      <w:r w:rsidRPr="00FE1BE1">
        <w:rPr>
          <w:rFonts w:ascii="Times New Roman" w:eastAsia="Times New Roman" w:hAnsi="Times New Roman"/>
          <w:sz w:val="28"/>
          <w:szCs w:val="28"/>
          <w:lang w:eastAsia="ru-RU"/>
        </w:rPr>
        <w:t xml:space="preserve"> годы.</w:t>
      </w:r>
    </w:p>
    <w:p w14:paraId="2E3D04B6" w14:textId="77777777" w:rsidR="00FE1BE1" w:rsidRPr="00FE1BE1" w:rsidRDefault="00FE1BE1" w:rsidP="00FE1BE1">
      <w:pPr>
        <w:widowControl w:val="0"/>
        <w:suppressAutoHyphens/>
        <w:spacing w:after="0" w:line="240" w:lineRule="auto"/>
        <w:ind w:firstLine="709"/>
        <w:jc w:val="both"/>
        <w:rPr>
          <w:rFonts w:ascii="Times New Roman" w:eastAsia="Times New Roman" w:hAnsi="Times New Roman"/>
          <w:b/>
          <w:sz w:val="28"/>
          <w:szCs w:val="28"/>
          <w:lang w:eastAsia="ru-RU"/>
        </w:rPr>
      </w:pPr>
    </w:p>
    <w:p w14:paraId="75EA7469" w14:textId="77777777" w:rsidR="00FE1BE1" w:rsidRPr="00FE1BE1" w:rsidRDefault="00FE1BE1" w:rsidP="00FE1BE1">
      <w:pPr>
        <w:widowControl w:val="0"/>
        <w:suppressAutoHyphens/>
        <w:spacing w:after="0" w:line="240" w:lineRule="auto"/>
        <w:ind w:firstLine="709"/>
        <w:jc w:val="center"/>
        <w:rPr>
          <w:rFonts w:ascii="Times New Roman" w:eastAsia="Times New Roman" w:hAnsi="Times New Roman"/>
          <w:b/>
          <w:sz w:val="28"/>
          <w:szCs w:val="28"/>
          <w:lang w:eastAsia="ru-RU"/>
        </w:rPr>
      </w:pPr>
      <w:r w:rsidRPr="00FE1BE1">
        <w:rPr>
          <w:rFonts w:ascii="Times New Roman" w:eastAsia="Times New Roman" w:hAnsi="Times New Roman"/>
          <w:b/>
          <w:sz w:val="28"/>
          <w:szCs w:val="28"/>
          <w:lang w:eastAsia="ru-RU"/>
        </w:rPr>
        <w:t>4. Описание мероприятий подпрограммы</w:t>
      </w:r>
    </w:p>
    <w:p w14:paraId="3E80C61F" w14:textId="77777777" w:rsidR="00FE1BE1" w:rsidRPr="00FE1BE1" w:rsidRDefault="00FE1BE1" w:rsidP="00FE1BE1">
      <w:pPr>
        <w:widowControl w:val="0"/>
        <w:suppressAutoHyphens/>
        <w:spacing w:after="0" w:line="240" w:lineRule="auto"/>
        <w:ind w:firstLine="709"/>
        <w:jc w:val="center"/>
        <w:rPr>
          <w:rFonts w:ascii="Times New Roman" w:eastAsia="Times New Roman" w:hAnsi="Times New Roman"/>
          <w:b/>
          <w:sz w:val="28"/>
          <w:szCs w:val="28"/>
          <w:lang w:eastAsia="ru-RU"/>
        </w:rPr>
      </w:pPr>
    </w:p>
    <w:p w14:paraId="6D3D7557" w14:textId="6413E28C" w:rsidR="00FE1BE1" w:rsidRPr="00FE1BE1" w:rsidRDefault="00FE1BE1" w:rsidP="00FE1BE1">
      <w:pPr>
        <w:widowControl w:val="0"/>
        <w:tabs>
          <w:tab w:val="left" w:pos="1560"/>
        </w:tabs>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4.1.</w:t>
      </w:r>
      <w:r w:rsidRPr="00FE1BE1">
        <w:rPr>
          <w:rFonts w:ascii="Times New Roman" w:eastAsia="Times New Roman" w:hAnsi="Times New Roman"/>
          <w:sz w:val="28"/>
          <w:szCs w:val="28"/>
          <w:lang w:eastAsia="ru-RU"/>
        </w:rPr>
        <w:tab/>
        <w:t xml:space="preserve">Система подпрограммных мероприятий разработана в соответствии с основными направлениями деятельности, закрепленными в </w:t>
      </w:r>
      <w:r w:rsidR="00306E4C">
        <w:rPr>
          <w:rFonts w:ascii="Times New Roman" w:eastAsia="Times New Roman" w:hAnsi="Times New Roman"/>
          <w:sz w:val="28"/>
          <w:szCs w:val="28"/>
          <w:lang w:eastAsia="ru-RU"/>
        </w:rPr>
        <w:t>«</w:t>
      </w:r>
      <w:r w:rsidRPr="00FE1BE1">
        <w:rPr>
          <w:rFonts w:ascii="Times New Roman" w:eastAsia="Times New Roman" w:hAnsi="Times New Roman"/>
          <w:sz w:val="28"/>
          <w:szCs w:val="28"/>
          <w:lang w:eastAsia="ru-RU"/>
        </w:rPr>
        <w:t xml:space="preserve">Стратегии государственной молодежной политики в Российской федерации </w:t>
      </w:r>
      <w:r w:rsidR="00772207">
        <w:rPr>
          <w:rFonts w:ascii="Times New Roman" w:eastAsia="Times New Roman" w:hAnsi="Times New Roman"/>
          <w:sz w:val="28"/>
          <w:szCs w:val="28"/>
          <w:lang w:eastAsia="ru-RU"/>
        </w:rPr>
        <w:t>до 2030 года</w:t>
      </w:r>
      <w:r w:rsidR="00306E4C">
        <w:rPr>
          <w:rFonts w:ascii="Times New Roman" w:eastAsia="Times New Roman" w:hAnsi="Times New Roman"/>
          <w:sz w:val="28"/>
          <w:szCs w:val="28"/>
          <w:lang w:eastAsia="ru-RU"/>
        </w:rPr>
        <w:t>»</w:t>
      </w:r>
      <w:r w:rsidR="00772207">
        <w:rPr>
          <w:rFonts w:ascii="Times New Roman" w:eastAsia="Times New Roman" w:hAnsi="Times New Roman"/>
          <w:sz w:val="28"/>
          <w:szCs w:val="28"/>
          <w:lang w:eastAsia="ru-RU"/>
        </w:rPr>
        <w:t xml:space="preserve"> </w:t>
      </w:r>
      <w:r w:rsidRPr="00FE1BE1">
        <w:rPr>
          <w:rFonts w:ascii="Times New Roman" w:eastAsia="Times New Roman" w:hAnsi="Times New Roman"/>
          <w:sz w:val="28"/>
          <w:szCs w:val="28"/>
          <w:lang w:eastAsia="ru-RU"/>
        </w:rPr>
        <w:t xml:space="preserve">(утверждена распоряжением Правительства Российской Федерации от </w:t>
      </w:r>
      <w:r w:rsidR="00306E4C">
        <w:rPr>
          <w:rFonts w:ascii="Times New Roman" w:eastAsia="Times New Roman" w:hAnsi="Times New Roman"/>
          <w:sz w:val="28"/>
          <w:szCs w:val="28"/>
          <w:lang w:eastAsia="ru-RU"/>
        </w:rPr>
        <w:t>17.08.2024</w:t>
      </w:r>
      <w:r w:rsidRPr="00FE1BE1">
        <w:rPr>
          <w:rFonts w:ascii="Times New Roman" w:eastAsia="Times New Roman" w:hAnsi="Times New Roman"/>
          <w:sz w:val="28"/>
          <w:szCs w:val="28"/>
          <w:lang w:eastAsia="ru-RU"/>
        </w:rPr>
        <w:t xml:space="preserve"> № 2</w:t>
      </w:r>
      <w:r w:rsidR="00306E4C">
        <w:rPr>
          <w:rFonts w:ascii="Times New Roman" w:eastAsia="Times New Roman" w:hAnsi="Times New Roman"/>
          <w:sz w:val="28"/>
          <w:szCs w:val="28"/>
          <w:lang w:eastAsia="ru-RU"/>
        </w:rPr>
        <w:t>233</w:t>
      </w:r>
      <w:r w:rsidRPr="00FE1BE1">
        <w:rPr>
          <w:rFonts w:ascii="Times New Roman" w:eastAsia="Times New Roman" w:hAnsi="Times New Roman"/>
          <w:sz w:val="28"/>
          <w:szCs w:val="28"/>
          <w:lang w:eastAsia="ru-RU"/>
        </w:rPr>
        <w:t>-р</w:t>
      </w:r>
      <w:r w:rsidR="001621B5">
        <w:rPr>
          <w:rFonts w:ascii="Times New Roman" w:eastAsia="Times New Roman" w:hAnsi="Times New Roman"/>
          <w:sz w:val="28"/>
          <w:szCs w:val="28"/>
          <w:lang w:eastAsia="ru-RU"/>
        </w:rPr>
        <w:t>)</w:t>
      </w:r>
      <w:r w:rsidRPr="00FE1BE1">
        <w:rPr>
          <w:rFonts w:ascii="Times New Roman" w:eastAsia="Times New Roman" w:hAnsi="Times New Roman"/>
          <w:sz w:val="28"/>
          <w:szCs w:val="28"/>
          <w:lang w:eastAsia="ru-RU"/>
        </w:rPr>
        <w:t xml:space="preserve">, Законе Кировской области от </w:t>
      </w:r>
      <w:r w:rsidR="001621B5" w:rsidRPr="001621B5">
        <w:rPr>
          <w:rFonts w:ascii="Times New Roman" w:eastAsia="Times New Roman" w:hAnsi="Times New Roman"/>
          <w:sz w:val="28"/>
          <w:szCs w:val="28"/>
          <w:lang w:eastAsia="ru-RU"/>
        </w:rPr>
        <w:t xml:space="preserve">03.03.2022 №46-ЗО </w:t>
      </w:r>
      <w:r w:rsidRPr="00FE1BE1">
        <w:rPr>
          <w:rFonts w:ascii="Times New Roman" w:eastAsia="Times New Roman" w:hAnsi="Times New Roman"/>
          <w:sz w:val="28"/>
          <w:szCs w:val="28"/>
          <w:lang w:eastAsia="ru-RU"/>
        </w:rPr>
        <w:t>«О государственной молодежной политике в Кировской области».</w:t>
      </w:r>
    </w:p>
    <w:p w14:paraId="69CB81E4" w14:textId="77777777" w:rsidR="00FE1BE1" w:rsidRPr="00FE1BE1" w:rsidRDefault="00FE1BE1" w:rsidP="00FE1BE1">
      <w:pPr>
        <w:widowControl w:val="0"/>
        <w:tabs>
          <w:tab w:val="left" w:pos="1560"/>
        </w:tabs>
        <w:suppressAutoHyphens/>
        <w:spacing w:after="0" w:line="240" w:lineRule="auto"/>
        <w:ind w:firstLine="709"/>
        <w:jc w:val="both"/>
        <w:rPr>
          <w:rFonts w:ascii="Times New Roman" w:eastAsia="Times New Roman" w:hAnsi="Times New Roman"/>
          <w:sz w:val="28"/>
          <w:szCs w:val="28"/>
          <w:lang w:eastAsia="x-none"/>
        </w:rPr>
      </w:pPr>
      <w:r w:rsidRPr="00FE1BE1">
        <w:rPr>
          <w:rFonts w:ascii="Times New Roman" w:eastAsia="Times New Roman" w:hAnsi="Times New Roman"/>
          <w:sz w:val="28"/>
          <w:szCs w:val="28"/>
          <w:lang w:eastAsia="x-none"/>
        </w:rPr>
        <w:t>4.2.</w:t>
      </w:r>
      <w:r w:rsidRPr="00FE1BE1">
        <w:rPr>
          <w:rFonts w:ascii="Times New Roman" w:eastAsia="Times New Roman" w:hAnsi="Times New Roman"/>
          <w:sz w:val="28"/>
          <w:szCs w:val="28"/>
          <w:lang w:eastAsia="x-none"/>
        </w:rPr>
        <w:tab/>
        <w:t xml:space="preserve">Мероприятия подпрограммы носят комплексный характер и реализуются через следующие механизмы: </w:t>
      </w:r>
    </w:p>
    <w:p w14:paraId="3F42E843" w14:textId="77777777" w:rsidR="00FE1BE1" w:rsidRPr="00FE1BE1" w:rsidRDefault="00FE1BE1" w:rsidP="00FE1BE1">
      <w:pPr>
        <w:widowControl w:val="0"/>
        <w:tabs>
          <w:tab w:val="left" w:pos="1560"/>
        </w:tabs>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4.2.1.</w:t>
      </w:r>
      <w:r w:rsidRPr="00FE1BE1">
        <w:rPr>
          <w:rFonts w:ascii="Times New Roman" w:eastAsia="Times New Roman" w:hAnsi="Times New Roman"/>
          <w:sz w:val="28"/>
          <w:szCs w:val="28"/>
          <w:lang w:eastAsia="ru-RU"/>
        </w:rPr>
        <w:tab/>
        <w:t>Нормативно-правовое и методологическое обеспечение реализации подпрограммы;</w:t>
      </w:r>
    </w:p>
    <w:p w14:paraId="04D5236B" w14:textId="77777777" w:rsidR="00FE1BE1" w:rsidRPr="00FE1BE1" w:rsidRDefault="00FE1BE1" w:rsidP="00FE1BE1">
      <w:pPr>
        <w:widowControl w:val="0"/>
        <w:tabs>
          <w:tab w:val="left" w:pos="1560"/>
        </w:tabs>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4.2.2.</w:t>
      </w:r>
      <w:r w:rsidRPr="00FE1BE1">
        <w:rPr>
          <w:rFonts w:ascii="Times New Roman" w:eastAsia="Times New Roman" w:hAnsi="Times New Roman"/>
          <w:sz w:val="28"/>
          <w:szCs w:val="28"/>
          <w:lang w:eastAsia="ru-RU"/>
        </w:rPr>
        <w:tab/>
        <w:t>Совершенствование организационной структуры и ресурсного обеспечения: кадрового, финансового, материально-технического, информационного;</w:t>
      </w:r>
    </w:p>
    <w:p w14:paraId="7FBC6183" w14:textId="77777777" w:rsidR="00FE1BE1" w:rsidRPr="00FE1BE1" w:rsidRDefault="00FE1BE1" w:rsidP="00FE1BE1">
      <w:pPr>
        <w:widowControl w:val="0"/>
        <w:tabs>
          <w:tab w:val="left" w:pos="1560"/>
        </w:tabs>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4.2.3.</w:t>
      </w:r>
      <w:r w:rsidRPr="00FE1BE1">
        <w:rPr>
          <w:rFonts w:ascii="Times New Roman" w:eastAsia="Times New Roman" w:hAnsi="Times New Roman"/>
          <w:sz w:val="28"/>
          <w:szCs w:val="28"/>
          <w:lang w:eastAsia="ru-RU"/>
        </w:rPr>
        <w:tab/>
        <w:t xml:space="preserve">Координация и взаимодействие заинтересованных субъектов в реализации государственной молодежной политики. </w:t>
      </w:r>
    </w:p>
    <w:p w14:paraId="78F5CDC8" w14:textId="77777777" w:rsidR="00FE1BE1" w:rsidRPr="00FE1BE1" w:rsidRDefault="00FE1BE1" w:rsidP="00FE1BE1">
      <w:pPr>
        <w:widowControl w:val="0"/>
        <w:tabs>
          <w:tab w:val="left" w:pos="1560"/>
        </w:tabs>
        <w:suppressAutoHyphens/>
        <w:spacing w:after="0" w:line="240" w:lineRule="auto"/>
        <w:ind w:firstLine="709"/>
        <w:jc w:val="both"/>
        <w:rPr>
          <w:rFonts w:ascii="Times New Roman" w:eastAsia="Times New Roman" w:hAnsi="Times New Roman"/>
          <w:sz w:val="28"/>
          <w:szCs w:val="28"/>
          <w:lang w:eastAsia="x-none"/>
        </w:rPr>
      </w:pPr>
      <w:r w:rsidRPr="00FE1BE1">
        <w:rPr>
          <w:rFonts w:ascii="Times New Roman" w:eastAsia="Times New Roman" w:hAnsi="Times New Roman"/>
          <w:sz w:val="28"/>
          <w:szCs w:val="28"/>
          <w:lang w:eastAsia="x-none"/>
        </w:rPr>
        <w:t>4.3.</w:t>
      </w:r>
      <w:r w:rsidRPr="00FE1BE1">
        <w:rPr>
          <w:rFonts w:ascii="Times New Roman" w:eastAsia="Times New Roman" w:hAnsi="Times New Roman"/>
          <w:sz w:val="28"/>
          <w:szCs w:val="28"/>
          <w:lang w:eastAsia="x-none"/>
        </w:rPr>
        <w:tab/>
        <w:t xml:space="preserve">Мероприятия программы обеспечивают доступность для молодежи необходимого минимума социальных услуг: </w:t>
      </w:r>
    </w:p>
    <w:p w14:paraId="08E460C7" w14:textId="77777777" w:rsidR="00FE1BE1" w:rsidRPr="00FE1BE1" w:rsidRDefault="00FE1BE1" w:rsidP="00FE1BE1">
      <w:pPr>
        <w:widowControl w:val="0"/>
        <w:tabs>
          <w:tab w:val="left" w:pos="1560"/>
        </w:tabs>
        <w:suppressAutoHyphens/>
        <w:spacing w:after="0" w:line="240" w:lineRule="auto"/>
        <w:ind w:firstLine="709"/>
        <w:jc w:val="both"/>
        <w:rPr>
          <w:rFonts w:ascii="Times New Roman" w:eastAsia="Times New Roman" w:hAnsi="Times New Roman"/>
          <w:sz w:val="28"/>
          <w:szCs w:val="28"/>
          <w:lang w:eastAsia="x-none"/>
        </w:rPr>
      </w:pPr>
      <w:r w:rsidRPr="00FE1BE1">
        <w:rPr>
          <w:rFonts w:ascii="Times New Roman" w:eastAsia="Times New Roman" w:hAnsi="Times New Roman"/>
          <w:sz w:val="28"/>
          <w:szCs w:val="28"/>
          <w:lang w:eastAsia="x-none"/>
        </w:rPr>
        <w:t>4.3.1.</w:t>
      </w:r>
      <w:r w:rsidRPr="00FE1BE1">
        <w:rPr>
          <w:rFonts w:ascii="Times New Roman" w:eastAsia="Times New Roman" w:hAnsi="Times New Roman"/>
          <w:sz w:val="28"/>
          <w:szCs w:val="28"/>
          <w:lang w:eastAsia="x-none"/>
        </w:rPr>
        <w:tab/>
        <w:t>Услуги по организации отдыха, оздоровления и занятости подростков и молодежи;</w:t>
      </w:r>
    </w:p>
    <w:p w14:paraId="3C617428" w14:textId="77777777" w:rsidR="00FE1BE1" w:rsidRPr="00FE1BE1" w:rsidRDefault="00FE1BE1" w:rsidP="00FE1BE1">
      <w:pPr>
        <w:widowControl w:val="0"/>
        <w:tabs>
          <w:tab w:val="left" w:pos="1560"/>
        </w:tabs>
        <w:suppressAutoHyphens/>
        <w:spacing w:after="0" w:line="240" w:lineRule="auto"/>
        <w:ind w:firstLine="709"/>
        <w:jc w:val="both"/>
        <w:rPr>
          <w:rFonts w:ascii="Times New Roman" w:eastAsia="Times New Roman" w:hAnsi="Times New Roman"/>
          <w:sz w:val="28"/>
          <w:szCs w:val="28"/>
          <w:lang w:eastAsia="x-none"/>
        </w:rPr>
      </w:pPr>
      <w:r w:rsidRPr="00FE1BE1">
        <w:rPr>
          <w:rFonts w:ascii="Times New Roman" w:eastAsia="Times New Roman" w:hAnsi="Times New Roman"/>
          <w:sz w:val="28"/>
          <w:szCs w:val="28"/>
          <w:lang w:eastAsia="x-none"/>
        </w:rPr>
        <w:t>4.3.2.</w:t>
      </w:r>
      <w:r w:rsidRPr="00FE1BE1">
        <w:rPr>
          <w:rFonts w:ascii="Times New Roman" w:eastAsia="Times New Roman" w:hAnsi="Times New Roman"/>
          <w:sz w:val="28"/>
          <w:szCs w:val="28"/>
          <w:lang w:eastAsia="x-none"/>
        </w:rPr>
        <w:tab/>
        <w:t>Услуги в области государственной поддержки молодежи и молодежных организаций, в том числе информационно-методические услуги и услуги по организации досуга молодежи.</w:t>
      </w:r>
    </w:p>
    <w:p w14:paraId="01B1EF69" w14:textId="77777777" w:rsidR="00FE1BE1" w:rsidRPr="00FE1BE1" w:rsidRDefault="00FE1BE1" w:rsidP="00FE1BE1">
      <w:pPr>
        <w:widowControl w:val="0"/>
        <w:suppressAutoHyphens/>
        <w:spacing w:after="0" w:line="240" w:lineRule="auto"/>
        <w:ind w:firstLine="709"/>
        <w:jc w:val="both"/>
        <w:rPr>
          <w:rFonts w:ascii="Times New Roman" w:eastAsia="Times New Roman" w:hAnsi="Times New Roman"/>
          <w:sz w:val="28"/>
          <w:szCs w:val="28"/>
          <w:lang w:eastAsia="x-none"/>
        </w:rPr>
      </w:pPr>
      <w:r w:rsidRPr="00FE1BE1">
        <w:rPr>
          <w:rFonts w:ascii="Times New Roman" w:eastAsia="Times New Roman" w:hAnsi="Times New Roman"/>
          <w:sz w:val="28"/>
          <w:szCs w:val="28"/>
          <w:lang w:eastAsia="x-none"/>
        </w:rPr>
        <w:t>Подпрограммные мероприятия реализуются администрацией муниципального образования, учреждениями среднего и дополнительного образования, молодежными общественными организациями и объединениями.</w:t>
      </w:r>
    </w:p>
    <w:p w14:paraId="223A508F" w14:textId="77777777" w:rsidR="00FE1BE1" w:rsidRPr="00FE1BE1" w:rsidRDefault="00FE1BE1" w:rsidP="00FE1BE1">
      <w:pPr>
        <w:widowControl w:val="0"/>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Перечень мероприятий, направленных на достижение поставленной цели и решение задач подпрограммы, с указанием источников и объемов финансирования, срока их реализации представлен в Приложении 2 к подпрограмме.</w:t>
      </w:r>
    </w:p>
    <w:p w14:paraId="32314762" w14:textId="77777777" w:rsidR="00FE1BE1" w:rsidRPr="00FE1BE1" w:rsidRDefault="00FE1BE1" w:rsidP="00FE1BE1">
      <w:pPr>
        <w:widowControl w:val="0"/>
        <w:suppressAutoHyphens/>
        <w:spacing w:after="0" w:line="240" w:lineRule="auto"/>
        <w:ind w:firstLine="709"/>
        <w:contextualSpacing/>
        <w:jc w:val="both"/>
        <w:rPr>
          <w:rFonts w:ascii="Times New Roman" w:eastAsia="Times New Roman" w:hAnsi="Times New Roman"/>
          <w:sz w:val="28"/>
          <w:szCs w:val="28"/>
          <w:lang w:eastAsia="ru-RU"/>
        </w:rPr>
      </w:pPr>
    </w:p>
    <w:p w14:paraId="278C4562" w14:textId="77777777" w:rsidR="00FE1BE1" w:rsidRPr="00FE1BE1" w:rsidRDefault="00FE1BE1" w:rsidP="00FE1BE1">
      <w:pPr>
        <w:widowControl w:val="0"/>
        <w:suppressAutoHyphens/>
        <w:spacing w:after="0" w:line="240" w:lineRule="auto"/>
        <w:ind w:firstLine="709"/>
        <w:contextualSpacing/>
        <w:jc w:val="center"/>
        <w:rPr>
          <w:rFonts w:ascii="Times New Roman" w:hAnsi="Times New Roman"/>
          <w:b/>
          <w:sz w:val="28"/>
          <w:szCs w:val="28"/>
        </w:rPr>
      </w:pPr>
      <w:r w:rsidRPr="00FE1BE1">
        <w:rPr>
          <w:rFonts w:ascii="Times New Roman" w:hAnsi="Times New Roman"/>
          <w:b/>
          <w:sz w:val="28"/>
          <w:szCs w:val="28"/>
        </w:rPr>
        <w:t>5. Ресурсное обеспечение подпрограммы</w:t>
      </w:r>
    </w:p>
    <w:p w14:paraId="0C1B310E" w14:textId="087FCBF2" w:rsidR="00FE1BE1" w:rsidRPr="00FE1BE1" w:rsidRDefault="00FE1BE1" w:rsidP="00FE1BE1">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5.1. Общий объем финансирования подпрограммы за счет средств бюджета ЗАТО Первомайский на 2020</w:t>
      </w:r>
      <w:r w:rsidRPr="00FE1BE1">
        <w:rPr>
          <w:rFonts w:ascii="Bookman Old Style" w:eastAsia="Times New Roman" w:hAnsi="Bookman Old Style"/>
          <w:sz w:val="28"/>
          <w:szCs w:val="28"/>
          <w:lang w:eastAsia="ru-RU"/>
        </w:rPr>
        <w:t>–</w:t>
      </w:r>
      <w:r w:rsidRPr="00FE1BE1">
        <w:rPr>
          <w:rFonts w:ascii="Times New Roman" w:eastAsia="Times New Roman" w:hAnsi="Times New Roman"/>
          <w:sz w:val="28"/>
          <w:szCs w:val="28"/>
          <w:lang w:eastAsia="ru-RU"/>
        </w:rPr>
        <w:t>202</w:t>
      </w:r>
      <w:r w:rsidR="001621B5">
        <w:rPr>
          <w:rFonts w:ascii="Times New Roman" w:eastAsia="Times New Roman" w:hAnsi="Times New Roman"/>
          <w:sz w:val="28"/>
          <w:szCs w:val="28"/>
          <w:lang w:eastAsia="ru-RU"/>
        </w:rPr>
        <w:t>7</w:t>
      </w:r>
      <w:r w:rsidRPr="00FE1BE1">
        <w:rPr>
          <w:rFonts w:ascii="Times New Roman" w:eastAsia="Times New Roman" w:hAnsi="Times New Roman"/>
          <w:sz w:val="28"/>
          <w:szCs w:val="28"/>
          <w:lang w:eastAsia="ru-RU"/>
        </w:rPr>
        <w:t xml:space="preserve"> годы –</w:t>
      </w:r>
      <w:r w:rsidR="00FB15FB" w:rsidRPr="00FB15FB">
        <w:rPr>
          <w:rFonts w:ascii="Times New Roman" w:eastAsia="Times New Roman" w:hAnsi="Times New Roman"/>
          <w:sz w:val="28"/>
          <w:szCs w:val="28"/>
          <w:lang w:eastAsia="ru-RU"/>
        </w:rPr>
        <w:t>9295,42</w:t>
      </w:r>
      <w:r w:rsidR="00FB15FB">
        <w:rPr>
          <w:rFonts w:ascii="Times New Roman" w:eastAsia="Times New Roman" w:hAnsi="Times New Roman"/>
          <w:sz w:val="28"/>
          <w:szCs w:val="28"/>
          <w:lang w:eastAsia="ru-RU"/>
        </w:rPr>
        <w:t xml:space="preserve"> </w:t>
      </w:r>
      <w:r w:rsidRPr="00FE1BE1">
        <w:rPr>
          <w:rFonts w:ascii="Times New Roman" w:eastAsia="Times New Roman" w:hAnsi="Times New Roman"/>
          <w:sz w:val="28"/>
          <w:szCs w:val="28"/>
          <w:lang w:eastAsia="ru-RU"/>
        </w:rPr>
        <w:t>тыс. рублей, в том числе:</w:t>
      </w:r>
    </w:p>
    <w:p w14:paraId="0A359CCA" w14:textId="77777777" w:rsidR="00FE1BE1" w:rsidRPr="00FE1BE1" w:rsidRDefault="00FE1BE1" w:rsidP="00FE1BE1">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FE1BE1">
        <w:rPr>
          <w:rFonts w:ascii="Times New Roman" w:eastAsia="Times New Roman" w:hAnsi="Times New Roman"/>
          <w:sz w:val="28"/>
          <w:szCs w:val="28"/>
          <w:lang w:eastAsia="ar-SA"/>
        </w:rPr>
        <w:lastRenderedPageBreak/>
        <w:t>-</w:t>
      </w:r>
      <w:r w:rsidRPr="00FE1BE1">
        <w:rPr>
          <w:rFonts w:ascii="Times New Roman" w:eastAsia="Times New Roman" w:hAnsi="Times New Roman"/>
          <w:sz w:val="28"/>
          <w:szCs w:val="28"/>
          <w:lang w:eastAsia="ar-SA"/>
        </w:rPr>
        <w:tab/>
        <w:t>2020 год – 600,58 тыс. руб.;</w:t>
      </w:r>
    </w:p>
    <w:p w14:paraId="45CC956C" w14:textId="77777777" w:rsidR="00FE1BE1" w:rsidRPr="00FE1BE1" w:rsidRDefault="00FE1BE1" w:rsidP="00FE1BE1">
      <w:pPr>
        <w:widowControl w:val="0"/>
        <w:tabs>
          <w:tab w:val="left" w:pos="993"/>
        </w:tabs>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w:t>
      </w:r>
      <w:r w:rsidRPr="00FE1BE1">
        <w:rPr>
          <w:rFonts w:ascii="Times New Roman" w:eastAsia="Times New Roman" w:hAnsi="Times New Roman"/>
          <w:sz w:val="28"/>
          <w:szCs w:val="28"/>
          <w:lang w:eastAsia="ru-RU"/>
        </w:rPr>
        <w:tab/>
        <w:t>2021 год – 602,10 тыс. руб.;</w:t>
      </w:r>
    </w:p>
    <w:p w14:paraId="548D383C" w14:textId="6FFD106D" w:rsidR="00FE1BE1" w:rsidRPr="00FE1BE1" w:rsidRDefault="00FE1BE1" w:rsidP="00FE1BE1">
      <w:pPr>
        <w:widowControl w:val="0"/>
        <w:tabs>
          <w:tab w:val="left" w:pos="993"/>
        </w:tabs>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w:t>
      </w:r>
      <w:r w:rsidRPr="00FE1BE1">
        <w:rPr>
          <w:rFonts w:ascii="Times New Roman" w:eastAsia="Times New Roman" w:hAnsi="Times New Roman"/>
          <w:sz w:val="28"/>
          <w:szCs w:val="28"/>
          <w:lang w:eastAsia="ru-RU"/>
        </w:rPr>
        <w:tab/>
        <w:t xml:space="preserve">2022 год – </w:t>
      </w:r>
      <w:r w:rsidR="004D2552">
        <w:rPr>
          <w:rFonts w:ascii="Times New Roman" w:eastAsia="Times New Roman" w:hAnsi="Times New Roman"/>
          <w:sz w:val="28"/>
          <w:szCs w:val="28"/>
          <w:lang w:eastAsia="ru-RU"/>
        </w:rPr>
        <w:t>613</w:t>
      </w:r>
      <w:r w:rsidRPr="00FE1BE1">
        <w:rPr>
          <w:rFonts w:ascii="Times New Roman" w:eastAsia="Times New Roman" w:hAnsi="Times New Roman"/>
          <w:sz w:val="28"/>
          <w:szCs w:val="28"/>
          <w:lang w:eastAsia="ru-RU"/>
        </w:rPr>
        <w:t>,</w:t>
      </w:r>
      <w:r w:rsidR="004D2552">
        <w:rPr>
          <w:rFonts w:ascii="Times New Roman" w:eastAsia="Times New Roman" w:hAnsi="Times New Roman"/>
          <w:sz w:val="28"/>
          <w:szCs w:val="28"/>
          <w:lang w:eastAsia="ru-RU"/>
        </w:rPr>
        <w:t>02</w:t>
      </w:r>
      <w:r w:rsidRPr="00FE1BE1">
        <w:rPr>
          <w:rFonts w:ascii="Times New Roman" w:eastAsia="Times New Roman" w:hAnsi="Times New Roman"/>
          <w:sz w:val="24"/>
          <w:szCs w:val="24"/>
          <w:lang w:eastAsia="ru-RU"/>
        </w:rPr>
        <w:t xml:space="preserve"> </w:t>
      </w:r>
      <w:r w:rsidRPr="00FE1BE1">
        <w:rPr>
          <w:rFonts w:ascii="Times New Roman" w:eastAsia="Times New Roman" w:hAnsi="Times New Roman"/>
          <w:sz w:val="28"/>
          <w:szCs w:val="28"/>
          <w:lang w:eastAsia="ru-RU"/>
        </w:rPr>
        <w:t>тыс. руб.;</w:t>
      </w:r>
    </w:p>
    <w:p w14:paraId="48B33422" w14:textId="77777777" w:rsidR="00FE1BE1" w:rsidRPr="00FE1BE1" w:rsidRDefault="00FE1BE1" w:rsidP="00FE1BE1">
      <w:pPr>
        <w:widowControl w:val="0"/>
        <w:tabs>
          <w:tab w:val="left" w:pos="993"/>
        </w:tabs>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w:t>
      </w:r>
      <w:r w:rsidRPr="00FE1BE1">
        <w:rPr>
          <w:rFonts w:ascii="Times New Roman" w:eastAsia="Times New Roman" w:hAnsi="Times New Roman"/>
          <w:sz w:val="28"/>
          <w:szCs w:val="28"/>
          <w:lang w:eastAsia="ru-RU"/>
        </w:rPr>
        <w:tab/>
        <w:t xml:space="preserve">2023 год – </w:t>
      </w:r>
      <w:r w:rsidRPr="004D2552">
        <w:rPr>
          <w:rFonts w:ascii="Times New Roman" w:eastAsia="Times New Roman" w:hAnsi="Times New Roman"/>
          <w:sz w:val="28"/>
          <w:szCs w:val="28"/>
          <w:lang w:eastAsia="ru-RU"/>
        </w:rPr>
        <w:t>2472,19</w:t>
      </w:r>
      <w:r w:rsidRPr="00FE1BE1">
        <w:rPr>
          <w:rFonts w:ascii="Times New Roman" w:eastAsia="Times New Roman" w:hAnsi="Times New Roman"/>
          <w:color w:val="FF0000"/>
          <w:sz w:val="24"/>
          <w:szCs w:val="24"/>
          <w:lang w:eastAsia="ru-RU"/>
        </w:rPr>
        <w:t xml:space="preserve"> </w:t>
      </w:r>
      <w:r w:rsidRPr="00FE1BE1">
        <w:rPr>
          <w:rFonts w:ascii="Times New Roman" w:eastAsia="Times New Roman" w:hAnsi="Times New Roman"/>
          <w:sz w:val="28"/>
          <w:szCs w:val="28"/>
          <w:lang w:eastAsia="ru-RU"/>
        </w:rPr>
        <w:t>тыс. руб.;</w:t>
      </w:r>
    </w:p>
    <w:p w14:paraId="5DA70D55" w14:textId="6A885859" w:rsidR="007A1CB3" w:rsidRDefault="00FE1BE1" w:rsidP="00FE1BE1">
      <w:pPr>
        <w:widowControl w:val="0"/>
        <w:tabs>
          <w:tab w:val="left" w:pos="993"/>
        </w:tabs>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w:t>
      </w:r>
      <w:r w:rsidRPr="00FE1BE1">
        <w:rPr>
          <w:rFonts w:ascii="Times New Roman" w:eastAsia="Times New Roman" w:hAnsi="Times New Roman"/>
          <w:sz w:val="28"/>
          <w:szCs w:val="28"/>
          <w:lang w:eastAsia="ru-RU"/>
        </w:rPr>
        <w:tab/>
        <w:t>2024 год –</w:t>
      </w:r>
      <w:r w:rsidR="00FB15FB">
        <w:rPr>
          <w:rFonts w:ascii="Times New Roman" w:eastAsia="Times New Roman" w:hAnsi="Times New Roman"/>
          <w:sz w:val="28"/>
          <w:szCs w:val="28"/>
          <w:lang w:eastAsia="ru-RU"/>
        </w:rPr>
        <w:t xml:space="preserve"> </w:t>
      </w:r>
      <w:r w:rsidR="00FB15FB" w:rsidRPr="00FB15FB">
        <w:rPr>
          <w:rFonts w:ascii="Times New Roman" w:eastAsia="Times New Roman" w:hAnsi="Times New Roman"/>
          <w:sz w:val="28"/>
          <w:szCs w:val="28"/>
          <w:lang w:eastAsia="ru-RU"/>
        </w:rPr>
        <w:t>1057,35</w:t>
      </w:r>
      <w:r w:rsidR="00FB15FB">
        <w:rPr>
          <w:rFonts w:ascii="Times New Roman" w:eastAsia="Times New Roman" w:hAnsi="Times New Roman"/>
          <w:sz w:val="28"/>
          <w:szCs w:val="28"/>
          <w:lang w:eastAsia="ru-RU"/>
        </w:rPr>
        <w:t xml:space="preserve"> </w:t>
      </w:r>
      <w:r w:rsidR="007A1CB3">
        <w:rPr>
          <w:rFonts w:ascii="Times New Roman" w:eastAsia="Times New Roman" w:hAnsi="Times New Roman"/>
          <w:sz w:val="28"/>
          <w:szCs w:val="28"/>
          <w:lang w:eastAsia="ru-RU"/>
        </w:rPr>
        <w:t>тыс. руб.;</w:t>
      </w:r>
    </w:p>
    <w:p w14:paraId="46CE1C4B" w14:textId="4E513904" w:rsidR="00FE1BE1" w:rsidRDefault="00FE1BE1" w:rsidP="00FE1BE1">
      <w:pPr>
        <w:widowControl w:val="0"/>
        <w:tabs>
          <w:tab w:val="left" w:pos="993"/>
        </w:tabs>
        <w:suppressAutoHyphens/>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w:t>
      </w:r>
      <w:r w:rsidRPr="00FE1BE1">
        <w:rPr>
          <w:rFonts w:ascii="Times New Roman" w:eastAsia="Times New Roman" w:hAnsi="Times New Roman"/>
          <w:sz w:val="28"/>
          <w:szCs w:val="28"/>
          <w:lang w:eastAsia="ru-RU"/>
        </w:rPr>
        <w:tab/>
        <w:t>2025 год –</w:t>
      </w:r>
      <w:r w:rsidR="007A1CB3">
        <w:rPr>
          <w:rFonts w:ascii="Times New Roman" w:eastAsia="Times New Roman" w:hAnsi="Times New Roman"/>
          <w:sz w:val="28"/>
          <w:szCs w:val="28"/>
          <w:lang w:eastAsia="ru-RU"/>
        </w:rPr>
        <w:t xml:space="preserve"> </w:t>
      </w:r>
      <w:r w:rsidR="007A1CB3" w:rsidRPr="007A1CB3">
        <w:rPr>
          <w:rFonts w:ascii="Times New Roman" w:eastAsia="Times New Roman" w:hAnsi="Times New Roman"/>
          <w:sz w:val="28"/>
          <w:szCs w:val="28"/>
          <w:lang w:eastAsia="ru-RU"/>
        </w:rPr>
        <w:t xml:space="preserve">1139,54 </w:t>
      </w:r>
      <w:r w:rsidRPr="00FE1BE1">
        <w:rPr>
          <w:rFonts w:ascii="Times New Roman" w:eastAsia="Times New Roman" w:hAnsi="Times New Roman"/>
          <w:sz w:val="28"/>
          <w:szCs w:val="28"/>
          <w:lang w:eastAsia="ru-RU"/>
        </w:rPr>
        <w:t>тыс. руб</w:t>
      </w:r>
      <w:r w:rsidR="001621B5">
        <w:rPr>
          <w:rFonts w:ascii="Times New Roman" w:eastAsia="Times New Roman" w:hAnsi="Times New Roman"/>
          <w:sz w:val="28"/>
          <w:szCs w:val="28"/>
          <w:lang w:eastAsia="ru-RU"/>
        </w:rPr>
        <w:t>.;</w:t>
      </w:r>
    </w:p>
    <w:p w14:paraId="3694FFA4" w14:textId="1B873714" w:rsidR="001621B5" w:rsidRDefault="001621B5" w:rsidP="00FE1BE1">
      <w:pPr>
        <w:widowControl w:val="0"/>
        <w:tabs>
          <w:tab w:val="left" w:pos="993"/>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2026 год –</w:t>
      </w:r>
      <w:r w:rsidR="00FB15FB">
        <w:rPr>
          <w:rFonts w:ascii="Times New Roman" w:eastAsia="Times New Roman" w:hAnsi="Times New Roman"/>
          <w:sz w:val="28"/>
          <w:szCs w:val="28"/>
          <w:lang w:eastAsia="ru-RU"/>
        </w:rPr>
        <w:t xml:space="preserve"> </w:t>
      </w:r>
      <w:r w:rsidR="00FB15FB" w:rsidRPr="00FB15FB">
        <w:rPr>
          <w:rFonts w:ascii="Times New Roman" w:eastAsia="Times New Roman" w:hAnsi="Times New Roman"/>
          <w:sz w:val="28"/>
          <w:szCs w:val="28"/>
          <w:lang w:eastAsia="ru-RU"/>
        </w:rPr>
        <w:t>1375,74</w:t>
      </w:r>
      <w:r w:rsidR="00FB15FB">
        <w:rPr>
          <w:rFonts w:ascii="Times New Roman" w:eastAsia="Times New Roman" w:hAnsi="Times New Roman"/>
          <w:sz w:val="28"/>
          <w:szCs w:val="28"/>
          <w:lang w:eastAsia="ru-RU"/>
        </w:rPr>
        <w:t xml:space="preserve"> </w:t>
      </w:r>
      <w:r w:rsidR="004D2552">
        <w:rPr>
          <w:rFonts w:ascii="Times New Roman" w:eastAsia="Times New Roman" w:hAnsi="Times New Roman"/>
          <w:sz w:val="28"/>
          <w:szCs w:val="28"/>
          <w:lang w:eastAsia="ru-RU"/>
        </w:rPr>
        <w:t>тыс. руб.;</w:t>
      </w:r>
    </w:p>
    <w:p w14:paraId="0F347DF0" w14:textId="6234BAA1" w:rsidR="001621B5" w:rsidRDefault="001621B5" w:rsidP="00FE1BE1">
      <w:pPr>
        <w:widowControl w:val="0"/>
        <w:tabs>
          <w:tab w:val="left" w:pos="993"/>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2027 год –</w:t>
      </w:r>
      <w:r w:rsidR="00FB15FB">
        <w:rPr>
          <w:rFonts w:ascii="Times New Roman" w:eastAsia="Times New Roman" w:hAnsi="Times New Roman"/>
          <w:sz w:val="28"/>
          <w:szCs w:val="28"/>
          <w:lang w:eastAsia="ru-RU"/>
        </w:rPr>
        <w:t xml:space="preserve"> 1434,90 </w:t>
      </w:r>
      <w:r w:rsidR="004D2552">
        <w:rPr>
          <w:rFonts w:ascii="Times New Roman" w:eastAsia="Times New Roman" w:hAnsi="Times New Roman"/>
          <w:sz w:val="28"/>
          <w:szCs w:val="28"/>
          <w:lang w:eastAsia="ru-RU"/>
        </w:rPr>
        <w:t>тыс. руб.</w:t>
      </w:r>
    </w:p>
    <w:p w14:paraId="59DD0BD0" w14:textId="77777777" w:rsidR="001621B5" w:rsidRDefault="001621B5" w:rsidP="00FE1BE1">
      <w:pPr>
        <w:widowControl w:val="0"/>
        <w:tabs>
          <w:tab w:val="left" w:pos="993"/>
        </w:tabs>
        <w:suppressAutoHyphens/>
        <w:spacing w:after="0" w:line="240" w:lineRule="auto"/>
        <w:ind w:firstLine="709"/>
        <w:jc w:val="both"/>
        <w:rPr>
          <w:rFonts w:ascii="Times New Roman" w:eastAsia="Times New Roman" w:hAnsi="Times New Roman"/>
          <w:sz w:val="28"/>
          <w:szCs w:val="28"/>
          <w:lang w:eastAsia="ru-RU"/>
        </w:rPr>
      </w:pPr>
    </w:p>
    <w:p w14:paraId="2E5B41EA" w14:textId="77777777" w:rsidR="00FE1BE1" w:rsidRPr="00FE1BE1" w:rsidRDefault="00FE1BE1" w:rsidP="00FE1BE1">
      <w:pPr>
        <w:widowControl w:val="0"/>
        <w:suppressAutoHyphens/>
        <w:spacing w:after="0" w:line="240" w:lineRule="auto"/>
        <w:ind w:firstLine="709"/>
        <w:jc w:val="center"/>
        <w:rPr>
          <w:rFonts w:ascii="Times New Roman" w:eastAsia="Times New Roman" w:hAnsi="Times New Roman"/>
          <w:b/>
          <w:sz w:val="28"/>
          <w:szCs w:val="28"/>
          <w:lang w:eastAsia="ru-RU"/>
        </w:rPr>
      </w:pPr>
      <w:r w:rsidRPr="00FE1BE1">
        <w:rPr>
          <w:rFonts w:ascii="Times New Roman" w:eastAsia="Times New Roman" w:hAnsi="Times New Roman"/>
          <w:b/>
          <w:sz w:val="28"/>
          <w:szCs w:val="28"/>
          <w:lang w:eastAsia="ru-RU"/>
        </w:rPr>
        <w:t>6. Описание ожидаемых результатов реализации подпрограммы</w:t>
      </w:r>
    </w:p>
    <w:p w14:paraId="7DFC715D" w14:textId="77777777" w:rsidR="00FE1BE1" w:rsidRPr="00FE1BE1" w:rsidRDefault="00FE1BE1" w:rsidP="00FE1BE1">
      <w:pPr>
        <w:widowControl w:val="0"/>
        <w:suppressAutoHyphens/>
        <w:spacing w:after="0" w:line="240" w:lineRule="auto"/>
        <w:ind w:firstLine="709"/>
        <w:jc w:val="center"/>
        <w:rPr>
          <w:rFonts w:ascii="Times New Roman" w:eastAsia="Times New Roman" w:hAnsi="Times New Roman"/>
          <w:color w:val="000000"/>
          <w:sz w:val="28"/>
          <w:szCs w:val="28"/>
          <w:lang w:eastAsia="ru-RU"/>
        </w:rPr>
      </w:pPr>
    </w:p>
    <w:p w14:paraId="5896084D" w14:textId="77777777" w:rsidR="00FE1BE1" w:rsidRPr="00FE1BE1" w:rsidRDefault="00FE1BE1" w:rsidP="00FE1BE1">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E1BE1">
        <w:rPr>
          <w:rFonts w:ascii="Times New Roman" w:eastAsia="Times New Roman" w:hAnsi="Times New Roman"/>
          <w:sz w:val="28"/>
          <w:szCs w:val="28"/>
          <w:lang w:eastAsia="ru-RU"/>
        </w:rPr>
        <w:t>6.1.</w:t>
      </w:r>
      <w:r w:rsidRPr="00FE1BE1">
        <w:rPr>
          <w:rFonts w:ascii="Times New Roman" w:eastAsia="Times New Roman" w:hAnsi="Times New Roman"/>
          <w:b/>
          <w:sz w:val="28"/>
          <w:szCs w:val="28"/>
          <w:lang w:eastAsia="ru-RU"/>
        </w:rPr>
        <w:tab/>
      </w:r>
      <w:r w:rsidRPr="00FE1BE1">
        <w:rPr>
          <w:rFonts w:ascii="Times New Roman" w:eastAsia="Times New Roman" w:hAnsi="Times New Roman"/>
          <w:color w:val="000000"/>
          <w:sz w:val="28"/>
          <w:szCs w:val="28"/>
          <w:lang w:eastAsia="ru-RU"/>
        </w:rPr>
        <w:t xml:space="preserve">Улучшение качества организации и проведения культурно-массовых и досуговых мероприятий, ориентирующих молодежь на повышение уровня культуры и образования, </w:t>
      </w:r>
      <w:r w:rsidRPr="00FE1BE1">
        <w:rPr>
          <w:rFonts w:ascii="Times New Roman" w:eastAsia="Times New Roman" w:hAnsi="Times New Roman"/>
          <w:sz w:val="28"/>
          <w:szCs w:val="28"/>
          <w:lang w:eastAsia="ru-RU"/>
        </w:rPr>
        <w:t>нацеленных</w:t>
      </w:r>
      <w:r w:rsidRPr="00FE1BE1">
        <w:rPr>
          <w:rFonts w:ascii="Times New Roman" w:eastAsia="Times New Roman" w:hAnsi="Times New Roman"/>
          <w:color w:val="000000"/>
          <w:spacing w:val="-2"/>
          <w:sz w:val="28"/>
          <w:szCs w:val="28"/>
          <w:lang w:eastAsia="ru-RU"/>
        </w:rPr>
        <w:t xml:space="preserve"> на воспитание среди молодежи духовно-нравственных и гражданско-патриотических качеств;</w:t>
      </w:r>
    </w:p>
    <w:p w14:paraId="0EC95435" w14:textId="77777777" w:rsidR="00FE1BE1" w:rsidRPr="00FE1BE1" w:rsidRDefault="00FE1BE1" w:rsidP="00FE1BE1">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E1BE1">
        <w:rPr>
          <w:rFonts w:ascii="Times New Roman" w:eastAsia="Times New Roman" w:hAnsi="Times New Roman"/>
          <w:color w:val="000000"/>
          <w:sz w:val="28"/>
          <w:szCs w:val="28"/>
          <w:lang w:eastAsia="ru-RU"/>
        </w:rPr>
        <w:t>6.2.</w:t>
      </w:r>
      <w:r w:rsidRPr="00FE1BE1">
        <w:rPr>
          <w:rFonts w:ascii="Times New Roman" w:eastAsia="Times New Roman" w:hAnsi="Times New Roman"/>
          <w:color w:val="000000"/>
          <w:sz w:val="28"/>
          <w:szCs w:val="28"/>
          <w:lang w:eastAsia="ru-RU"/>
        </w:rPr>
        <w:tab/>
        <w:t xml:space="preserve">Улучшение качества организации и проведения культурно-массовых и досуговых мероприятий, нацеленных </w:t>
      </w:r>
      <w:r w:rsidRPr="00FE1BE1">
        <w:rPr>
          <w:rFonts w:ascii="Times New Roman" w:eastAsia="Times New Roman" w:hAnsi="Times New Roman"/>
          <w:sz w:val="28"/>
          <w:szCs w:val="28"/>
          <w:lang w:eastAsia="ru-RU"/>
        </w:rPr>
        <w:t>на укрепление института молодой семьи, пропагандирующих базовые семейные ценности;</w:t>
      </w:r>
    </w:p>
    <w:p w14:paraId="5CB02DC0" w14:textId="77777777" w:rsidR="00FE1BE1" w:rsidRPr="00FE1BE1" w:rsidRDefault="00FE1BE1" w:rsidP="00FE1BE1">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color w:val="000000"/>
          <w:sz w:val="28"/>
          <w:szCs w:val="28"/>
          <w:lang w:eastAsia="ru-RU"/>
        </w:rPr>
        <w:t>6.3.</w:t>
      </w:r>
      <w:r w:rsidRPr="00FE1BE1">
        <w:rPr>
          <w:rFonts w:ascii="Times New Roman" w:eastAsia="Times New Roman" w:hAnsi="Times New Roman"/>
          <w:color w:val="000000"/>
          <w:sz w:val="28"/>
          <w:szCs w:val="28"/>
          <w:lang w:eastAsia="ru-RU"/>
        </w:rPr>
        <w:tab/>
        <w:t>Предоставление возможности для самореализации молодежи путем ее вовлечения в с</w:t>
      </w:r>
      <w:r w:rsidRPr="00FE1BE1">
        <w:rPr>
          <w:rFonts w:ascii="Times New Roman" w:eastAsia="Times New Roman" w:hAnsi="Times New Roman"/>
          <w:sz w:val="28"/>
          <w:szCs w:val="28"/>
          <w:lang w:eastAsia="ru-RU"/>
        </w:rPr>
        <w:t>оциально значимые общественно-массовые мероприятия, направленные на пропаганду здорового образа жизни и профилактику употребления наркотических средств, алкоголя, табакокурения и правонарушений;</w:t>
      </w:r>
    </w:p>
    <w:p w14:paraId="6DD7F6F0" w14:textId="77777777" w:rsidR="00FE1BE1" w:rsidRPr="00FE1BE1" w:rsidRDefault="00FE1BE1" w:rsidP="00FE1BE1">
      <w:pPr>
        <w:widowControl w:val="0"/>
        <w:suppressAutoHyphens/>
        <w:spacing w:after="0" w:line="240" w:lineRule="auto"/>
        <w:ind w:firstLine="709"/>
        <w:jc w:val="both"/>
        <w:rPr>
          <w:rFonts w:ascii="Times New Roman" w:eastAsia="Times New Roman" w:hAnsi="Times New Roman"/>
          <w:color w:val="000000"/>
          <w:sz w:val="28"/>
          <w:szCs w:val="28"/>
          <w:lang w:eastAsia="ru-RU"/>
        </w:rPr>
      </w:pPr>
      <w:r w:rsidRPr="00FE1BE1">
        <w:rPr>
          <w:rFonts w:ascii="Times New Roman" w:eastAsia="Times New Roman" w:hAnsi="Times New Roman"/>
          <w:sz w:val="28"/>
          <w:szCs w:val="28"/>
          <w:lang w:eastAsia="ru-RU"/>
        </w:rPr>
        <w:t>6.4.</w:t>
      </w:r>
      <w:r w:rsidRPr="00FE1BE1">
        <w:rPr>
          <w:rFonts w:ascii="Times New Roman" w:eastAsia="Times New Roman" w:hAnsi="Times New Roman"/>
          <w:sz w:val="28"/>
          <w:szCs w:val="28"/>
          <w:lang w:eastAsia="ru-RU"/>
        </w:rPr>
        <w:tab/>
        <w:t xml:space="preserve">Поддержка и развитие </w:t>
      </w:r>
      <w:r w:rsidRPr="00FE1BE1">
        <w:rPr>
          <w:rFonts w:ascii="Times New Roman" w:eastAsia="Times New Roman" w:hAnsi="Times New Roman"/>
          <w:color w:val="000000"/>
          <w:sz w:val="28"/>
          <w:szCs w:val="28"/>
          <w:lang w:eastAsia="ru-RU"/>
        </w:rPr>
        <w:t>добровольческой (волонтерской) деятельности</w:t>
      </w:r>
      <w:r w:rsidRPr="00FE1BE1">
        <w:rPr>
          <w:rFonts w:ascii="Times New Roman" w:eastAsia="Times New Roman" w:hAnsi="Times New Roman"/>
          <w:sz w:val="28"/>
          <w:szCs w:val="28"/>
          <w:lang w:eastAsia="ru-RU"/>
        </w:rPr>
        <w:t xml:space="preserve"> у </w:t>
      </w:r>
      <w:r w:rsidRPr="00FE1BE1">
        <w:rPr>
          <w:rFonts w:ascii="Times New Roman" w:eastAsia="Times New Roman" w:hAnsi="Times New Roman"/>
          <w:color w:val="000000"/>
          <w:sz w:val="28"/>
          <w:szCs w:val="28"/>
          <w:lang w:eastAsia="ru-RU"/>
        </w:rPr>
        <w:t>молодежи.</w:t>
      </w:r>
    </w:p>
    <w:p w14:paraId="11294D60" w14:textId="77777777" w:rsidR="00FE1BE1" w:rsidRPr="00FE1BE1" w:rsidRDefault="00FE1BE1" w:rsidP="00FE1BE1">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повлиявших на данное расхождение. По результатам такого анализа обосновывается изменение целей, задач, целевых индикаторов, а также изменение расходов по сравнению с предыдущими периодами.</w:t>
      </w:r>
    </w:p>
    <w:p w14:paraId="788A1CD6" w14:textId="77777777" w:rsidR="00FE1BE1" w:rsidRPr="00FE1BE1" w:rsidRDefault="00D002DE" w:rsidP="00FE1BE1">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hyperlink w:anchor="Par1407" w:tooltip="ПЕРЕЧЕНЬ" w:history="1">
        <w:r w:rsidR="00FE1BE1" w:rsidRPr="00FE1BE1">
          <w:rPr>
            <w:rFonts w:ascii="Times New Roman" w:eastAsia="Times New Roman" w:hAnsi="Times New Roman"/>
            <w:sz w:val="28"/>
            <w:szCs w:val="28"/>
            <w:lang w:eastAsia="ru-RU"/>
          </w:rPr>
          <w:t>Перечень</w:t>
        </w:r>
      </w:hyperlink>
      <w:r w:rsidR="00FE1BE1" w:rsidRPr="00FE1BE1">
        <w:rPr>
          <w:rFonts w:ascii="Times New Roman" w:eastAsia="Times New Roman" w:hAnsi="Times New Roman"/>
          <w:sz w:val="28"/>
          <w:szCs w:val="28"/>
          <w:lang w:eastAsia="ru-RU"/>
        </w:rPr>
        <w:t xml:space="preserve"> непосредственных показателей эффективности реализации мероприятий подпрограммы отражен в таблице согласно Приложению 3.</w:t>
      </w:r>
    </w:p>
    <w:p w14:paraId="65812A16" w14:textId="77777777" w:rsidR="00FE1BE1" w:rsidRPr="00FE1BE1" w:rsidRDefault="00FE1BE1" w:rsidP="00FE1BE1">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14:paraId="27388102" w14:textId="77777777" w:rsidR="00FE1BE1" w:rsidRPr="00FE1BE1" w:rsidRDefault="00FE1BE1" w:rsidP="00FE1BE1">
      <w:pPr>
        <w:widowControl w:val="0"/>
        <w:suppressAutoHyphens/>
        <w:spacing w:after="0" w:line="240" w:lineRule="auto"/>
        <w:ind w:firstLine="709"/>
        <w:jc w:val="center"/>
        <w:rPr>
          <w:rFonts w:ascii="Times New Roman" w:eastAsia="Times New Roman" w:hAnsi="Times New Roman"/>
          <w:b/>
          <w:sz w:val="28"/>
          <w:szCs w:val="28"/>
          <w:lang w:eastAsia="ru-RU"/>
        </w:rPr>
      </w:pPr>
      <w:r w:rsidRPr="00FE1BE1">
        <w:rPr>
          <w:rFonts w:ascii="Times New Roman" w:eastAsia="Times New Roman" w:hAnsi="Times New Roman"/>
          <w:b/>
          <w:sz w:val="28"/>
          <w:szCs w:val="28"/>
          <w:lang w:eastAsia="ru-RU"/>
        </w:rPr>
        <w:t>7. Описание системы управления реализацией подпрограммы</w:t>
      </w:r>
    </w:p>
    <w:p w14:paraId="3DB9FC99" w14:textId="77777777" w:rsidR="00FE1BE1" w:rsidRPr="00FE1BE1" w:rsidRDefault="00FE1BE1" w:rsidP="00FE1BE1">
      <w:pPr>
        <w:widowControl w:val="0"/>
        <w:suppressAutoHyphens/>
        <w:spacing w:after="0" w:line="240" w:lineRule="auto"/>
        <w:ind w:firstLine="709"/>
        <w:jc w:val="center"/>
        <w:rPr>
          <w:rFonts w:ascii="Times New Roman" w:eastAsia="Times New Roman" w:hAnsi="Times New Roman"/>
          <w:b/>
          <w:sz w:val="28"/>
          <w:szCs w:val="28"/>
          <w:lang w:eastAsia="ru-RU"/>
        </w:rPr>
      </w:pPr>
    </w:p>
    <w:p w14:paraId="231C4F61" w14:textId="77777777" w:rsidR="00FE1BE1" w:rsidRPr="00FE1BE1" w:rsidRDefault="00FE1BE1" w:rsidP="00FE1BE1">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Организует работу по реализации подпрограммы сектор по делам молодежи, культуры и спорта администрации ЗАТО Первомайский. В его обязанности входит:</w:t>
      </w:r>
    </w:p>
    <w:p w14:paraId="101DEEE5" w14:textId="77777777" w:rsidR="00FE1BE1" w:rsidRPr="00FE1BE1" w:rsidRDefault="00FE1BE1" w:rsidP="00FE1BE1">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1. Согласование объемов финансирования на очередной финансовый год;</w:t>
      </w:r>
    </w:p>
    <w:p w14:paraId="67627293" w14:textId="77777777" w:rsidR="00FE1BE1" w:rsidRPr="00FE1BE1" w:rsidRDefault="00FE1BE1" w:rsidP="00FE1BE1">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2. Контроль за эффективным и целевым использованием выделяемых финансовых средств, за качеством проводимых мероприятий, за выполнением сроков реализации мероприятий;</w:t>
      </w:r>
    </w:p>
    <w:p w14:paraId="46D251C3" w14:textId="77777777" w:rsidR="00FE1BE1" w:rsidRPr="00FE1BE1" w:rsidRDefault="00FE1BE1" w:rsidP="00FE1BE1">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 xml:space="preserve">3. Сбор периодической отчетности о ходе выполнения мероприятий </w:t>
      </w:r>
      <w:r w:rsidRPr="00FE1BE1">
        <w:rPr>
          <w:rFonts w:ascii="Times New Roman" w:eastAsia="Times New Roman" w:hAnsi="Times New Roman"/>
          <w:sz w:val="28"/>
          <w:szCs w:val="28"/>
          <w:lang w:eastAsia="ru-RU"/>
        </w:rPr>
        <w:lastRenderedPageBreak/>
        <w:t>подпрограммы;</w:t>
      </w:r>
    </w:p>
    <w:p w14:paraId="0D976FF3" w14:textId="77777777" w:rsidR="00FE1BE1" w:rsidRPr="00FE1BE1" w:rsidRDefault="00FE1BE1" w:rsidP="00FE1BE1">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4. Сбор информации для анализа ключевых показателей эффективности реализации подпрограммы;</w:t>
      </w:r>
    </w:p>
    <w:p w14:paraId="05AE630C" w14:textId="77777777" w:rsidR="00FE1BE1" w:rsidRPr="00FE1BE1" w:rsidRDefault="00FE1BE1" w:rsidP="00FE1BE1">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5. Подготовка доклада о реализации подпрограммы и отчета об использовании бюджетных средств.</w:t>
      </w:r>
    </w:p>
    <w:p w14:paraId="0E1A6575" w14:textId="77777777" w:rsidR="00FE1BE1" w:rsidRPr="00FE1BE1" w:rsidRDefault="00FE1BE1" w:rsidP="00FE1BE1">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Возможные риски реализации подпрограммы приводятся в таблице:</w:t>
      </w:r>
    </w:p>
    <w:p w14:paraId="25B2DF6B" w14:textId="77777777" w:rsidR="00FE1BE1" w:rsidRPr="00FE1BE1" w:rsidRDefault="00FE1BE1" w:rsidP="00FE1BE1">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tbl>
      <w:tblPr>
        <w:tblW w:w="9640" w:type="dxa"/>
        <w:tblCellSpacing w:w="5" w:type="nil"/>
        <w:tblInd w:w="-67" w:type="dxa"/>
        <w:tblLayout w:type="fixed"/>
        <w:tblCellMar>
          <w:left w:w="75" w:type="dxa"/>
          <w:right w:w="75" w:type="dxa"/>
        </w:tblCellMar>
        <w:tblLook w:val="0000" w:firstRow="0" w:lastRow="0" w:firstColumn="0" w:lastColumn="0" w:noHBand="0" w:noVBand="0"/>
      </w:tblPr>
      <w:tblGrid>
        <w:gridCol w:w="568"/>
        <w:gridCol w:w="4394"/>
        <w:gridCol w:w="4678"/>
      </w:tblGrid>
      <w:tr w:rsidR="00FE1BE1" w:rsidRPr="00FE1BE1" w14:paraId="47565F4F" w14:textId="77777777" w:rsidTr="00F60BAD">
        <w:trPr>
          <w:trHeight w:val="949"/>
          <w:tblCellSpacing w:w="5" w:type="nil"/>
        </w:trPr>
        <w:tc>
          <w:tcPr>
            <w:tcW w:w="568" w:type="dxa"/>
            <w:tcBorders>
              <w:top w:val="single" w:sz="4" w:space="0" w:color="auto"/>
              <w:left w:val="single" w:sz="4" w:space="0" w:color="auto"/>
              <w:bottom w:val="single" w:sz="4" w:space="0" w:color="auto"/>
              <w:right w:val="single" w:sz="4" w:space="0" w:color="auto"/>
            </w:tcBorders>
          </w:tcPr>
          <w:p w14:paraId="5A31E243" w14:textId="77777777" w:rsidR="00FE1BE1" w:rsidRPr="00FE1BE1" w:rsidRDefault="00FE1BE1" w:rsidP="00FE1BE1">
            <w:pPr>
              <w:autoSpaceDE w:val="0"/>
              <w:autoSpaceDN w:val="0"/>
              <w:adjustRightInd w:val="0"/>
              <w:spacing w:after="0" w:line="240" w:lineRule="auto"/>
              <w:jc w:val="both"/>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п/п</w:t>
            </w:r>
          </w:p>
          <w:p w14:paraId="46C20EBD" w14:textId="77777777" w:rsidR="00FE1BE1" w:rsidRPr="00FE1BE1" w:rsidRDefault="00FE1BE1" w:rsidP="00FE1BE1">
            <w:pPr>
              <w:autoSpaceDE w:val="0"/>
              <w:autoSpaceDN w:val="0"/>
              <w:adjustRightInd w:val="0"/>
              <w:spacing w:after="0" w:line="240" w:lineRule="auto"/>
              <w:ind w:left="-676" w:firstLine="426"/>
              <w:jc w:val="both"/>
              <w:rPr>
                <w:rFonts w:ascii="Times New Roman" w:eastAsia="Times New Roman" w:hAnsi="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14:paraId="1DBC3FCE" w14:textId="77777777" w:rsidR="00FE1BE1" w:rsidRPr="00FE1BE1" w:rsidRDefault="00FE1BE1" w:rsidP="00FE1BE1">
            <w:pPr>
              <w:autoSpaceDE w:val="0"/>
              <w:autoSpaceDN w:val="0"/>
              <w:adjustRightInd w:val="0"/>
              <w:spacing w:after="0" w:line="240" w:lineRule="auto"/>
              <w:ind w:firstLine="23"/>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Описание рисков реализации подпрограммы</w:t>
            </w:r>
          </w:p>
        </w:tc>
        <w:tc>
          <w:tcPr>
            <w:tcW w:w="4678" w:type="dxa"/>
            <w:tcBorders>
              <w:top w:val="single" w:sz="4" w:space="0" w:color="auto"/>
              <w:left w:val="single" w:sz="4" w:space="0" w:color="auto"/>
              <w:bottom w:val="single" w:sz="4" w:space="0" w:color="auto"/>
              <w:right w:val="single" w:sz="4" w:space="0" w:color="auto"/>
            </w:tcBorders>
          </w:tcPr>
          <w:p w14:paraId="59E87ED4" w14:textId="77777777" w:rsidR="00FE1BE1" w:rsidRPr="00FE1BE1" w:rsidRDefault="00FE1BE1" w:rsidP="00FE1BE1">
            <w:pPr>
              <w:autoSpaceDE w:val="0"/>
              <w:autoSpaceDN w:val="0"/>
              <w:adjustRightInd w:val="0"/>
              <w:spacing w:after="0" w:line="240" w:lineRule="auto"/>
              <w:ind w:firstLine="23"/>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Предложения по снижению последствий проявления негативных факторов и достижению установленных показателей эффективности реализации подпрограммы</w:t>
            </w:r>
          </w:p>
        </w:tc>
      </w:tr>
      <w:tr w:rsidR="00FE1BE1" w:rsidRPr="00FE1BE1" w14:paraId="14B2D0AD" w14:textId="77777777" w:rsidTr="00F60BAD">
        <w:trPr>
          <w:trHeight w:val="240"/>
          <w:tblCellSpacing w:w="5" w:type="nil"/>
        </w:trPr>
        <w:tc>
          <w:tcPr>
            <w:tcW w:w="568" w:type="dxa"/>
            <w:tcBorders>
              <w:left w:val="single" w:sz="4" w:space="0" w:color="auto"/>
              <w:bottom w:val="single" w:sz="4" w:space="0" w:color="auto"/>
              <w:right w:val="single" w:sz="4" w:space="0" w:color="auto"/>
            </w:tcBorders>
          </w:tcPr>
          <w:p w14:paraId="579340CD" w14:textId="77777777" w:rsidR="00FE1BE1" w:rsidRPr="00FE1BE1" w:rsidRDefault="00FE1BE1" w:rsidP="00FE1BE1">
            <w:pPr>
              <w:autoSpaceDE w:val="0"/>
              <w:autoSpaceDN w:val="0"/>
              <w:adjustRightInd w:val="0"/>
              <w:spacing w:after="0" w:line="240" w:lineRule="auto"/>
              <w:ind w:left="67" w:right="-500"/>
              <w:jc w:val="both"/>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w:t>
            </w:r>
          </w:p>
        </w:tc>
        <w:tc>
          <w:tcPr>
            <w:tcW w:w="4394" w:type="dxa"/>
            <w:tcBorders>
              <w:left w:val="single" w:sz="4" w:space="0" w:color="auto"/>
              <w:bottom w:val="single" w:sz="4" w:space="0" w:color="auto"/>
              <w:right w:val="single" w:sz="4" w:space="0" w:color="auto"/>
            </w:tcBorders>
          </w:tcPr>
          <w:p w14:paraId="4729CFEA" w14:textId="77777777" w:rsidR="00FE1BE1" w:rsidRPr="00FE1BE1" w:rsidRDefault="00FE1BE1" w:rsidP="00FE1BE1">
            <w:pPr>
              <w:autoSpaceDE w:val="0"/>
              <w:autoSpaceDN w:val="0"/>
              <w:adjustRightInd w:val="0"/>
              <w:spacing w:after="0" w:line="240" w:lineRule="auto"/>
              <w:ind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Изменение федерального законодательства в сфере полномочий </w:t>
            </w:r>
          </w:p>
          <w:p w14:paraId="2A1A1CE0" w14:textId="77777777" w:rsidR="00FE1BE1" w:rsidRPr="00FE1BE1" w:rsidRDefault="00FE1BE1" w:rsidP="00FE1BE1">
            <w:pPr>
              <w:autoSpaceDE w:val="0"/>
              <w:autoSpaceDN w:val="0"/>
              <w:adjustRightInd w:val="0"/>
              <w:spacing w:after="0" w:line="240" w:lineRule="auto"/>
              <w:ind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органов местного самоуправления при реализации молодежной политики.</w:t>
            </w:r>
          </w:p>
        </w:tc>
        <w:tc>
          <w:tcPr>
            <w:tcW w:w="4678" w:type="dxa"/>
            <w:tcBorders>
              <w:left w:val="single" w:sz="4" w:space="0" w:color="auto"/>
              <w:bottom w:val="single" w:sz="4" w:space="0" w:color="auto"/>
              <w:right w:val="single" w:sz="4" w:space="0" w:color="auto"/>
            </w:tcBorders>
          </w:tcPr>
          <w:p w14:paraId="46D2812F" w14:textId="77777777" w:rsidR="00FE1BE1" w:rsidRPr="00FE1BE1" w:rsidRDefault="00FE1BE1" w:rsidP="00FE1BE1">
            <w:pPr>
              <w:autoSpaceDE w:val="0"/>
              <w:autoSpaceDN w:val="0"/>
              <w:adjustRightInd w:val="0"/>
              <w:spacing w:after="0" w:line="240" w:lineRule="auto"/>
              <w:ind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Оперативное внесение изменений в нормативно-правовые акты органов местного самоуправления ЗАТО Первомайский в сфере молодежной политики. Корректировка планов реализации программных мероприятий.</w:t>
            </w:r>
          </w:p>
        </w:tc>
      </w:tr>
      <w:tr w:rsidR="00FE1BE1" w:rsidRPr="00FE1BE1" w14:paraId="2E4F806E" w14:textId="77777777" w:rsidTr="00F60BAD">
        <w:trPr>
          <w:trHeight w:val="890"/>
          <w:tblCellSpacing w:w="5" w:type="nil"/>
        </w:trPr>
        <w:tc>
          <w:tcPr>
            <w:tcW w:w="568" w:type="dxa"/>
            <w:tcBorders>
              <w:top w:val="single" w:sz="4" w:space="0" w:color="auto"/>
              <w:left w:val="single" w:sz="4" w:space="0" w:color="auto"/>
              <w:bottom w:val="single" w:sz="4" w:space="0" w:color="auto"/>
              <w:right w:val="single" w:sz="4" w:space="0" w:color="auto"/>
            </w:tcBorders>
          </w:tcPr>
          <w:p w14:paraId="2AFC4634" w14:textId="77777777" w:rsidR="00FE1BE1" w:rsidRPr="00FE1BE1" w:rsidRDefault="00FE1BE1" w:rsidP="00FE1BE1">
            <w:pPr>
              <w:autoSpaceDE w:val="0"/>
              <w:autoSpaceDN w:val="0"/>
              <w:adjustRightInd w:val="0"/>
              <w:spacing w:after="0" w:line="240" w:lineRule="auto"/>
              <w:ind w:left="67" w:right="-500"/>
              <w:jc w:val="both"/>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w:t>
            </w:r>
          </w:p>
        </w:tc>
        <w:tc>
          <w:tcPr>
            <w:tcW w:w="4394" w:type="dxa"/>
            <w:tcBorders>
              <w:top w:val="single" w:sz="4" w:space="0" w:color="auto"/>
              <w:left w:val="single" w:sz="4" w:space="0" w:color="auto"/>
              <w:bottom w:val="single" w:sz="4" w:space="0" w:color="auto"/>
              <w:right w:val="single" w:sz="4" w:space="0" w:color="auto"/>
            </w:tcBorders>
          </w:tcPr>
          <w:p w14:paraId="2B1E0C10" w14:textId="77777777" w:rsidR="00FE1BE1" w:rsidRPr="00FE1BE1" w:rsidRDefault="00FE1BE1" w:rsidP="00FE1BE1">
            <w:pPr>
              <w:autoSpaceDE w:val="0"/>
              <w:autoSpaceDN w:val="0"/>
              <w:adjustRightInd w:val="0"/>
              <w:spacing w:after="0" w:line="240" w:lineRule="auto"/>
              <w:ind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Несвоевременная подготовка проектов нормативно-правовых актов, связанных с обеспечением и реализацией подпрограммы, может повлечь перенос сроков программных мероприятий.</w:t>
            </w:r>
          </w:p>
        </w:tc>
        <w:tc>
          <w:tcPr>
            <w:tcW w:w="4678" w:type="dxa"/>
            <w:tcBorders>
              <w:top w:val="single" w:sz="4" w:space="0" w:color="auto"/>
              <w:left w:val="single" w:sz="4" w:space="0" w:color="auto"/>
              <w:bottom w:val="single" w:sz="4" w:space="0" w:color="auto"/>
              <w:right w:val="single" w:sz="4" w:space="0" w:color="auto"/>
            </w:tcBorders>
          </w:tcPr>
          <w:p w14:paraId="3AC18D1E" w14:textId="77777777" w:rsidR="00FE1BE1" w:rsidRPr="00FE1BE1" w:rsidRDefault="00FE1BE1" w:rsidP="00FE1BE1">
            <w:pPr>
              <w:autoSpaceDE w:val="0"/>
              <w:autoSpaceDN w:val="0"/>
              <w:adjustRightInd w:val="0"/>
              <w:spacing w:after="0" w:line="240" w:lineRule="auto"/>
              <w:ind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Опережающий контроль за подготовкой нормативно-правовых актов.</w:t>
            </w:r>
          </w:p>
        </w:tc>
      </w:tr>
      <w:tr w:rsidR="00FE1BE1" w:rsidRPr="00FE1BE1" w14:paraId="45EAFEC3" w14:textId="77777777" w:rsidTr="00F60BAD">
        <w:trPr>
          <w:trHeight w:val="1127"/>
          <w:tblCellSpacing w:w="5" w:type="nil"/>
        </w:trPr>
        <w:tc>
          <w:tcPr>
            <w:tcW w:w="568" w:type="dxa"/>
            <w:tcBorders>
              <w:left w:val="single" w:sz="4" w:space="0" w:color="auto"/>
              <w:bottom w:val="single" w:sz="4" w:space="0" w:color="auto"/>
              <w:right w:val="single" w:sz="4" w:space="0" w:color="auto"/>
            </w:tcBorders>
          </w:tcPr>
          <w:p w14:paraId="3AFECF35" w14:textId="77777777" w:rsidR="00FE1BE1" w:rsidRPr="00FE1BE1" w:rsidRDefault="00FE1BE1" w:rsidP="00FE1BE1">
            <w:pPr>
              <w:autoSpaceDE w:val="0"/>
              <w:autoSpaceDN w:val="0"/>
              <w:adjustRightInd w:val="0"/>
              <w:spacing w:after="0" w:line="240" w:lineRule="auto"/>
              <w:ind w:left="67" w:right="-500"/>
              <w:jc w:val="both"/>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3.</w:t>
            </w:r>
          </w:p>
        </w:tc>
        <w:tc>
          <w:tcPr>
            <w:tcW w:w="4394" w:type="dxa"/>
            <w:tcBorders>
              <w:left w:val="single" w:sz="4" w:space="0" w:color="auto"/>
              <w:bottom w:val="single" w:sz="4" w:space="0" w:color="auto"/>
              <w:right w:val="single" w:sz="4" w:space="0" w:color="auto"/>
            </w:tcBorders>
          </w:tcPr>
          <w:p w14:paraId="5C5FF686" w14:textId="77777777" w:rsidR="00FE1BE1" w:rsidRPr="00FE1BE1" w:rsidRDefault="00FE1BE1" w:rsidP="00FE1BE1">
            <w:pPr>
              <w:autoSpaceDE w:val="0"/>
              <w:autoSpaceDN w:val="0"/>
              <w:adjustRightInd w:val="0"/>
              <w:spacing w:after="0" w:line="240" w:lineRule="auto"/>
              <w:ind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Отклонение сроков реализации программных мероприятий может повлечь неисполнение бюджетных обязательств.</w:t>
            </w:r>
          </w:p>
        </w:tc>
        <w:tc>
          <w:tcPr>
            <w:tcW w:w="4678" w:type="dxa"/>
            <w:tcBorders>
              <w:left w:val="single" w:sz="4" w:space="0" w:color="auto"/>
              <w:bottom w:val="single" w:sz="4" w:space="0" w:color="auto"/>
              <w:right w:val="single" w:sz="4" w:space="0" w:color="auto"/>
            </w:tcBorders>
          </w:tcPr>
          <w:p w14:paraId="68815D73" w14:textId="77777777" w:rsidR="00FE1BE1" w:rsidRPr="00FE1BE1" w:rsidRDefault="00FE1BE1" w:rsidP="00FE1BE1">
            <w:pPr>
              <w:autoSpaceDE w:val="0"/>
              <w:autoSpaceDN w:val="0"/>
              <w:adjustRightInd w:val="0"/>
              <w:spacing w:after="0" w:line="240" w:lineRule="auto"/>
              <w:ind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Составление плана реализации программных мероприятий. Опережающий контроль за подготовкой и организацией мероприятий. Своевременная корректировка показателей и сроков реализации мероприятий.</w:t>
            </w:r>
          </w:p>
        </w:tc>
      </w:tr>
      <w:tr w:rsidR="00FE1BE1" w:rsidRPr="00FE1BE1" w14:paraId="42EE88FD" w14:textId="77777777" w:rsidTr="00F60BAD">
        <w:trPr>
          <w:trHeight w:val="559"/>
          <w:tblCellSpacing w:w="5" w:type="nil"/>
        </w:trPr>
        <w:tc>
          <w:tcPr>
            <w:tcW w:w="568" w:type="dxa"/>
            <w:tcBorders>
              <w:left w:val="single" w:sz="4" w:space="0" w:color="auto"/>
              <w:bottom w:val="single" w:sz="4" w:space="0" w:color="auto"/>
              <w:right w:val="single" w:sz="4" w:space="0" w:color="auto"/>
            </w:tcBorders>
          </w:tcPr>
          <w:p w14:paraId="633C4D96" w14:textId="77777777" w:rsidR="00FE1BE1" w:rsidRPr="00FE1BE1" w:rsidRDefault="00FE1BE1" w:rsidP="00FE1BE1">
            <w:pPr>
              <w:autoSpaceDE w:val="0"/>
              <w:autoSpaceDN w:val="0"/>
              <w:adjustRightInd w:val="0"/>
              <w:spacing w:after="0" w:line="240" w:lineRule="auto"/>
              <w:ind w:left="67" w:right="-500"/>
              <w:jc w:val="both"/>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4.</w:t>
            </w:r>
          </w:p>
        </w:tc>
        <w:tc>
          <w:tcPr>
            <w:tcW w:w="4394" w:type="dxa"/>
            <w:tcBorders>
              <w:left w:val="single" w:sz="4" w:space="0" w:color="auto"/>
              <w:bottom w:val="single" w:sz="4" w:space="0" w:color="auto"/>
              <w:right w:val="single" w:sz="4" w:space="0" w:color="auto"/>
            </w:tcBorders>
          </w:tcPr>
          <w:p w14:paraId="1B797007" w14:textId="61A8F80D" w:rsidR="00FE1BE1" w:rsidRPr="00FE1BE1" w:rsidRDefault="00FE1BE1" w:rsidP="00FE1BE1">
            <w:pPr>
              <w:autoSpaceDE w:val="0"/>
              <w:autoSpaceDN w:val="0"/>
              <w:adjustRightInd w:val="0"/>
              <w:spacing w:after="0" w:line="240" w:lineRule="auto"/>
              <w:ind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Несвоевременное доведение лимитов бюджетных обязательств на реализацию подпрограммы и не в полном объеме является риском достижения плановых значений показателей.</w:t>
            </w:r>
          </w:p>
        </w:tc>
        <w:tc>
          <w:tcPr>
            <w:tcW w:w="4678" w:type="dxa"/>
            <w:tcBorders>
              <w:left w:val="single" w:sz="4" w:space="0" w:color="auto"/>
              <w:bottom w:val="single" w:sz="4" w:space="0" w:color="auto"/>
              <w:right w:val="single" w:sz="4" w:space="0" w:color="auto"/>
            </w:tcBorders>
          </w:tcPr>
          <w:p w14:paraId="1CCB6BAD" w14:textId="04E1B352" w:rsidR="00FE1BE1" w:rsidRPr="00FE1BE1" w:rsidRDefault="00FE1BE1" w:rsidP="00FE1BE1">
            <w:pPr>
              <w:autoSpaceDE w:val="0"/>
              <w:autoSpaceDN w:val="0"/>
              <w:adjustRightInd w:val="0"/>
              <w:spacing w:after="0" w:line="240" w:lineRule="auto"/>
              <w:ind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Своевременное и в полном объеме доведение лимитов бюджетных обязательств главным распорядителям бюджетных средств.</w:t>
            </w:r>
          </w:p>
        </w:tc>
      </w:tr>
      <w:tr w:rsidR="00FE1BE1" w:rsidRPr="00FE1BE1" w14:paraId="6D312D0F" w14:textId="77777777" w:rsidTr="00F60BAD">
        <w:trPr>
          <w:trHeight w:val="585"/>
          <w:tblCellSpacing w:w="5" w:type="nil"/>
        </w:trPr>
        <w:tc>
          <w:tcPr>
            <w:tcW w:w="568" w:type="dxa"/>
            <w:tcBorders>
              <w:left w:val="single" w:sz="4" w:space="0" w:color="auto"/>
              <w:bottom w:val="single" w:sz="4" w:space="0" w:color="auto"/>
              <w:right w:val="single" w:sz="4" w:space="0" w:color="auto"/>
            </w:tcBorders>
          </w:tcPr>
          <w:p w14:paraId="540A3424" w14:textId="77777777" w:rsidR="00FE1BE1" w:rsidRPr="00FE1BE1" w:rsidRDefault="00FE1BE1" w:rsidP="00FE1BE1">
            <w:pPr>
              <w:autoSpaceDE w:val="0"/>
              <w:autoSpaceDN w:val="0"/>
              <w:adjustRightInd w:val="0"/>
              <w:spacing w:after="0" w:line="240" w:lineRule="auto"/>
              <w:ind w:left="67" w:right="-500"/>
              <w:jc w:val="both"/>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5.</w:t>
            </w:r>
          </w:p>
        </w:tc>
        <w:tc>
          <w:tcPr>
            <w:tcW w:w="4394" w:type="dxa"/>
            <w:tcBorders>
              <w:left w:val="single" w:sz="4" w:space="0" w:color="auto"/>
              <w:bottom w:val="single" w:sz="4" w:space="0" w:color="auto"/>
              <w:right w:val="single" w:sz="4" w:space="0" w:color="auto"/>
            </w:tcBorders>
          </w:tcPr>
          <w:p w14:paraId="267F27F0" w14:textId="77777777" w:rsidR="00FE1BE1" w:rsidRPr="00FE1BE1" w:rsidRDefault="00FE1BE1" w:rsidP="00FE1BE1">
            <w:pPr>
              <w:autoSpaceDE w:val="0"/>
              <w:autoSpaceDN w:val="0"/>
              <w:adjustRightInd w:val="0"/>
              <w:spacing w:after="0" w:line="240" w:lineRule="auto"/>
              <w:ind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Оптимизация штатной численности сотрудников может повлечь снижение качества мероприятий подпрограммы.</w:t>
            </w:r>
          </w:p>
        </w:tc>
        <w:tc>
          <w:tcPr>
            <w:tcW w:w="4678" w:type="dxa"/>
            <w:tcBorders>
              <w:left w:val="single" w:sz="4" w:space="0" w:color="auto"/>
              <w:bottom w:val="single" w:sz="4" w:space="0" w:color="auto"/>
              <w:right w:val="single" w:sz="4" w:space="0" w:color="auto"/>
            </w:tcBorders>
          </w:tcPr>
          <w:p w14:paraId="772BFA60" w14:textId="77777777" w:rsidR="00FE1BE1" w:rsidRPr="00FE1BE1" w:rsidRDefault="00FE1BE1" w:rsidP="00FE1BE1">
            <w:pPr>
              <w:autoSpaceDE w:val="0"/>
              <w:autoSpaceDN w:val="0"/>
              <w:adjustRightInd w:val="0"/>
              <w:spacing w:after="0" w:line="240" w:lineRule="auto"/>
              <w:ind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Учет данного риска при проведении мероприятий по оптимизации штатной численности сотрудников.</w:t>
            </w:r>
          </w:p>
        </w:tc>
      </w:tr>
      <w:tr w:rsidR="00FE1BE1" w:rsidRPr="00FE1BE1" w14:paraId="4768156F" w14:textId="77777777" w:rsidTr="00F60BAD">
        <w:trPr>
          <w:trHeight w:val="866"/>
          <w:tblCellSpacing w:w="5" w:type="nil"/>
        </w:trPr>
        <w:tc>
          <w:tcPr>
            <w:tcW w:w="568" w:type="dxa"/>
            <w:tcBorders>
              <w:left w:val="single" w:sz="4" w:space="0" w:color="auto"/>
              <w:bottom w:val="single" w:sz="4" w:space="0" w:color="auto"/>
              <w:right w:val="single" w:sz="4" w:space="0" w:color="auto"/>
            </w:tcBorders>
          </w:tcPr>
          <w:p w14:paraId="129A7FC7" w14:textId="77777777" w:rsidR="00FE1BE1" w:rsidRPr="00FE1BE1" w:rsidRDefault="00FE1BE1" w:rsidP="00FE1BE1">
            <w:pPr>
              <w:autoSpaceDE w:val="0"/>
              <w:autoSpaceDN w:val="0"/>
              <w:adjustRightInd w:val="0"/>
              <w:spacing w:after="0" w:line="240" w:lineRule="auto"/>
              <w:ind w:left="67" w:right="-500"/>
              <w:jc w:val="both"/>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6.</w:t>
            </w:r>
          </w:p>
        </w:tc>
        <w:tc>
          <w:tcPr>
            <w:tcW w:w="4394" w:type="dxa"/>
            <w:tcBorders>
              <w:left w:val="single" w:sz="4" w:space="0" w:color="auto"/>
              <w:bottom w:val="single" w:sz="4" w:space="0" w:color="auto"/>
              <w:right w:val="single" w:sz="4" w:space="0" w:color="auto"/>
            </w:tcBorders>
          </w:tcPr>
          <w:p w14:paraId="4C24BB5A" w14:textId="77777777" w:rsidR="00FE1BE1" w:rsidRPr="00FE1BE1" w:rsidRDefault="00FE1BE1" w:rsidP="00FE1BE1">
            <w:pPr>
              <w:autoSpaceDE w:val="0"/>
              <w:autoSpaceDN w:val="0"/>
              <w:adjustRightInd w:val="0"/>
              <w:spacing w:after="0" w:line="240" w:lineRule="auto"/>
              <w:ind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Увеличение стоимости услуг по организации мероприятий может повлечь снижение количества участников мероприятий подпрограммы.   </w:t>
            </w:r>
          </w:p>
        </w:tc>
        <w:tc>
          <w:tcPr>
            <w:tcW w:w="4678" w:type="dxa"/>
            <w:tcBorders>
              <w:left w:val="single" w:sz="4" w:space="0" w:color="auto"/>
              <w:bottom w:val="single" w:sz="4" w:space="0" w:color="auto"/>
              <w:right w:val="single" w:sz="4" w:space="0" w:color="auto"/>
            </w:tcBorders>
          </w:tcPr>
          <w:p w14:paraId="38343F2B" w14:textId="77777777" w:rsidR="00FE1BE1" w:rsidRPr="00FE1BE1" w:rsidRDefault="00FE1BE1" w:rsidP="00FE1BE1">
            <w:pPr>
              <w:autoSpaceDE w:val="0"/>
              <w:autoSpaceDN w:val="0"/>
              <w:adjustRightInd w:val="0"/>
              <w:spacing w:after="0" w:line="240" w:lineRule="auto"/>
              <w:ind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Своевременная корректировка показателей исполнения подпрограммы. </w:t>
            </w:r>
          </w:p>
        </w:tc>
      </w:tr>
      <w:tr w:rsidR="00FE1BE1" w:rsidRPr="00FE1BE1" w14:paraId="4AFD99A9" w14:textId="77777777" w:rsidTr="00F60BAD">
        <w:trPr>
          <w:trHeight w:val="991"/>
          <w:tblCellSpacing w:w="5" w:type="nil"/>
        </w:trPr>
        <w:tc>
          <w:tcPr>
            <w:tcW w:w="568" w:type="dxa"/>
            <w:tcBorders>
              <w:top w:val="single" w:sz="4" w:space="0" w:color="auto"/>
              <w:left w:val="single" w:sz="4" w:space="0" w:color="auto"/>
              <w:bottom w:val="single" w:sz="4" w:space="0" w:color="auto"/>
              <w:right w:val="single" w:sz="4" w:space="0" w:color="auto"/>
            </w:tcBorders>
          </w:tcPr>
          <w:p w14:paraId="7F0B21BB" w14:textId="77777777" w:rsidR="00FE1BE1" w:rsidRPr="00FE1BE1" w:rsidRDefault="00FE1BE1" w:rsidP="00FE1BE1">
            <w:pPr>
              <w:autoSpaceDE w:val="0"/>
              <w:autoSpaceDN w:val="0"/>
              <w:adjustRightInd w:val="0"/>
              <w:spacing w:after="0" w:line="240" w:lineRule="auto"/>
              <w:ind w:left="67" w:right="-500"/>
              <w:jc w:val="both"/>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7.</w:t>
            </w:r>
          </w:p>
        </w:tc>
        <w:tc>
          <w:tcPr>
            <w:tcW w:w="4394" w:type="dxa"/>
            <w:tcBorders>
              <w:top w:val="single" w:sz="4" w:space="0" w:color="auto"/>
              <w:left w:val="single" w:sz="4" w:space="0" w:color="auto"/>
              <w:bottom w:val="single" w:sz="4" w:space="0" w:color="auto"/>
              <w:right w:val="single" w:sz="4" w:space="0" w:color="auto"/>
            </w:tcBorders>
          </w:tcPr>
          <w:p w14:paraId="6919FE0A" w14:textId="77777777" w:rsidR="00FE1BE1" w:rsidRPr="00FE1BE1" w:rsidRDefault="00FE1BE1" w:rsidP="00FE1BE1">
            <w:pPr>
              <w:autoSpaceDE w:val="0"/>
              <w:autoSpaceDN w:val="0"/>
              <w:adjustRightInd w:val="0"/>
              <w:spacing w:after="0" w:line="240" w:lineRule="auto"/>
              <w:ind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Форс-мажорные обстоятельства (чрезвычайные ситуации, связанные с погодными условиями, эпидемии и т.п.) могут повлечь отмену мероприятия.</w:t>
            </w:r>
          </w:p>
        </w:tc>
        <w:tc>
          <w:tcPr>
            <w:tcW w:w="4678" w:type="dxa"/>
            <w:tcBorders>
              <w:top w:val="single" w:sz="4" w:space="0" w:color="auto"/>
              <w:left w:val="single" w:sz="4" w:space="0" w:color="auto"/>
              <w:bottom w:val="single" w:sz="4" w:space="0" w:color="auto"/>
              <w:right w:val="single" w:sz="4" w:space="0" w:color="auto"/>
            </w:tcBorders>
          </w:tcPr>
          <w:p w14:paraId="2533B042" w14:textId="77777777" w:rsidR="00FE1BE1" w:rsidRPr="00FE1BE1" w:rsidRDefault="00FE1BE1" w:rsidP="00FE1BE1">
            <w:pPr>
              <w:autoSpaceDE w:val="0"/>
              <w:autoSpaceDN w:val="0"/>
              <w:adjustRightInd w:val="0"/>
              <w:spacing w:after="0" w:line="240" w:lineRule="auto"/>
              <w:ind w:firstLine="23"/>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Перенос срока проведения мероприятий на более благоприятный период. </w:t>
            </w:r>
          </w:p>
        </w:tc>
      </w:tr>
    </w:tbl>
    <w:p w14:paraId="7DFCBF62" w14:textId="77777777" w:rsidR="00FE1BE1" w:rsidRPr="00FE1BE1" w:rsidRDefault="00FE1BE1" w:rsidP="00FE1BE1">
      <w:pPr>
        <w:autoSpaceDE w:val="0"/>
        <w:autoSpaceDN w:val="0"/>
        <w:adjustRightInd w:val="0"/>
        <w:spacing w:after="0" w:line="240" w:lineRule="auto"/>
        <w:jc w:val="center"/>
        <w:rPr>
          <w:rFonts w:ascii="Times New Roman" w:eastAsia="Times New Roman" w:hAnsi="Times New Roman"/>
          <w:b/>
          <w:bCs/>
          <w:sz w:val="26"/>
          <w:szCs w:val="26"/>
          <w:lang w:eastAsia="ru-RU"/>
        </w:rPr>
        <w:sectPr w:rsidR="00FE1BE1" w:rsidRPr="00FE1BE1" w:rsidSect="00FE1BE1">
          <w:headerReference w:type="default" r:id="rId9"/>
          <w:pgSz w:w="11906" w:h="16838"/>
          <w:pgMar w:top="1134" w:right="850" w:bottom="1134" w:left="1701" w:header="708" w:footer="708" w:gutter="0"/>
          <w:cols w:space="708"/>
          <w:docGrid w:linePitch="360"/>
        </w:sectPr>
      </w:pPr>
    </w:p>
    <w:p w14:paraId="64470E62" w14:textId="77777777" w:rsidR="00FE1BE1" w:rsidRPr="00FE1BE1" w:rsidRDefault="00FE1BE1" w:rsidP="00FE1BE1">
      <w:pPr>
        <w:widowControl w:val="0"/>
        <w:autoSpaceDE w:val="0"/>
        <w:autoSpaceDN w:val="0"/>
        <w:spacing w:after="0" w:line="240" w:lineRule="auto"/>
        <w:jc w:val="right"/>
        <w:outlineLvl w:val="1"/>
        <w:rPr>
          <w:rFonts w:ascii="Times New Roman" w:hAnsi="Times New Roman"/>
          <w:sz w:val="28"/>
          <w:szCs w:val="24"/>
          <w:lang w:eastAsia="ru-RU"/>
        </w:rPr>
      </w:pPr>
      <w:r w:rsidRPr="00FE1BE1">
        <w:rPr>
          <w:rFonts w:ascii="Times New Roman" w:hAnsi="Times New Roman"/>
          <w:sz w:val="28"/>
          <w:szCs w:val="24"/>
          <w:lang w:eastAsia="ru-RU"/>
        </w:rPr>
        <w:lastRenderedPageBreak/>
        <w:t>Приложение № 1</w:t>
      </w:r>
    </w:p>
    <w:p w14:paraId="14FFA224" w14:textId="77777777" w:rsidR="00FE1BE1" w:rsidRPr="00FE1BE1" w:rsidRDefault="00FE1BE1" w:rsidP="00FE1BE1">
      <w:pPr>
        <w:widowControl w:val="0"/>
        <w:autoSpaceDE w:val="0"/>
        <w:autoSpaceDN w:val="0"/>
        <w:spacing w:after="0" w:line="240" w:lineRule="auto"/>
        <w:jc w:val="right"/>
        <w:rPr>
          <w:rFonts w:ascii="Times New Roman" w:hAnsi="Times New Roman"/>
          <w:sz w:val="28"/>
          <w:szCs w:val="24"/>
          <w:lang w:eastAsia="ru-RU"/>
        </w:rPr>
      </w:pPr>
      <w:r w:rsidRPr="00FE1BE1">
        <w:rPr>
          <w:rFonts w:ascii="Times New Roman" w:hAnsi="Times New Roman"/>
          <w:sz w:val="28"/>
          <w:szCs w:val="24"/>
          <w:lang w:eastAsia="ru-RU"/>
        </w:rPr>
        <w:t xml:space="preserve">к муниципальной подпрограмме </w:t>
      </w:r>
    </w:p>
    <w:p w14:paraId="2DFBFF11" w14:textId="77777777" w:rsidR="00FE1BE1" w:rsidRPr="00FE1BE1" w:rsidRDefault="00FE1BE1" w:rsidP="00FE1BE1">
      <w:pPr>
        <w:widowControl w:val="0"/>
        <w:autoSpaceDE w:val="0"/>
        <w:autoSpaceDN w:val="0"/>
        <w:spacing w:after="0" w:line="240" w:lineRule="auto"/>
        <w:jc w:val="right"/>
        <w:rPr>
          <w:rFonts w:ascii="Times New Roman" w:hAnsi="Times New Roman"/>
          <w:sz w:val="28"/>
          <w:szCs w:val="24"/>
          <w:lang w:eastAsia="ru-RU"/>
        </w:rPr>
      </w:pPr>
      <w:r w:rsidRPr="00FE1BE1">
        <w:rPr>
          <w:rFonts w:ascii="Times New Roman" w:hAnsi="Times New Roman"/>
          <w:sz w:val="28"/>
          <w:szCs w:val="24"/>
          <w:lang w:eastAsia="ru-RU"/>
        </w:rPr>
        <w:t xml:space="preserve">«Молодежь муниципального образования </w:t>
      </w:r>
    </w:p>
    <w:p w14:paraId="37750DA9" w14:textId="77777777" w:rsidR="00FE1BE1" w:rsidRPr="00FE1BE1" w:rsidRDefault="00FE1BE1" w:rsidP="00FE1BE1">
      <w:pPr>
        <w:widowControl w:val="0"/>
        <w:autoSpaceDE w:val="0"/>
        <w:autoSpaceDN w:val="0"/>
        <w:spacing w:after="0" w:line="240" w:lineRule="auto"/>
        <w:jc w:val="right"/>
        <w:rPr>
          <w:rFonts w:ascii="Times New Roman" w:hAnsi="Times New Roman"/>
          <w:sz w:val="28"/>
          <w:szCs w:val="24"/>
          <w:lang w:eastAsia="ru-RU"/>
        </w:rPr>
      </w:pPr>
      <w:r w:rsidRPr="00FE1BE1">
        <w:rPr>
          <w:rFonts w:ascii="Times New Roman" w:hAnsi="Times New Roman"/>
          <w:sz w:val="28"/>
          <w:szCs w:val="24"/>
          <w:lang w:eastAsia="ru-RU"/>
        </w:rPr>
        <w:t>городской округ ЗАТО Первомайский»</w:t>
      </w:r>
    </w:p>
    <w:p w14:paraId="2099E81C" w14:textId="1795AE17" w:rsidR="00FE1BE1" w:rsidRPr="00FE1BE1" w:rsidRDefault="00FE1BE1" w:rsidP="00FE1BE1">
      <w:pPr>
        <w:widowControl w:val="0"/>
        <w:autoSpaceDE w:val="0"/>
        <w:autoSpaceDN w:val="0"/>
        <w:spacing w:after="0" w:line="240" w:lineRule="auto"/>
        <w:jc w:val="right"/>
        <w:rPr>
          <w:rFonts w:ascii="Times New Roman" w:hAnsi="Times New Roman"/>
          <w:sz w:val="28"/>
          <w:szCs w:val="24"/>
          <w:lang w:eastAsia="ru-RU"/>
        </w:rPr>
      </w:pPr>
      <w:r w:rsidRPr="00FE1BE1">
        <w:rPr>
          <w:rFonts w:ascii="Times New Roman" w:hAnsi="Times New Roman"/>
          <w:sz w:val="28"/>
          <w:szCs w:val="24"/>
          <w:lang w:eastAsia="ru-RU"/>
        </w:rPr>
        <w:t>на 2020-202</w:t>
      </w:r>
      <w:r w:rsidR="001621B5">
        <w:rPr>
          <w:rFonts w:ascii="Times New Roman" w:hAnsi="Times New Roman"/>
          <w:sz w:val="28"/>
          <w:szCs w:val="24"/>
          <w:lang w:eastAsia="ru-RU"/>
        </w:rPr>
        <w:t>7</w:t>
      </w:r>
      <w:r w:rsidRPr="00FE1BE1">
        <w:rPr>
          <w:rFonts w:ascii="Times New Roman" w:hAnsi="Times New Roman"/>
          <w:sz w:val="28"/>
          <w:szCs w:val="24"/>
          <w:lang w:eastAsia="ru-RU"/>
        </w:rPr>
        <w:t xml:space="preserve"> годы</w:t>
      </w:r>
    </w:p>
    <w:p w14:paraId="4B6A3A3C" w14:textId="77777777" w:rsidR="00FE1BE1" w:rsidRPr="00FE1BE1" w:rsidRDefault="00FE1BE1" w:rsidP="00FE1BE1">
      <w:pPr>
        <w:widowControl w:val="0"/>
        <w:autoSpaceDE w:val="0"/>
        <w:autoSpaceDN w:val="0"/>
        <w:spacing w:after="0" w:line="240" w:lineRule="auto"/>
        <w:jc w:val="both"/>
        <w:rPr>
          <w:rFonts w:ascii="Times New Roman" w:hAnsi="Times New Roman"/>
          <w:sz w:val="28"/>
          <w:szCs w:val="24"/>
          <w:lang w:eastAsia="ru-RU"/>
        </w:rPr>
      </w:pPr>
    </w:p>
    <w:p w14:paraId="4548F540" w14:textId="77777777" w:rsidR="00FE1BE1" w:rsidRPr="00FE1BE1" w:rsidRDefault="00FE1BE1" w:rsidP="00FE1BE1">
      <w:pPr>
        <w:widowControl w:val="0"/>
        <w:autoSpaceDE w:val="0"/>
        <w:autoSpaceDN w:val="0"/>
        <w:spacing w:after="0" w:line="240" w:lineRule="auto"/>
        <w:jc w:val="center"/>
        <w:rPr>
          <w:rFonts w:ascii="Times New Roman" w:hAnsi="Times New Roman"/>
          <w:sz w:val="28"/>
          <w:szCs w:val="24"/>
          <w:lang w:eastAsia="ru-RU"/>
        </w:rPr>
      </w:pPr>
      <w:r w:rsidRPr="00FE1BE1">
        <w:rPr>
          <w:rFonts w:ascii="Times New Roman" w:hAnsi="Times New Roman"/>
          <w:sz w:val="28"/>
          <w:szCs w:val="24"/>
          <w:lang w:eastAsia="ru-RU"/>
        </w:rPr>
        <w:t>ПЕРЕЧЕНЬ</w:t>
      </w:r>
    </w:p>
    <w:p w14:paraId="1AF56FD8" w14:textId="77777777" w:rsidR="00FE1BE1" w:rsidRPr="00FE1BE1" w:rsidRDefault="00FE1BE1" w:rsidP="00FE1BE1">
      <w:pPr>
        <w:widowControl w:val="0"/>
        <w:autoSpaceDE w:val="0"/>
        <w:autoSpaceDN w:val="0"/>
        <w:spacing w:after="0" w:line="240" w:lineRule="auto"/>
        <w:jc w:val="center"/>
        <w:rPr>
          <w:rFonts w:ascii="Times New Roman" w:hAnsi="Times New Roman"/>
          <w:sz w:val="28"/>
          <w:szCs w:val="24"/>
          <w:lang w:eastAsia="ru-RU"/>
        </w:rPr>
      </w:pPr>
      <w:r w:rsidRPr="00FE1BE1">
        <w:rPr>
          <w:rFonts w:ascii="Times New Roman" w:hAnsi="Times New Roman"/>
          <w:sz w:val="28"/>
          <w:szCs w:val="24"/>
          <w:lang w:eastAsia="ru-RU"/>
        </w:rPr>
        <w:t>ключевых показателей эффективности реализации муниципальной подпрограммы</w:t>
      </w:r>
    </w:p>
    <w:p w14:paraId="54D071E8" w14:textId="5567FA78" w:rsidR="00FE1BE1" w:rsidRPr="00FE1BE1" w:rsidRDefault="00FE1BE1" w:rsidP="00FE1BE1">
      <w:pPr>
        <w:autoSpaceDE w:val="0"/>
        <w:autoSpaceDN w:val="0"/>
        <w:adjustRightInd w:val="0"/>
        <w:spacing w:after="0" w:line="240" w:lineRule="auto"/>
        <w:jc w:val="center"/>
        <w:rPr>
          <w:rFonts w:ascii="Times New Roman" w:hAnsi="Times New Roman"/>
          <w:b/>
          <w:bCs/>
          <w:sz w:val="28"/>
          <w:szCs w:val="26"/>
          <w:lang w:eastAsia="ru-RU"/>
        </w:rPr>
      </w:pPr>
      <w:r w:rsidRPr="00FE1BE1">
        <w:rPr>
          <w:rFonts w:ascii="Times New Roman" w:hAnsi="Times New Roman"/>
          <w:b/>
          <w:bCs/>
          <w:sz w:val="28"/>
          <w:szCs w:val="26"/>
          <w:lang w:eastAsia="ru-RU"/>
        </w:rPr>
        <w:t>«Молодежь муниципального образования городской округ ЗАТО Первомайский» на 2020-202</w:t>
      </w:r>
      <w:r w:rsidR="009A1575">
        <w:rPr>
          <w:rFonts w:ascii="Times New Roman" w:hAnsi="Times New Roman"/>
          <w:b/>
          <w:bCs/>
          <w:sz w:val="28"/>
          <w:szCs w:val="26"/>
          <w:lang w:eastAsia="ru-RU"/>
        </w:rPr>
        <w:t>7</w:t>
      </w:r>
      <w:r w:rsidRPr="00FE1BE1">
        <w:rPr>
          <w:rFonts w:ascii="Times New Roman" w:hAnsi="Times New Roman"/>
          <w:b/>
          <w:bCs/>
          <w:sz w:val="28"/>
          <w:szCs w:val="26"/>
          <w:lang w:eastAsia="ru-RU"/>
        </w:rPr>
        <w:t xml:space="preserve"> годы</w:t>
      </w:r>
    </w:p>
    <w:p w14:paraId="5BAEB336" w14:textId="77777777" w:rsidR="00FE1BE1" w:rsidRPr="00FE1BE1" w:rsidRDefault="00FE1BE1" w:rsidP="00FE1BE1">
      <w:pPr>
        <w:widowControl w:val="0"/>
        <w:autoSpaceDE w:val="0"/>
        <w:autoSpaceDN w:val="0"/>
        <w:spacing w:after="0" w:line="240" w:lineRule="auto"/>
        <w:rPr>
          <w:rFonts w:ascii="Times New Roman" w:hAnsi="Times New Roman"/>
          <w:szCs w:val="24"/>
          <w:lang w:eastAsia="ru-RU"/>
        </w:rPr>
      </w:pPr>
    </w:p>
    <w:tbl>
      <w:tblPr>
        <w:tblW w:w="143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6"/>
        <w:gridCol w:w="2195"/>
        <w:gridCol w:w="425"/>
        <w:gridCol w:w="737"/>
        <w:gridCol w:w="737"/>
        <w:gridCol w:w="737"/>
        <w:gridCol w:w="738"/>
        <w:gridCol w:w="737"/>
        <w:gridCol w:w="737"/>
        <w:gridCol w:w="737"/>
        <w:gridCol w:w="738"/>
        <w:gridCol w:w="737"/>
        <w:gridCol w:w="737"/>
        <w:gridCol w:w="738"/>
        <w:gridCol w:w="18"/>
        <w:gridCol w:w="1824"/>
        <w:gridCol w:w="18"/>
        <w:gridCol w:w="1220"/>
        <w:gridCol w:w="18"/>
      </w:tblGrid>
      <w:tr w:rsidR="001621B5" w:rsidRPr="00FE1BE1" w14:paraId="65762588" w14:textId="77777777" w:rsidTr="009A1575">
        <w:trPr>
          <w:trHeight w:val="1566"/>
        </w:trPr>
        <w:tc>
          <w:tcPr>
            <w:tcW w:w="566" w:type="dxa"/>
            <w:vMerge w:val="restart"/>
            <w:vAlign w:val="center"/>
          </w:tcPr>
          <w:p w14:paraId="581E07F7" w14:textId="77777777" w:rsidR="001621B5" w:rsidRPr="00FE1BE1" w:rsidRDefault="001621B5"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N п/п</w:t>
            </w:r>
          </w:p>
        </w:tc>
        <w:tc>
          <w:tcPr>
            <w:tcW w:w="2195" w:type="dxa"/>
            <w:vMerge w:val="restart"/>
            <w:vAlign w:val="center"/>
          </w:tcPr>
          <w:p w14:paraId="13247769" w14:textId="77777777" w:rsidR="001621B5" w:rsidRPr="00FE1BE1" w:rsidRDefault="001621B5"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Наименование показателя эффективности реализации муниципальной подпрограммы</w:t>
            </w:r>
          </w:p>
        </w:tc>
        <w:tc>
          <w:tcPr>
            <w:tcW w:w="425" w:type="dxa"/>
            <w:vMerge w:val="restart"/>
            <w:textDirection w:val="btLr"/>
          </w:tcPr>
          <w:p w14:paraId="7905A11A" w14:textId="77777777" w:rsidR="001621B5" w:rsidRPr="00FE1BE1" w:rsidRDefault="001621B5" w:rsidP="00FE1BE1">
            <w:pPr>
              <w:widowControl w:val="0"/>
              <w:autoSpaceDE w:val="0"/>
              <w:autoSpaceDN w:val="0"/>
              <w:spacing w:after="0" w:line="240" w:lineRule="auto"/>
              <w:ind w:left="113" w:right="113"/>
              <w:jc w:val="center"/>
              <w:rPr>
                <w:rFonts w:ascii="Times New Roman" w:hAnsi="Times New Roman"/>
                <w:sz w:val="24"/>
                <w:szCs w:val="24"/>
                <w:lang w:eastAsia="ru-RU"/>
              </w:rPr>
            </w:pPr>
            <w:r w:rsidRPr="00FE1BE1">
              <w:rPr>
                <w:rFonts w:ascii="Times New Roman" w:hAnsi="Times New Roman"/>
                <w:sz w:val="24"/>
                <w:szCs w:val="24"/>
                <w:lang w:eastAsia="ru-RU"/>
              </w:rPr>
              <w:t>Единица измерения</w:t>
            </w:r>
          </w:p>
        </w:tc>
        <w:tc>
          <w:tcPr>
            <w:tcW w:w="8128" w:type="dxa"/>
            <w:gridSpan w:val="12"/>
            <w:vAlign w:val="center"/>
          </w:tcPr>
          <w:p w14:paraId="4CF12B12" w14:textId="66DAA366" w:rsidR="001621B5" w:rsidRPr="00FE1BE1" w:rsidRDefault="001621B5"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Количественное значение эффективности за 3 года, предшествующих началу реализации муниципальной программы, а также на период реализации муниципальной подпрограммы</w:t>
            </w:r>
          </w:p>
        </w:tc>
        <w:tc>
          <w:tcPr>
            <w:tcW w:w="1842" w:type="dxa"/>
            <w:gridSpan w:val="2"/>
            <w:vAlign w:val="center"/>
          </w:tcPr>
          <w:p w14:paraId="3CF15EAD" w14:textId="28407C66" w:rsidR="001621B5" w:rsidRPr="00FE1BE1" w:rsidRDefault="001621B5"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 xml:space="preserve">Ожидаемый конечный результат показателя эффективности, достигнутый за период реализации подпрограммы </w:t>
            </w:r>
            <w:hyperlink w:anchor="P492" w:history="1">
              <w:r w:rsidRPr="00FE1BE1">
                <w:rPr>
                  <w:rFonts w:ascii="Times New Roman" w:hAnsi="Times New Roman"/>
                  <w:color w:val="0000FF"/>
                  <w:sz w:val="24"/>
                  <w:szCs w:val="24"/>
                  <w:lang w:eastAsia="ru-RU"/>
                </w:rPr>
                <w:t>&lt;2&gt;</w:t>
              </w:r>
            </w:hyperlink>
          </w:p>
        </w:tc>
        <w:tc>
          <w:tcPr>
            <w:tcW w:w="1238" w:type="dxa"/>
            <w:gridSpan w:val="2"/>
            <w:vAlign w:val="center"/>
          </w:tcPr>
          <w:p w14:paraId="12C9DED4" w14:textId="77777777" w:rsidR="001621B5" w:rsidRPr="00FE1BE1" w:rsidRDefault="001621B5" w:rsidP="00FE1BE1">
            <w:pPr>
              <w:widowControl w:val="0"/>
              <w:autoSpaceDE w:val="0"/>
              <w:autoSpaceDN w:val="0"/>
              <w:spacing w:after="0" w:line="240" w:lineRule="auto"/>
              <w:jc w:val="center"/>
              <w:rPr>
                <w:rFonts w:ascii="Times New Roman" w:hAnsi="Times New Roman"/>
                <w:sz w:val="24"/>
                <w:szCs w:val="24"/>
                <w:lang w:eastAsia="ru-RU"/>
              </w:rPr>
            </w:pPr>
            <w:r w:rsidRPr="00FE1BE1">
              <w:rPr>
                <w:rFonts w:ascii="Times New Roman" w:hAnsi="Times New Roman"/>
                <w:sz w:val="24"/>
                <w:szCs w:val="24"/>
                <w:lang w:eastAsia="ru-RU"/>
              </w:rPr>
              <w:t xml:space="preserve">Источник получения информации </w:t>
            </w:r>
            <w:hyperlink w:anchor="P493" w:history="1">
              <w:r w:rsidRPr="00FE1BE1">
                <w:rPr>
                  <w:rFonts w:ascii="Times New Roman" w:hAnsi="Times New Roman"/>
                  <w:color w:val="0000FF"/>
                  <w:sz w:val="24"/>
                  <w:szCs w:val="24"/>
                  <w:lang w:eastAsia="ru-RU"/>
                </w:rPr>
                <w:t>&lt;3&gt;</w:t>
              </w:r>
            </w:hyperlink>
          </w:p>
        </w:tc>
      </w:tr>
      <w:tr w:rsidR="001621B5" w:rsidRPr="00FE1BE1" w14:paraId="2CB64349" w14:textId="77777777" w:rsidTr="009A1575">
        <w:trPr>
          <w:gridAfter w:val="1"/>
          <w:wAfter w:w="18" w:type="dxa"/>
        </w:trPr>
        <w:tc>
          <w:tcPr>
            <w:tcW w:w="566" w:type="dxa"/>
            <w:vMerge/>
          </w:tcPr>
          <w:p w14:paraId="008ACD4B" w14:textId="77777777" w:rsidR="001621B5" w:rsidRPr="00FE1BE1" w:rsidRDefault="001621B5" w:rsidP="00FE1BE1">
            <w:pPr>
              <w:spacing w:after="160" w:line="259" w:lineRule="auto"/>
              <w:rPr>
                <w:rFonts w:ascii="Times New Roman" w:hAnsi="Times New Roman"/>
                <w:sz w:val="24"/>
                <w:szCs w:val="24"/>
              </w:rPr>
            </w:pPr>
          </w:p>
        </w:tc>
        <w:tc>
          <w:tcPr>
            <w:tcW w:w="2195" w:type="dxa"/>
            <w:vMerge/>
          </w:tcPr>
          <w:p w14:paraId="67F26586" w14:textId="77777777" w:rsidR="001621B5" w:rsidRPr="00FE1BE1" w:rsidRDefault="001621B5" w:rsidP="00FE1BE1">
            <w:pPr>
              <w:spacing w:after="160" w:line="259" w:lineRule="auto"/>
              <w:rPr>
                <w:rFonts w:ascii="Times New Roman" w:hAnsi="Times New Roman"/>
                <w:sz w:val="24"/>
                <w:szCs w:val="24"/>
              </w:rPr>
            </w:pPr>
          </w:p>
        </w:tc>
        <w:tc>
          <w:tcPr>
            <w:tcW w:w="425" w:type="dxa"/>
            <w:vMerge/>
            <w:textDirection w:val="btLr"/>
          </w:tcPr>
          <w:p w14:paraId="592DB71F" w14:textId="77777777" w:rsidR="001621B5" w:rsidRPr="00FE1BE1" w:rsidRDefault="001621B5" w:rsidP="00FE1BE1">
            <w:pPr>
              <w:spacing w:after="160" w:line="259" w:lineRule="auto"/>
              <w:ind w:left="113" w:right="113"/>
              <w:jc w:val="center"/>
              <w:rPr>
                <w:rFonts w:ascii="Times New Roman" w:hAnsi="Times New Roman"/>
                <w:sz w:val="24"/>
                <w:szCs w:val="24"/>
              </w:rPr>
            </w:pPr>
          </w:p>
        </w:tc>
        <w:tc>
          <w:tcPr>
            <w:tcW w:w="737" w:type="dxa"/>
          </w:tcPr>
          <w:p w14:paraId="49D705B7" w14:textId="77777777" w:rsidR="001621B5" w:rsidRPr="00FE1BE1" w:rsidRDefault="001621B5" w:rsidP="009A1575">
            <w:pPr>
              <w:spacing w:after="0" w:line="240" w:lineRule="auto"/>
              <w:jc w:val="center"/>
              <w:rPr>
                <w:rFonts w:ascii="Times New Roman" w:hAnsi="Times New Roman"/>
                <w:lang w:eastAsia="ru-RU"/>
              </w:rPr>
            </w:pPr>
            <w:r w:rsidRPr="00FE1BE1">
              <w:rPr>
                <w:rFonts w:ascii="Times New Roman" w:hAnsi="Times New Roman"/>
                <w:lang w:eastAsia="ru-RU"/>
              </w:rPr>
              <w:t>2017</w:t>
            </w:r>
          </w:p>
        </w:tc>
        <w:tc>
          <w:tcPr>
            <w:tcW w:w="737" w:type="dxa"/>
          </w:tcPr>
          <w:p w14:paraId="59031512" w14:textId="77777777" w:rsidR="001621B5" w:rsidRPr="00FE1BE1" w:rsidRDefault="001621B5" w:rsidP="009A1575">
            <w:pPr>
              <w:spacing w:after="0" w:line="240" w:lineRule="auto"/>
              <w:jc w:val="center"/>
              <w:rPr>
                <w:rFonts w:ascii="Times New Roman" w:hAnsi="Times New Roman"/>
                <w:lang w:eastAsia="ru-RU"/>
              </w:rPr>
            </w:pPr>
            <w:r w:rsidRPr="00FE1BE1">
              <w:rPr>
                <w:rFonts w:ascii="Times New Roman" w:hAnsi="Times New Roman"/>
                <w:lang w:eastAsia="ru-RU"/>
              </w:rPr>
              <w:t>2018</w:t>
            </w:r>
          </w:p>
        </w:tc>
        <w:tc>
          <w:tcPr>
            <w:tcW w:w="737" w:type="dxa"/>
          </w:tcPr>
          <w:p w14:paraId="664C3A57" w14:textId="77777777" w:rsidR="001621B5" w:rsidRPr="00FE1BE1" w:rsidRDefault="001621B5" w:rsidP="009A1575">
            <w:pPr>
              <w:spacing w:after="0" w:line="240" w:lineRule="auto"/>
              <w:jc w:val="center"/>
              <w:rPr>
                <w:rFonts w:ascii="Times New Roman" w:hAnsi="Times New Roman"/>
                <w:lang w:eastAsia="ru-RU"/>
              </w:rPr>
            </w:pPr>
            <w:r w:rsidRPr="00FE1BE1">
              <w:rPr>
                <w:rFonts w:ascii="Times New Roman" w:hAnsi="Times New Roman"/>
                <w:lang w:eastAsia="ru-RU"/>
              </w:rPr>
              <w:t>2019</w:t>
            </w:r>
          </w:p>
        </w:tc>
        <w:tc>
          <w:tcPr>
            <w:tcW w:w="738" w:type="dxa"/>
          </w:tcPr>
          <w:p w14:paraId="1566FD8A" w14:textId="77777777" w:rsidR="001621B5" w:rsidRPr="00FE1BE1" w:rsidRDefault="001621B5" w:rsidP="009A1575">
            <w:pPr>
              <w:spacing w:after="0" w:line="240" w:lineRule="auto"/>
              <w:jc w:val="center"/>
              <w:rPr>
                <w:rFonts w:ascii="Times New Roman" w:hAnsi="Times New Roman"/>
                <w:lang w:eastAsia="ru-RU"/>
              </w:rPr>
            </w:pPr>
            <w:r w:rsidRPr="00FE1BE1">
              <w:rPr>
                <w:rFonts w:ascii="Times New Roman" w:hAnsi="Times New Roman"/>
                <w:lang w:eastAsia="ru-RU"/>
              </w:rPr>
              <w:t>2020</w:t>
            </w:r>
          </w:p>
        </w:tc>
        <w:tc>
          <w:tcPr>
            <w:tcW w:w="737" w:type="dxa"/>
          </w:tcPr>
          <w:p w14:paraId="2B195A1F" w14:textId="77777777" w:rsidR="001621B5" w:rsidRPr="00FE1BE1" w:rsidRDefault="001621B5" w:rsidP="009A1575">
            <w:pPr>
              <w:spacing w:after="0"/>
              <w:jc w:val="center"/>
              <w:rPr>
                <w:rFonts w:ascii="Times New Roman" w:hAnsi="Times New Roman"/>
                <w:lang w:eastAsia="ru-RU"/>
              </w:rPr>
            </w:pPr>
            <w:r w:rsidRPr="00FE1BE1">
              <w:rPr>
                <w:rFonts w:ascii="Times New Roman" w:hAnsi="Times New Roman"/>
                <w:lang w:eastAsia="ru-RU"/>
              </w:rPr>
              <w:t>2021</w:t>
            </w:r>
          </w:p>
        </w:tc>
        <w:tc>
          <w:tcPr>
            <w:tcW w:w="737" w:type="dxa"/>
          </w:tcPr>
          <w:p w14:paraId="06A31994" w14:textId="77777777" w:rsidR="001621B5" w:rsidRPr="00FE1BE1" w:rsidRDefault="001621B5" w:rsidP="009A1575">
            <w:pPr>
              <w:widowControl w:val="0"/>
              <w:autoSpaceDE w:val="0"/>
              <w:autoSpaceDN w:val="0"/>
              <w:spacing w:after="0" w:line="240" w:lineRule="auto"/>
              <w:jc w:val="center"/>
              <w:rPr>
                <w:rFonts w:ascii="Times New Roman" w:hAnsi="Times New Roman"/>
                <w:lang w:eastAsia="ru-RU"/>
              </w:rPr>
            </w:pPr>
            <w:r w:rsidRPr="00FE1BE1">
              <w:rPr>
                <w:rFonts w:ascii="Times New Roman" w:hAnsi="Times New Roman"/>
                <w:lang w:eastAsia="ru-RU"/>
              </w:rPr>
              <w:t>2022</w:t>
            </w:r>
          </w:p>
        </w:tc>
        <w:tc>
          <w:tcPr>
            <w:tcW w:w="737" w:type="dxa"/>
          </w:tcPr>
          <w:p w14:paraId="3A18ECBA" w14:textId="77777777" w:rsidR="001621B5" w:rsidRPr="00FE1BE1" w:rsidRDefault="001621B5" w:rsidP="009A1575">
            <w:pPr>
              <w:widowControl w:val="0"/>
              <w:autoSpaceDE w:val="0"/>
              <w:autoSpaceDN w:val="0"/>
              <w:spacing w:after="0" w:line="240" w:lineRule="auto"/>
              <w:jc w:val="center"/>
              <w:rPr>
                <w:rFonts w:ascii="Times New Roman" w:hAnsi="Times New Roman"/>
                <w:lang w:eastAsia="ru-RU"/>
              </w:rPr>
            </w:pPr>
            <w:r w:rsidRPr="00FE1BE1">
              <w:rPr>
                <w:rFonts w:ascii="Times New Roman" w:hAnsi="Times New Roman"/>
                <w:lang w:eastAsia="ru-RU"/>
              </w:rPr>
              <w:t>2023</w:t>
            </w:r>
          </w:p>
        </w:tc>
        <w:tc>
          <w:tcPr>
            <w:tcW w:w="738" w:type="dxa"/>
          </w:tcPr>
          <w:p w14:paraId="693E6A9E" w14:textId="77777777" w:rsidR="001621B5" w:rsidRPr="00FE1BE1" w:rsidRDefault="001621B5" w:rsidP="009A1575">
            <w:pPr>
              <w:spacing w:after="0"/>
              <w:jc w:val="center"/>
              <w:rPr>
                <w:rFonts w:ascii="Times New Roman" w:hAnsi="Times New Roman"/>
                <w:lang w:eastAsia="ru-RU"/>
              </w:rPr>
            </w:pPr>
            <w:r w:rsidRPr="00FE1BE1">
              <w:rPr>
                <w:rFonts w:ascii="Times New Roman" w:hAnsi="Times New Roman"/>
                <w:lang w:eastAsia="ru-RU"/>
              </w:rPr>
              <w:t>2024</w:t>
            </w:r>
          </w:p>
        </w:tc>
        <w:tc>
          <w:tcPr>
            <w:tcW w:w="737" w:type="dxa"/>
          </w:tcPr>
          <w:p w14:paraId="1A8D2171" w14:textId="77777777" w:rsidR="001621B5" w:rsidRPr="00FE1BE1" w:rsidRDefault="001621B5" w:rsidP="009A1575">
            <w:pPr>
              <w:spacing w:after="160" w:line="259" w:lineRule="auto"/>
              <w:jc w:val="center"/>
              <w:rPr>
                <w:rFonts w:ascii="Times New Roman" w:hAnsi="Times New Roman"/>
              </w:rPr>
            </w:pPr>
            <w:r w:rsidRPr="00FE1BE1">
              <w:rPr>
                <w:rFonts w:ascii="Times New Roman" w:hAnsi="Times New Roman"/>
              </w:rPr>
              <w:t>2025</w:t>
            </w:r>
          </w:p>
        </w:tc>
        <w:tc>
          <w:tcPr>
            <w:tcW w:w="737" w:type="dxa"/>
          </w:tcPr>
          <w:p w14:paraId="136B6535" w14:textId="4FC71087" w:rsidR="001621B5" w:rsidRPr="009A1575" w:rsidRDefault="001621B5" w:rsidP="009A1575">
            <w:pPr>
              <w:spacing w:after="160" w:line="259" w:lineRule="auto"/>
              <w:jc w:val="center"/>
              <w:rPr>
                <w:rFonts w:ascii="Times New Roman" w:hAnsi="Times New Roman"/>
              </w:rPr>
            </w:pPr>
            <w:r w:rsidRPr="009A1575">
              <w:rPr>
                <w:rFonts w:ascii="Times New Roman" w:hAnsi="Times New Roman"/>
              </w:rPr>
              <w:t>2026</w:t>
            </w:r>
          </w:p>
        </w:tc>
        <w:tc>
          <w:tcPr>
            <w:tcW w:w="738" w:type="dxa"/>
          </w:tcPr>
          <w:p w14:paraId="4CA55740" w14:textId="57948D0C" w:rsidR="001621B5" w:rsidRPr="009A1575" w:rsidRDefault="001621B5" w:rsidP="009A1575">
            <w:pPr>
              <w:spacing w:after="160" w:line="259" w:lineRule="auto"/>
              <w:jc w:val="center"/>
              <w:rPr>
                <w:rFonts w:ascii="Times New Roman" w:hAnsi="Times New Roman"/>
              </w:rPr>
            </w:pPr>
            <w:r w:rsidRPr="009A1575">
              <w:rPr>
                <w:rFonts w:ascii="Times New Roman" w:hAnsi="Times New Roman"/>
              </w:rPr>
              <w:t>2027</w:t>
            </w:r>
          </w:p>
        </w:tc>
        <w:tc>
          <w:tcPr>
            <w:tcW w:w="1842" w:type="dxa"/>
            <w:gridSpan w:val="2"/>
          </w:tcPr>
          <w:p w14:paraId="3348B110" w14:textId="5B0E3F75" w:rsidR="001621B5" w:rsidRPr="00FE1BE1" w:rsidRDefault="001621B5" w:rsidP="00FE1BE1">
            <w:pPr>
              <w:spacing w:after="160" w:line="259" w:lineRule="auto"/>
              <w:rPr>
                <w:rFonts w:ascii="Times New Roman" w:hAnsi="Times New Roman"/>
                <w:sz w:val="24"/>
                <w:szCs w:val="24"/>
              </w:rPr>
            </w:pPr>
          </w:p>
        </w:tc>
        <w:tc>
          <w:tcPr>
            <w:tcW w:w="1238" w:type="dxa"/>
            <w:gridSpan w:val="2"/>
          </w:tcPr>
          <w:p w14:paraId="06BD7175" w14:textId="77777777" w:rsidR="001621B5" w:rsidRPr="00FE1BE1" w:rsidRDefault="001621B5" w:rsidP="00FE1BE1">
            <w:pPr>
              <w:spacing w:after="160" w:line="259" w:lineRule="auto"/>
              <w:rPr>
                <w:rFonts w:ascii="Times New Roman" w:hAnsi="Times New Roman"/>
                <w:sz w:val="24"/>
                <w:szCs w:val="24"/>
              </w:rPr>
            </w:pPr>
          </w:p>
        </w:tc>
      </w:tr>
      <w:tr w:rsidR="001621B5" w:rsidRPr="00FE1BE1" w14:paraId="0FB9CE5E" w14:textId="77777777" w:rsidTr="009A1575">
        <w:trPr>
          <w:gridAfter w:val="1"/>
          <w:wAfter w:w="18" w:type="dxa"/>
          <w:cantSplit/>
          <w:trHeight w:val="1134"/>
        </w:trPr>
        <w:tc>
          <w:tcPr>
            <w:tcW w:w="566" w:type="dxa"/>
            <w:vAlign w:val="center"/>
          </w:tcPr>
          <w:p w14:paraId="674020AF" w14:textId="77777777" w:rsidR="001621B5" w:rsidRPr="00FE1BE1" w:rsidRDefault="001621B5" w:rsidP="00FE1BE1">
            <w:pPr>
              <w:widowControl w:val="0"/>
              <w:autoSpaceDE w:val="0"/>
              <w:autoSpaceDN w:val="0"/>
              <w:spacing w:after="0" w:line="240" w:lineRule="auto"/>
              <w:rPr>
                <w:rFonts w:ascii="Times New Roman" w:hAnsi="Times New Roman"/>
                <w:sz w:val="24"/>
                <w:szCs w:val="24"/>
                <w:lang w:eastAsia="ru-RU"/>
              </w:rPr>
            </w:pPr>
            <w:r w:rsidRPr="00FE1BE1">
              <w:rPr>
                <w:rFonts w:ascii="Times New Roman" w:hAnsi="Times New Roman"/>
                <w:sz w:val="24"/>
                <w:szCs w:val="24"/>
                <w:lang w:eastAsia="ru-RU"/>
              </w:rPr>
              <w:lastRenderedPageBreak/>
              <w:t>1.</w:t>
            </w:r>
          </w:p>
        </w:tc>
        <w:tc>
          <w:tcPr>
            <w:tcW w:w="2195" w:type="dxa"/>
          </w:tcPr>
          <w:p w14:paraId="2232B943" w14:textId="77777777" w:rsidR="001621B5" w:rsidRPr="00FE1BE1" w:rsidRDefault="001621B5" w:rsidP="00FE1BE1">
            <w:pPr>
              <w:autoSpaceDE w:val="0"/>
              <w:autoSpaceDN w:val="0"/>
              <w:adjustRightInd w:val="0"/>
              <w:spacing w:after="0" w:line="240" w:lineRule="auto"/>
              <w:rPr>
                <w:rFonts w:ascii="Times New Roman" w:hAnsi="Times New Roman"/>
                <w:color w:val="000000"/>
                <w:lang w:eastAsia="ru-RU"/>
              </w:rPr>
            </w:pPr>
            <w:r w:rsidRPr="00FE1BE1">
              <w:rPr>
                <w:rFonts w:ascii="Times New Roman" w:hAnsi="Times New Roman"/>
                <w:color w:val="000000"/>
                <w:lang w:eastAsia="ru-RU"/>
              </w:rPr>
              <w:t xml:space="preserve">Численность подростков и молодежи, принимавших участие в культурно-массовых и досуговых мероприятий по повышению уровня культуры и образования, по </w:t>
            </w:r>
            <w:r w:rsidRPr="00FE1BE1">
              <w:rPr>
                <w:rFonts w:ascii="Times New Roman" w:hAnsi="Times New Roman"/>
                <w:color w:val="000000"/>
                <w:spacing w:val="-2"/>
                <w:lang w:eastAsia="ru-RU"/>
              </w:rPr>
              <w:t>воспитанию среди них духовно-нравственных и гражданско-патриотических качеств</w:t>
            </w:r>
            <w:r w:rsidRPr="00FE1BE1">
              <w:rPr>
                <w:rFonts w:ascii="Times New Roman" w:hAnsi="Times New Roman"/>
                <w:color w:val="000000"/>
                <w:lang w:eastAsia="ru-RU"/>
              </w:rPr>
              <w:t xml:space="preserve"> </w:t>
            </w:r>
          </w:p>
        </w:tc>
        <w:tc>
          <w:tcPr>
            <w:tcW w:w="425" w:type="dxa"/>
            <w:textDirection w:val="btLr"/>
          </w:tcPr>
          <w:p w14:paraId="0EF9F118" w14:textId="77777777" w:rsidR="001621B5" w:rsidRPr="00FE1BE1" w:rsidRDefault="001621B5" w:rsidP="00FE1BE1">
            <w:pPr>
              <w:autoSpaceDE w:val="0"/>
              <w:autoSpaceDN w:val="0"/>
              <w:adjustRightInd w:val="0"/>
              <w:spacing w:after="0" w:line="240" w:lineRule="auto"/>
              <w:ind w:left="113" w:right="-53"/>
              <w:jc w:val="center"/>
              <w:rPr>
                <w:rFonts w:ascii="Times New Roman" w:hAnsi="Times New Roman"/>
                <w:lang w:eastAsia="ru-RU"/>
              </w:rPr>
            </w:pPr>
            <w:r w:rsidRPr="00FE1BE1">
              <w:rPr>
                <w:rFonts w:ascii="Times New Roman" w:hAnsi="Times New Roman"/>
                <w:lang w:eastAsia="ru-RU"/>
              </w:rPr>
              <w:t>Человек</w:t>
            </w:r>
          </w:p>
        </w:tc>
        <w:tc>
          <w:tcPr>
            <w:tcW w:w="737" w:type="dxa"/>
          </w:tcPr>
          <w:p w14:paraId="25A2F093" w14:textId="77777777" w:rsidR="001621B5" w:rsidRPr="00FE1BE1" w:rsidRDefault="001621B5"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1500</w:t>
            </w:r>
          </w:p>
        </w:tc>
        <w:tc>
          <w:tcPr>
            <w:tcW w:w="737" w:type="dxa"/>
          </w:tcPr>
          <w:p w14:paraId="76F3FC7C" w14:textId="77777777" w:rsidR="001621B5" w:rsidRPr="00FE1BE1" w:rsidRDefault="001621B5"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1500</w:t>
            </w:r>
          </w:p>
        </w:tc>
        <w:tc>
          <w:tcPr>
            <w:tcW w:w="737" w:type="dxa"/>
          </w:tcPr>
          <w:p w14:paraId="092A0D06" w14:textId="77777777" w:rsidR="001621B5" w:rsidRPr="00FE1BE1" w:rsidRDefault="001621B5"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1500</w:t>
            </w:r>
          </w:p>
        </w:tc>
        <w:tc>
          <w:tcPr>
            <w:tcW w:w="738" w:type="dxa"/>
          </w:tcPr>
          <w:p w14:paraId="2D4248EB" w14:textId="77777777" w:rsidR="001621B5" w:rsidRPr="00FE1BE1" w:rsidRDefault="001621B5" w:rsidP="00FE1BE1">
            <w:pPr>
              <w:jc w:val="center"/>
              <w:rPr>
                <w:rFonts w:ascii="Times New Roman" w:hAnsi="Times New Roman"/>
                <w:lang w:eastAsia="ru-RU"/>
              </w:rPr>
            </w:pPr>
            <w:r w:rsidRPr="00FE1BE1">
              <w:rPr>
                <w:rFonts w:ascii="Times New Roman" w:hAnsi="Times New Roman"/>
                <w:lang w:eastAsia="ru-RU"/>
              </w:rPr>
              <w:t>1520</w:t>
            </w:r>
          </w:p>
        </w:tc>
        <w:tc>
          <w:tcPr>
            <w:tcW w:w="737" w:type="dxa"/>
          </w:tcPr>
          <w:p w14:paraId="62F41983" w14:textId="77777777" w:rsidR="001621B5" w:rsidRPr="00FE1BE1" w:rsidRDefault="001621B5" w:rsidP="00FE1BE1">
            <w:pPr>
              <w:jc w:val="center"/>
              <w:rPr>
                <w:rFonts w:ascii="Times New Roman" w:hAnsi="Times New Roman"/>
                <w:lang w:eastAsia="ru-RU"/>
              </w:rPr>
            </w:pPr>
            <w:r w:rsidRPr="00FE1BE1">
              <w:rPr>
                <w:rFonts w:ascii="Times New Roman" w:hAnsi="Times New Roman"/>
                <w:lang w:eastAsia="ru-RU"/>
              </w:rPr>
              <w:t>1520</w:t>
            </w:r>
          </w:p>
        </w:tc>
        <w:tc>
          <w:tcPr>
            <w:tcW w:w="737" w:type="dxa"/>
          </w:tcPr>
          <w:p w14:paraId="4983B4FE" w14:textId="77777777" w:rsidR="001621B5" w:rsidRPr="00FE1BE1" w:rsidRDefault="001621B5"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1540</w:t>
            </w:r>
          </w:p>
        </w:tc>
        <w:tc>
          <w:tcPr>
            <w:tcW w:w="737" w:type="dxa"/>
          </w:tcPr>
          <w:p w14:paraId="5CC35E85" w14:textId="77777777" w:rsidR="001621B5" w:rsidRPr="00FE1BE1" w:rsidRDefault="001621B5"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1540</w:t>
            </w:r>
          </w:p>
        </w:tc>
        <w:tc>
          <w:tcPr>
            <w:tcW w:w="738" w:type="dxa"/>
          </w:tcPr>
          <w:p w14:paraId="4E0E03E2" w14:textId="77777777" w:rsidR="001621B5" w:rsidRPr="00FE1BE1" w:rsidRDefault="001621B5" w:rsidP="00FE1BE1">
            <w:pPr>
              <w:jc w:val="center"/>
              <w:rPr>
                <w:rFonts w:ascii="Times New Roman" w:hAnsi="Times New Roman"/>
                <w:lang w:eastAsia="ru-RU"/>
              </w:rPr>
            </w:pPr>
            <w:r w:rsidRPr="00FE1BE1">
              <w:rPr>
                <w:rFonts w:ascii="Times New Roman" w:hAnsi="Times New Roman"/>
                <w:lang w:eastAsia="ru-RU"/>
              </w:rPr>
              <w:t>1560</w:t>
            </w:r>
          </w:p>
        </w:tc>
        <w:tc>
          <w:tcPr>
            <w:tcW w:w="737" w:type="dxa"/>
          </w:tcPr>
          <w:p w14:paraId="0AB7E0B4" w14:textId="259D1420" w:rsidR="001621B5" w:rsidRPr="00FE1BE1" w:rsidRDefault="001621B5"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15</w:t>
            </w:r>
            <w:r w:rsidR="009A1575">
              <w:rPr>
                <w:rFonts w:ascii="Times New Roman" w:hAnsi="Times New Roman"/>
                <w:lang w:eastAsia="ru-RU"/>
              </w:rPr>
              <w:t>7</w:t>
            </w:r>
            <w:r w:rsidRPr="00FE1BE1">
              <w:rPr>
                <w:rFonts w:ascii="Times New Roman" w:hAnsi="Times New Roman"/>
                <w:lang w:eastAsia="ru-RU"/>
              </w:rPr>
              <w:t>0</w:t>
            </w:r>
          </w:p>
        </w:tc>
        <w:tc>
          <w:tcPr>
            <w:tcW w:w="737" w:type="dxa"/>
          </w:tcPr>
          <w:p w14:paraId="644E6AD7" w14:textId="293BA5CD" w:rsidR="001621B5" w:rsidRPr="00FE1BE1" w:rsidRDefault="009A1575" w:rsidP="00FE1BE1">
            <w:pPr>
              <w:spacing w:after="0" w:line="240" w:lineRule="auto"/>
              <w:ind w:right="-106"/>
              <w:jc w:val="center"/>
              <w:rPr>
                <w:rFonts w:ascii="Times New Roman" w:hAnsi="Times New Roman"/>
                <w:lang w:eastAsia="ru-RU"/>
              </w:rPr>
            </w:pPr>
            <w:r>
              <w:rPr>
                <w:rFonts w:ascii="Times New Roman" w:hAnsi="Times New Roman"/>
                <w:lang w:eastAsia="ru-RU"/>
              </w:rPr>
              <w:t>1590</w:t>
            </w:r>
          </w:p>
        </w:tc>
        <w:tc>
          <w:tcPr>
            <w:tcW w:w="738" w:type="dxa"/>
          </w:tcPr>
          <w:p w14:paraId="702ED2D5" w14:textId="416E7F8E" w:rsidR="001621B5" w:rsidRPr="00FE1BE1" w:rsidRDefault="009A1575" w:rsidP="00FE1BE1">
            <w:pPr>
              <w:spacing w:after="0" w:line="240" w:lineRule="auto"/>
              <w:ind w:right="-106"/>
              <w:jc w:val="center"/>
              <w:rPr>
                <w:rFonts w:ascii="Times New Roman" w:hAnsi="Times New Roman"/>
                <w:lang w:eastAsia="ru-RU"/>
              </w:rPr>
            </w:pPr>
            <w:r>
              <w:rPr>
                <w:rFonts w:ascii="Times New Roman" w:hAnsi="Times New Roman"/>
                <w:lang w:eastAsia="ru-RU"/>
              </w:rPr>
              <w:t>1600</w:t>
            </w:r>
          </w:p>
        </w:tc>
        <w:tc>
          <w:tcPr>
            <w:tcW w:w="1842" w:type="dxa"/>
            <w:gridSpan w:val="2"/>
          </w:tcPr>
          <w:p w14:paraId="4B340692" w14:textId="3CC57192" w:rsidR="001621B5" w:rsidRPr="00FE1BE1" w:rsidRDefault="001621B5"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160</w:t>
            </w:r>
            <w:r w:rsidR="009A1575">
              <w:rPr>
                <w:rFonts w:ascii="Times New Roman" w:hAnsi="Times New Roman"/>
                <w:lang w:eastAsia="ru-RU"/>
              </w:rPr>
              <w:t>0</w:t>
            </w:r>
          </w:p>
        </w:tc>
        <w:tc>
          <w:tcPr>
            <w:tcW w:w="1238" w:type="dxa"/>
            <w:gridSpan w:val="2"/>
            <w:vAlign w:val="center"/>
          </w:tcPr>
          <w:p w14:paraId="25ECFD30" w14:textId="77777777" w:rsidR="001621B5" w:rsidRPr="00FE1BE1" w:rsidRDefault="001621B5" w:rsidP="00FE1BE1">
            <w:pPr>
              <w:widowControl w:val="0"/>
              <w:autoSpaceDE w:val="0"/>
              <w:autoSpaceDN w:val="0"/>
              <w:spacing w:after="0" w:line="240" w:lineRule="auto"/>
              <w:jc w:val="center"/>
              <w:rPr>
                <w:rFonts w:ascii="Times New Roman" w:hAnsi="Times New Roman"/>
                <w:sz w:val="24"/>
                <w:szCs w:val="24"/>
                <w:lang w:eastAsia="ru-RU"/>
              </w:rPr>
            </w:pPr>
          </w:p>
        </w:tc>
      </w:tr>
      <w:tr w:rsidR="001621B5" w:rsidRPr="00FE1BE1" w14:paraId="5B1D8B07" w14:textId="77777777" w:rsidTr="009A1575">
        <w:trPr>
          <w:gridAfter w:val="1"/>
          <w:wAfter w:w="18" w:type="dxa"/>
          <w:cantSplit/>
          <w:trHeight w:val="1952"/>
        </w:trPr>
        <w:tc>
          <w:tcPr>
            <w:tcW w:w="566" w:type="dxa"/>
            <w:vAlign w:val="center"/>
          </w:tcPr>
          <w:p w14:paraId="662E9AE7" w14:textId="77777777" w:rsidR="001621B5" w:rsidRPr="00FE1BE1" w:rsidRDefault="001621B5" w:rsidP="00FE1BE1">
            <w:pPr>
              <w:widowControl w:val="0"/>
              <w:autoSpaceDE w:val="0"/>
              <w:autoSpaceDN w:val="0"/>
              <w:spacing w:after="0" w:line="240" w:lineRule="auto"/>
              <w:rPr>
                <w:rFonts w:ascii="Times New Roman" w:hAnsi="Times New Roman"/>
                <w:sz w:val="24"/>
                <w:szCs w:val="24"/>
                <w:lang w:eastAsia="ru-RU"/>
              </w:rPr>
            </w:pPr>
            <w:r w:rsidRPr="00FE1BE1">
              <w:rPr>
                <w:rFonts w:ascii="Times New Roman" w:hAnsi="Times New Roman"/>
                <w:sz w:val="24"/>
                <w:szCs w:val="24"/>
                <w:lang w:eastAsia="ru-RU"/>
              </w:rPr>
              <w:t>2.</w:t>
            </w:r>
          </w:p>
        </w:tc>
        <w:tc>
          <w:tcPr>
            <w:tcW w:w="2195" w:type="dxa"/>
          </w:tcPr>
          <w:p w14:paraId="24F976F2" w14:textId="77777777" w:rsidR="001621B5" w:rsidRPr="00FE1BE1" w:rsidRDefault="001621B5" w:rsidP="00FE1BE1">
            <w:pPr>
              <w:autoSpaceDE w:val="0"/>
              <w:autoSpaceDN w:val="0"/>
              <w:adjustRightInd w:val="0"/>
              <w:spacing w:after="0" w:line="240" w:lineRule="auto"/>
              <w:rPr>
                <w:rFonts w:ascii="Times New Roman" w:hAnsi="Times New Roman"/>
                <w:color w:val="000000"/>
                <w:lang w:eastAsia="ru-RU"/>
              </w:rPr>
            </w:pPr>
            <w:r w:rsidRPr="00FE1BE1">
              <w:rPr>
                <w:rFonts w:ascii="Times New Roman" w:hAnsi="Times New Roman"/>
                <w:color w:val="000000"/>
                <w:lang w:eastAsia="ru-RU"/>
              </w:rPr>
              <w:t xml:space="preserve">Количество культурно-массовых и досуговых мероприятий, ориентирующих молодежь на повышение уровня культуры и образования, </w:t>
            </w:r>
            <w:r w:rsidRPr="00FE1BE1">
              <w:rPr>
                <w:rFonts w:ascii="Times New Roman" w:hAnsi="Times New Roman"/>
                <w:lang w:eastAsia="ru-RU"/>
              </w:rPr>
              <w:t>нацеленных</w:t>
            </w:r>
            <w:r w:rsidRPr="00FE1BE1">
              <w:rPr>
                <w:rFonts w:ascii="Times New Roman" w:hAnsi="Times New Roman"/>
                <w:color w:val="000000"/>
                <w:spacing w:val="-2"/>
                <w:lang w:eastAsia="ru-RU"/>
              </w:rPr>
              <w:t xml:space="preserve"> на воспитание среди молодежи духовно-нравственных и гражданско-патриотических качеств</w:t>
            </w:r>
          </w:p>
        </w:tc>
        <w:tc>
          <w:tcPr>
            <w:tcW w:w="425" w:type="dxa"/>
            <w:textDirection w:val="btLr"/>
          </w:tcPr>
          <w:p w14:paraId="1154F264" w14:textId="77777777" w:rsidR="001621B5" w:rsidRPr="00FE1BE1" w:rsidRDefault="001621B5" w:rsidP="00FE1BE1">
            <w:pPr>
              <w:autoSpaceDE w:val="0"/>
              <w:autoSpaceDN w:val="0"/>
              <w:adjustRightInd w:val="0"/>
              <w:spacing w:after="0" w:line="240" w:lineRule="auto"/>
              <w:ind w:left="113" w:right="113"/>
              <w:jc w:val="center"/>
              <w:rPr>
                <w:rFonts w:ascii="Times New Roman" w:hAnsi="Times New Roman"/>
                <w:lang w:eastAsia="ru-RU"/>
              </w:rPr>
            </w:pPr>
            <w:r w:rsidRPr="00FE1BE1">
              <w:rPr>
                <w:rFonts w:ascii="Times New Roman" w:hAnsi="Times New Roman"/>
                <w:lang w:eastAsia="ru-RU"/>
              </w:rPr>
              <w:t>Единиц</w:t>
            </w:r>
          </w:p>
        </w:tc>
        <w:tc>
          <w:tcPr>
            <w:tcW w:w="737" w:type="dxa"/>
          </w:tcPr>
          <w:p w14:paraId="02E39CF4" w14:textId="77777777" w:rsidR="001621B5" w:rsidRPr="00FE1BE1" w:rsidRDefault="001621B5"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46</w:t>
            </w:r>
          </w:p>
        </w:tc>
        <w:tc>
          <w:tcPr>
            <w:tcW w:w="737" w:type="dxa"/>
          </w:tcPr>
          <w:p w14:paraId="71090013" w14:textId="77777777" w:rsidR="001621B5" w:rsidRPr="00FE1BE1" w:rsidRDefault="001621B5"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46</w:t>
            </w:r>
          </w:p>
        </w:tc>
        <w:tc>
          <w:tcPr>
            <w:tcW w:w="737" w:type="dxa"/>
          </w:tcPr>
          <w:p w14:paraId="0154C508" w14:textId="77777777" w:rsidR="001621B5" w:rsidRPr="00FE1BE1" w:rsidRDefault="001621B5"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46</w:t>
            </w:r>
          </w:p>
        </w:tc>
        <w:tc>
          <w:tcPr>
            <w:tcW w:w="738" w:type="dxa"/>
          </w:tcPr>
          <w:p w14:paraId="2C176C25" w14:textId="77777777" w:rsidR="001621B5" w:rsidRPr="00FE1BE1" w:rsidRDefault="001621B5" w:rsidP="00FE1BE1">
            <w:pPr>
              <w:jc w:val="center"/>
              <w:rPr>
                <w:rFonts w:ascii="Times New Roman" w:hAnsi="Times New Roman"/>
                <w:lang w:eastAsia="ru-RU"/>
              </w:rPr>
            </w:pPr>
            <w:r w:rsidRPr="00FE1BE1">
              <w:rPr>
                <w:rFonts w:ascii="Times New Roman" w:hAnsi="Times New Roman"/>
                <w:lang w:eastAsia="ru-RU"/>
              </w:rPr>
              <w:t>46</w:t>
            </w:r>
          </w:p>
        </w:tc>
        <w:tc>
          <w:tcPr>
            <w:tcW w:w="737" w:type="dxa"/>
          </w:tcPr>
          <w:p w14:paraId="199C8FAD" w14:textId="77777777" w:rsidR="001621B5" w:rsidRPr="00FE1BE1" w:rsidRDefault="001621B5" w:rsidP="00FE1BE1">
            <w:pPr>
              <w:jc w:val="center"/>
              <w:rPr>
                <w:rFonts w:ascii="Times New Roman" w:hAnsi="Times New Roman"/>
                <w:lang w:eastAsia="ru-RU"/>
              </w:rPr>
            </w:pPr>
            <w:r w:rsidRPr="00FE1BE1">
              <w:rPr>
                <w:rFonts w:ascii="Times New Roman" w:hAnsi="Times New Roman"/>
                <w:lang w:eastAsia="ru-RU"/>
              </w:rPr>
              <w:t>47</w:t>
            </w:r>
          </w:p>
        </w:tc>
        <w:tc>
          <w:tcPr>
            <w:tcW w:w="737" w:type="dxa"/>
          </w:tcPr>
          <w:p w14:paraId="2640A2B9" w14:textId="77777777" w:rsidR="001621B5" w:rsidRPr="00FE1BE1" w:rsidRDefault="001621B5"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48</w:t>
            </w:r>
          </w:p>
        </w:tc>
        <w:tc>
          <w:tcPr>
            <w:tcW w:w="737" w:type="dxa"/>
          </w:tcPr>
          <w:p w14:paraId="18AF5E40" w14:textId="77777777" w:rsidR="001621B5" w:rsidRPr="00FE1BE1" w:rsidRDefault="001621B5"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49</w:t>
            </w:r>
          </w:p>
        </w:tc>
        <w:tc>
          <w:tcPr>
            <w:tcW w:w="738" w:type="dxa"/>
          </w:tcPr>
          <w:p w14:paraId="1ABF8093" w14:textId="77777777" w:rsidR="001621B5" w:rsidRPr="00FE1BE1" w:rsidRDefault="001621B5" w:rsidP="00FE1BE1">
            <w:pPr>
              <w:jc w:val="center"/>
              <w:rPr>
                <w:rFonts w:ascii="Times New Roman" w:hAnsi="Times New Roman"/>
                <w:lang w:eastAsia="ru-RU"/>
              </w:rPr>
            </w:pPr>
            <w:r w:rsidRPr="00FE1BE1">
              <w:rPr>
                <w:rFonts w:ascii="Times New Roman" w:hAnsi="Times New Roman"/>
                <w:lang w:eastAsia="ru-RU"/>
              </w:rPr>
              <w:t>50</w:t>
            </w:r>
          </w:p>
        </w:tc>
        <w:tc>
          <w:tcPr>
            <w:tcW w:w="737" w:type="dxa"/>
          </w:tcPr>
          <w:p w14:paraId="3FB455E4" w14:textId="77777777" w:rsidR="001621B5" w:rsidRPr="00FE1BE1" w:rsidRDefault="001621B5"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50</w:t>
            </w:r>
          </w:p>
        </w:tc>
        <w:tc>
          <w:tcPr>
            <w:tcW w:w="737" w:type="dxa"/>
          </w:tcPr>
          <w:p w14:paraId="67AFD3A9" w14:textId="511766C8" w:rsidR="001621B5" w:rsidRPr="00FE1BE1" w:rsidRDefault="009A1575" w:rsidP="00FE1BE1">
            <w:pPr>
              <w:spacing w:after="0" w:line="240" w:lineRule="auto"/>
              <w:ind w:right="-106"/>
              <w:jc w:val="center"/>
              <w:rPr>
                <w:rFonts w:ascii="Times New Roman" w:hAnsi="Times New Roman"/>
                <w:lang w:eastAsia="ru-RU"/>
              </w:rPr>
            </w:pPr>
            <w:r>
              <w:rPr>
                <w:rFonts w:ascii="Times New Roman" w:hAnsi="Times New Roman"/>
                <w:lang w:eastAsia="ru-RU"/>
              </w:rPr>
              <w:t>51</w:t>
            </w:r>
          </w:p>
        </w:tc>
        <w:tc>
          <w:tcPr>
            <w:tcW w:w="738" w:type="dxa"/>
          </w:tcPr>
          <w:p w14:paraId="795164CE" w14:textId="62BAA075" w:rsidR="001621B5" w:rsidRPr="00FE1BE1" w:rsidRDefault="009A1575" w:rsidP="00FE1BE1">
            <w:pPr>
              <w:spacing w:after="0" w:line="240" w:lineRule="auto"/>
              <w:ind w:right="-106"/>
              <w:jc w:val="center"/>
              <w:rPr>
                <w:rFonts w:ascii="Times New Roman" w:hAnsi="Times New Roman"/>
                <w:lang w:eastAsia="ru-RU"/>
              </w:rPr>
            </w:pPr>
            <w:r>
              <w:rPr>
                <w:rFonts w:ascii="Times New Roman" w:hAnsi="Times New Roman"/>
                <w:lang w:eastAsia="ru-RU"/>
              </w:rPr>
              <w:t>52</w:t>
            </w:r>
          </w:p>
        </w:tc>
        <w:tc>
          <w:tcPr>
            <w:tcW w:w="1842" w:type="dxa"/>
            <w:gridSpan w:val="2"/>
          </w:tcPr>
          <w:p w14:paraId="044FDCCB" w14:textId="29B53DD3" w:rsidR="001621B5" w:rsidRPr="00FE1BE1" w:rsidRDefault="001621B5" w:rsidP="00FE1BE1">
            <w:pPr>
              <w:spacing w:after="0" w:line="240" w:lineRule="auto"/>
              <w:ind w:right="-106"/>
              <w:jc w:val="center"/>
              <w:rPr>
                <w:rFonts w:ascii="Times New Roman" w:hAnsi="Times New Roman"/>
                <w:lang w:eastAsia="ru-RU"/>
              </w:rPr>
            </w:pPr>
            <w:r w:rsidRPr="00FE1BE1">
              <w:rPr>
                <w:rFonts w:ascii="Times New Roman" w:hAnsi="Times New Roman"/>
                <w:lang w:eastAsia="ru-RU"/>
              </w:rPr>
              <w:t>5</w:t>
            </w:r>
            <w:r w:rsidR="009A1575">
              <w:rPr>
                <w:rFonts w:ascii="Times New Roman" w:hAnsi="Times New Roman"/>
                <w:lang w:eastAsia="ru-RU"/>
              </w:rPr>
              <w:t>2</w:t>
            </w:r>
          </w:p>
        </w:tc>
        <w:tc>
          <w:tcPr>
            <w:tcW w:w="1238" w:type="dxa"/>
            <w:gridSpan w:val="2"/>
            <w:vAlign w:val="center"/>
          </w:tcPr>
          <w:p w14:paraId="06D60229" w14:textId="77777777" w:rsidR="001621B5" w:rsidRPr="00FE1BE1" w:rsidRDefault="001621B5" w:rsidP="00FE1BE1">
            <w:pPr>
              <w:widowControl w:val="0"/>
              <w:autoSpaceDE w:val="0"/>
              <w:autoSpaceDN w:val="0"/>
              <w:spacing w:after="0" w:line="240" w:lineRule="auto"/>
              <w:jc w:val="center"/>
              <w:rPr>
                <w:rFonts w:ascii="Times New Roman" w:hAnsi="Times New Roman"/>
                <w:sz w:val="24"/>
                <w:szCs w:val="24"/>
                <w:lang w:eastAsia="ru-RU"/>
              </w:rPr>
            </w:pPr>
          </w:p>
        </w:tc>
      </w:tr>
      <w:tr w:rsidR="001621B5" w:rsidRPr="00FE1BE1" w14:paraId="3736935B" w14:textId="77777777" w:rsidTr="009A1575">
        <w:trPr>
          <w:gridAfter w:val="1"/>
          <w:wAfter w:w="18" w:type="dxa"/>
          <w:cantSplit/>
          <w:trHeight w:val="1134"/>
        </w:trPr>
        <w:tc>
          <w:tcPr>
            <w:tcW w:w="566" w:type="dxa"/>
            <w:vAlign w:val="center"/>
          </w:tcPr>
          <w:p w14:paraId="176B64DC" w14:textId="77777777" w:rsidR="001621B5" w:rsidRPr="00FE1BE1" w:rsidRDefault="001621B5" w:rsidP="00FE1BE1">
            <w:pPr>
              <w:widowControl w:val="0"/>
              <w:autoSpaceDE w:val="0"/>
              <w:autoSpaceDN w:val="0"/>
              <w:spacing w:after="0" w:line="240" w:lineRule="auto"/>
              <w:rPr>
                <w:rFonts w:ascii="Times New Roman" w:hAnsi="Times New Roman"/>
                <w:sz w:val="24"/>
                <w:szCs w:val="24"/>
                <w:lang w:eastAsia="ru-RU"/>
              </w:rPr>
            </w:pPr>
            <w:r w:rsidRPr="00FE1BE1">
              <w:rPr>
                <w:rFonts w:ascii="Times New Roman" w:hAnsi="Times New Roman"/>
                <w:sz w:val="24"/>
                <w:szCs w:val="24"/>
                <w:lang w:eastAsia="ru-RU"/>
              </w:rPr>
              <w:lastRenderedPageBreak/>
              <w:t>3.</w:t>
            </w:r>
          </w:p>
        </w:tc>
        <w:tc>
          <w:tcPr>
            <w:tcW w:w="2195" w:type="dxa"/>
          </w:tcPr>
          <w:p w14:paraId="0E09132F" w14:textId="391FD40A" w:rsidR="001621B5" w:rsidRPr="00FE1BE1" w:rsidRDefault="001621B5" w:rsidP="00FE1BE1">
            <w:pPr>
              <w:autoSpaceDE w:val="0"/>
              <w:autoSpaceDN w:val="0"/>
              <w:adjustRightInd w:val="0"/>
              <w:spacing w:after="0" w:line="240" w:lineRule="auto"/>
              <w:rPr>
                <w:rFonts w:ascii="Times New Roman" w:hAnsi="Times New Roman"/>
                <w:lang w:eastAsia="ru-RU"/>
              </w:rPr>
            </w:pPr>
            <w:r w:rsidRPr="00FE1BE1">
              <w:rPr>
                <w:rFonts w:ascii="Times New Roman" w:hAnsi="Times New Roman"/>
                <w:color w:val="000000"/>
                <w:spacing w:val="-2"/>
                <w:lang w:eastAsia="ru-RU"/>
              </w:rPr>
              <w:t>Число молодых граждан в возрасте от 14 до 30 лет, вовлеченных в мероприятия по формированию ценностей семьи</w:t>
            </w:r>
          </w:p>
        </w:tc>
        <w:tc>
          <w:tcPr>
            <w:tcW w:w="425" w:type="dxa"/>
            <w:textDirection w:val="btLr"/>
          </w:tcPr>
          <w:p w14:paraId="0D319B97" w14:textId="77777777" w:rsidR="001621B5" w:rsidRPr="00FE1BE1" w:rsidRDefault="001621B5" w:rsidP="00FE1BE1">
            <w:pPr>
              <w:autoSpaceDE w:val="0"/>
              <w:autoSpaceDN w:val="0"/>
              <w:adjustRightInd w:val="0"/>
              <w:spacing w:after="0" w:line="240" w:lineRule="auto"/>
              <w:ind w:left="113" w:right="-53"/>
              <w:jc w:val="center"/>
              <w:rPr>
                <w:rFonts w:ascii="Times New Roman" w:hAnsi="Times New Roman"/>
                <w:lang w:eastAsia="ru-RU"/>
              </w:rPr>
            </w:pPr>
            <w:r w:rsidRPr="00FE1BE1">
              <w:rPr>
                <w:rFonts w:ascii="Times New Roman" w:hAnsi="Times New Roman"/>
                <w:lang w:eastAsia="ru-RU"/>
              </w:rPr>
              <w:t>Человек</w:t>
            </w:r>
          </w:p>
        </w:tc>
        <w:tc>
          <w:tcPr>
            <w:tcW w:w="737" w:type="dxa"/>
          </w:tcPr>
          <w:p w14:paraId="432A9518"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560</w:t>
            </w:r>
          </w:p>
        </w:tc>
        <w:tc>
          <w:tcPr>
            <w:tcW w:w="737" w:type="dxa"/>
          </w:tcPr>
          <w:p w14:paraId="53A69E1F"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565</w:t>
            </w:r>
          </w:p>
        </w:tc>
        <w:tc>
          <w:tcPr>
            <w:tcW w:w="737" w:type="dxa"/>
          </w:tcPr>
          <w:p w14:paraId="3A0CF463"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570</w:t>
            </w:r>
          </w:p>
        </w:tc>
        <w:tc>
          <w:tcPr>
            <w:tcW w:w="738" w:type="dxa"/>
          </w:tcPr>
          <w:p w14:paraId="1E084DBD" w14:textId="77777777" w:rsidR="001621B5" w:rsidRPr="00FE1BE1" w:rsidRDefault="001621B5" w:rsidP="00FE1BE1">
            <w:pPr>
              <w:jc w:val="center"/>
              <w:rPr>
                <w:rFonts w:ascii="Times New Roman" w:hAnsi="Times New Roman"/>
                <w:lang w:eastAsia="ru-RU"/>
              </w:rPr>
            </w:pPr>
            <w:r w:rsidRPr="00FE1BE1">
              <w:rPr>
                <w:rFonts w:ascii="Times New Roman" w:hAnsi="Times New Roman"/>
                <w:lang w:eastAsia="ru-RU"/>
              </w:rPr>
              <w:t>570</w:t>
            </w:r>
          </w:p>
        </w:tc>
        <w:tc>
          <w:tcPr>
            <w:tcW w:w="737" w:type="dxa"/>
          </w:tcPr>
          <w:p w14:paraId="3F9B01FC" w14:textId="77777777" w:rsidR="001621B5" w:rsidRPr="00FE1BE1" w:rsidRDefault="001621B5" w:rsidP="00FE1BE1">
            <w:pPr>
              <w:jc w:val="center"/>
              <w:rPr>
                <w:rFonts w:ascii="Times New Roman" w:hAnsi="Times New Roman"/>
                <w:lang w:eastAsia="ru-RU"/>
              </w:rPr>
            </w:pPr>
            <w:r w:rsidRPr="00FE1BE1">
              <w:rPr>
                <w:rFonts w:ascii="Times New Roman" w:hAnsi="Times New Roman"/>
                <w:lang w:eastAsia="ru-RU"/>
              </w:rPr>
              <w:t>570</w:t>
            </w:r>
          </w:p>
        </w:tc>
        <w:tc>
          <w:tcPr>
            <w:tcW w:w="737" w:type="dxa"/>
          </w:tcPr>
          <w:p w14:paraId="38A7EE79"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580</w:t>
            </w:r>
          </w:p>
        </w:tc>
        <w:tc>
          <w:tcPr>
            <w:tcW w:w="737" w:type="dxa"/>
          </w:tcPr>
          <w:p w14:paraId="1D746E34"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585</w:t>
            </w:r>
          </w:p>
        </w:tc>
        <w:tc>
          <w:tcPr>
            <w:tcW w:w="738" w:type="dxa"/>
          </w:tcPr>
          <w:p w14:paraId="16B476FE" w14:textId="77777777" w:rsidR="001621B5" w:rsidRPr="00FE1BE1" w:rsidRDefault="001621B5" w:rsidP="00FE1BE1">
            <w:pPr>
              <w:jc w:val="center"/>
              <w:rPr>
                <w:rFonts w:ascii="Times New Roman" w:hAnsi="Times New Roman"/>
                <w:lang w:eastAsia="ru-RU"/>
              </w:rPr>
            </w:pPr>
            <w:r w:rsidRPr="00FE1BE1">
              <w:rPr>
                <w:rFonts w:ascii="Times New Roman" w:hAnsi="Times New Roman"/>
                <w:lang w:eastAsia="ru-RU"/>
              </w:rPr>
              <w:t>590</w:t>
            </w:r>
          </w:p>
        </w:tc>
        <w:tc>
          <w:tcPr>
            <w:tcW w:w="737" w:type="dxa"/>
          </w:tcPr>
          <w:p w14:paraId="2445A74C"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590</w:t>
            </w:r>
          </w:p>
        </w:tc>
        <w:tc>
          <w:tcPr>
            <w:tcW w:w="737" w:type="dxa"/>
          </w:tcPr>
          <w:p w14:paraId="4AC5CD51" w14:textId="494C42EC" w:rsidR="001621B5" w:rsidRPr="00FE1BE1" w:rsidRDefault="009A1575" w:rsidP="00FE1BE1">
            <w:pPr>
              <w:spacing w:after="0" w:line="240" w:lineRule="auto"/>
              <w:jc w:val="center"/>
              <w:rPr>
                <w:rFonts w:ascii="Times New Roman" w:hAnsi="Times New Roman"/>
                <w:lang w:eastAsia="ru-RU"/>
              </w:rPr>
            </w:pPr>
            <w:r>
              <w:rPr>
                <w:rFonts w:ascii="Times New Roman" w:hAnsi="Times New Roman"/>
                <w:lang w:eastAsia="ru-RU"/>
              </w:rPr>
              <w:t>590</w:t>
            </w:r>
          </w:p>
        </w:tc>
        <w:tc>
          <w:tcPr>
            <w:tcW w:w="738" w:type="dxa"/>
          </w:tcPr>
          <w:p w14:paraId="6DAC1CCB" w14:textId="0D6AE7DF" w:rsidR="001621B5" w:rsidRPr="00FE1BE1" w:rsidRDefault="009A1575" w:rsidP="00FE1BE1">
            <w:pPr>
              <w:spacing w:after="0" w:line="240" w:lineRule="auto"/>
              <w:jc w:val="center"/>
              <w:rPr>
                <w:rFonts w:ascii="Times New Roman" w:hAnsi="Times New Roman"/>
                <w:lang w:eastAsia="ru-RU"/>
              </w:rPr>
            </w:pPr>
            <w:r>
              <w:rPr>
                <w:rFonts w:ascii="Times New Roman" w:hAnsi="Times New Roman"/>
                <w:lang w:eastAsia="ru-RU"/>
              </w:rPr>
              <w:t>600</w:t>
            </w:r>
          </w:p>
        </w:tc>
        <w:tc>
          <w:tcPr>
            <w:tcW w:w="1842" w:type="dxa"/>
            <w:gridSpan w:val="2"/>
          </w:tcPr>
          <w:p w14:paraId="1F2FCADB" w14:textId="6247322F" w:rsidR="001621B5" w:rsidRPr="00FE1BE1" w:rsidRDefault="009A1575" w:rsidP="00FE1BE1">
            <w:pPr>
              <w:spacing w:after="0" w:line="240" w:lineRule="auto"/>
              <w:jc w:val="center"/>
              <w:rPr>
                <w:rFonts w:ascii="Times New Roman" w:hAnsi="Times New Roman"/>
                <w:lang w:eastAsia="ru-RU"/>
              </w:rPr>
            </w:pPr>
            <w:r>
              <w:rPr>
                <w:rFonts w:ascii="Times New Roman" w:hAnsi="Times New Roman"/>
                <w:lang w:eastAsia="ru-RU"/>
              </w:rPr>
              <w:t>600</w:t>
            </w:r>
          </w:p>
        </w:tc>
        <w:tc>
          <w:tcPr>
            <w:tcW w:w="1238" w:type="dxa"/>
            <w:gridSpan w:val="2"/>
            <w:vAlign w:val="center"/>
          </w:tcPr>
          <w:p w14:paraId="0785E889" w14:textId="77777777" w:rsidR="001621B5" w:rsidRPr="00FE1BE1" w:rsidRDefault="001621B5" w:rsidP="00FE1BE1">
            <w:pPr>
              <w:widowControl w:val="0"/>
              <w:autoSpaceDE w:val="0"/>
              <w:autoSpaceDN w:val="0"/>
              <w:spacing w:after="0" w:line="240" w:lineRule="auto"/>
              <w:jc w:val="center"/>
              <w:rPr>
                <w:rFonts w:ascii="Times New Roman" w:hAnsi="Times New Roman"/>
                <w:sz w:val="24"/>
                <w:szCs w:val="24"/>
                <w:lang w:eastAsia="ru-RU"/>
              </w:rPr>
            </w:pPr>
          </w:p>
        </w:tc>
      </w:tr>
      <w:tr w:rsidR="001621B5" w:rsidRPr="00FE1BE1" w14:paraId="4A5137E7" w14:textId="77777777" w:rsidTr="009A1575">
        <w:trPr>
          <w:gridAfter w:val="1"/>
          <w:wAfter w:w="18" w:type="dxa"/>
          <w:cantSplit/>
          <w:trHeight w:val="1134"/>
        </w:trPr>
        <w:tc>
          <w:tcPr>
            <w:tcW w:w="566" w:type="dxa"/>
            <w:vAlign w:val="center"/>
          </w:tcPr>
          <w:p w14:paraId="43BFDDC1" w14:textId="77777777" w:rsidR="001621B5" w:rsidRPr="00FE1BE1" w:rsidRDefault="001621B5" w:rsidP="00FE1BE1">
            <w:pPr>
              <w:widowControl w:val="0"/>
              <w:autoSpaceDE w:val="0"/>
              <w:autoSpaceDN w:val="0"/>
              <w:spacing w:after="0" w:line="240" w:lineRule="auto"/>
              <w:rPr>
                <w:rFonts w:ascii="Times New Roman" w:hAnsi="Times New Roman"/>
                <w:sz w:val="24"/>
                <w:szCs w:val="24"/>
                <w:lang w:eastAsia="ru-RU"/>
              </w:rPr>
            </w:pPr>
            <w:r w:rsidRPr="00FE1BE1">
              <w:rPr>
                <w:rFonts w:ascii="Times New Roman" w:hAnsi="Times New Roman"/>
                <w:sz w:val="24"/>
                <w:szCs w:val="24"/>
                <w:lang w:eastAsia="ru-RU"/>
              </w:rPr>
              <w:t>4.</w:t>
            </w:r>
          </w:p>
        </w:tc>
        <w:tc>
          <w:tcPr>
            <w:tcW w:w="2195" w:type="dxa"/>
          </w:tcPr>
          <w:p w14:paraId="32AB0AD5" w14:textId="77777777" w:rsidR="001621B5" w:rsidRPr="00FE1BE1" w:rsidRDefault="001621B5" w:rsidP="00FE1BE1">
            <w:pPr>
              <w:autoSpaceDE w:val="0"/>
              <w:autoSpaceDN w:val="0"/>
              <w:adjustRightInd w:val="0"/>
              <w:spacing w:after="0" w:line="240" w:lineRule="auto"/>
              <w:rPr>
                <w:rFonts w:ascii="Times New Roman" w:hAnsi="Times New Roman"/>
                <w:color w:val="000000"/>
                <w:lang w:eastAsia="ru-RU"/>
              </w:rPr>
            </w:pPr>
            <w:r w:rsidRPr="00FE1BE1">
              <w:rPr>
                <w:rFonts w:ascii="Times New Roman" w:hAnsi="Times New Roman"/>
                <w:color w:val="000000"/>
                <w:lang w:eastAsia="ru-RU"/>
              </w:rPr>
              <w:t xml:space="preserve">Количество культурно-массовых и досуговых мероприятий, нацеленных </w:t>
            </w:r>
            <w:r w:rsidRPr="00FE1BE1">
              <w:rPr>
                <w:rFonts w:ascii="Times New Roman" w:hAnsi="Times New Roman"/>
                <w:lang w:eastAsia="ru-RU"/>
              </w:rPr>
              <w:t>на укрепление института молодой семьи, пропагандирующих базовые семейные ценности</w:t>
            </w:r>
          </w:p>
        </w:tc>
        <w:tc>
          <w:tcPr>
            <w:tcW w:w="425" w:type="dxa"/>
            <w:textDirection w:val="btLr"/>
          </w:tcPr>
          <w:p w14:paraId="66CB5F6C" w14:textId="77777777" w:rsidR="001621B5" w:rsidRPr="00FE1BE1" w:rsidRDefault="001621B5" w:rsidP="00FE1BE1">
            <w:pPr>
              <w:autoSpaceDE w:val="0"/>
              <w:autoSpaceDN w:val="0"/>
              <w:adjustRightInd w:val="0"/>
              <w:spacing w:after="0" w:line="240" w:lineRule="auto"/>
              <w:ind w:left="113" w:right="113"/>
              <w:jc w:val="center"/>
              <w:rPr>
                <w:rFonts w:ascii="Times New Roman" w:hAnsi="Times New Roman"/>
                <w:lang w:eastAsia="ru-RU"/>
              </w:rPr>
            </w:pPr>
            <w:r w:rsidRPr="00FE1BE1">
              <w:rPr>
                <w:rFonts w:ascii="Times New Roman" w:hAnsi="Times New Roman"/>
                <w:lang w:eastAsia="ru-RU"/>
              </w:rPr>
              <w:t>Единиц</w:t>
            </w:r>
          </w:p>
        </w:tc>
        <w:tc>
          <w:tcPr>
            <w:tcW w:w="737" w:type="dxa"/>
          </w:tcPr>
          <w:p w14:paraId="2318AE78"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13</w:t>
            </w:r>
          </w:p>
        </w:tc>
        <w:tc>
          <w:tcPr>
            <w:tcW w:w="737" w:type="dxa"/>
          </w:tcPr>
          <w:p w14:paraId="04E9EB38"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14</w:t>
            </w:r>
          </w:p>
        </w:tc>
        <w:tc>
          <w:tcPr>
            <w:tcW w:w="737" w:type="dxa"/>
          </w:tcPr>
          <w:p w14:paraId="1CF16A9C"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15</w:t>
            </w:r>
          </w:p>
        </w:tc>
        <w:tc>
          <w:tcPr>
            <w:tcW w:w="738" w:type="dxa"/>
          </w:tcPr>
          <w:p w14:paraId="74939D0A" w14:textId="77777777" w:rsidR="001621B5" w:rsidRPr="00FE1BE1" w:rsidRDefault="001621B5" w:rsidP="00FE1BE1">
            <w:pPr>
              <w:jc w:val="center"/>
              <w:rPr>
                <w:rFonts w:ascii="Times New Roman" w:hAnsi="Times New Roman"/>
                <w:lang w:eastAsia="ru-RU"/>
              </w:rPr>
            </w:pPr>
            <w:r w:rsidRPr="00FE1BE1">
              <w:rPr>
                <w:rFonts w:ascii="Times New Roman" w:hAnsi="Times New Roman"/>
                <w:lang w:eastAsia="ru-RU"/>
              </w:rPr>
              <w:t>15</w:t>
            </w:r>
          </w:p>
        </w:tc>
        <w:tc>
          <w:tcPr>
            <w:tcW w:w="737" w:type="dxa"/>
          </w:tcPr>
          <w:p w14:paraId="5DFC7594" w14:textId="77777777" w:rsidR="001621B5" w:rsidRPr="00FE1BE1" w:rsidRDefault="001621B5" w:rsidP="00FE1BE1">
            <w:pPr>
              <w:jc w:val="center"/>
              <w:rPr>
                <w:rFonts w:ascii="Times New Roman" w:hAnsi="Times New Roman"/>
                <w:lang w:eastAsia="ru-RU"/>
              </w:rPr>
            </w:pPr>
            <w:r w:rsidRPr="00FE1BE1">
              <w:rPr>
                <w:rFonts w:ascii="Times New Roman" w:hAnsi="Times New Roman"/>
                <w:lang w:eastAsia="ru-RU"/>
              </w:rPr>
              <w:t>15</w:t>
            </w:r>
          </w:p>
        </w:tc>
        <w:tc>
          <w:tcPr>
            <w:tcW w:w="737" w:type="dxa"/>
          </w:tcPr>
          <w:p w14:paraId="39378CCD"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16</w:t>
            </w:r>
          </w:p>
        </w:tc>
        <w:tc>
          <w:tcPr>
            <w:tcW w:w="737" w:type="dxa"/>
          </w:tcPr>
          <w:p w14:paraId="23216CBE"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17</w:t>
            </w:r>
          </w:p>
        </w:tc>
        <w:tc>
          <w:tcPr>
            <w:tcW w:w="738" w:type="dxa"/>
          </w:tcPr>
          <w:p w14:paraId="54556773" w14:textId="77777777" w:rsidR="001621B5" w:rsidRPr="00FE1BE1" w:rsidRDefault="001621B5" w:rsidP="00FE1BE1">
            <w:pPr>
              <w:jc w:val="center"/>
              <w:rPr>
                <w:rFonts w:ascii="Times New Roman" w:hAnsi="Times New Roman"/>
                <w:lang w:eastAsia="ru-RU"/>
              </w:rPr>
            </w:pPr>
            <w:r w:rsidRPr="00FE1BE1">
              <w:rPr>
                <w:rFonts w:ascii="Times New Roman" w:hAnsi="Times New Roman"/>
                <w:lang w:eastAsia="ru-RU"/>
              </w:rPr>
              <w:t>18</w:t>
            </w:r>
          </w:p>
        </w:tc>
        <w:tc>
          <w:tcPr>
            <w:tcW w:w="737" w:type="dxa"/>
          </w:tcPr>
          <w:p w14:paraId="6B6E89FB"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18</w:t>
            </w:r>
          </w:p>
        </w:tc>
        <w:tc>
          <w:tcPr>
            <w:tcW w:w="737" w:type="dxa"/>
          </w:tcPr>
          <w:p w14:paraId="5B17AC96" w14:textId="6E036DD0" w:rsidR="001621B5" w:rsidRPr="00FE1BE1" w:rsidRDefault="009A1575" w:rsidP="00FE1BE1">
            <w:pPr>
              <w:spacing w:after="0" w:line="240" w:lineRule="auto"/>
              <w:jc w:val="center"/>
              <w:rPr>
                <w:rFonts w:ascii="Times New Roman" w:hAnsi="Times New Roman"/>
                <w:lang w:eastAsia="ru-RU"/>
              </w:rPr>
            </w:pPr>
            <w:r>
              <w:rPr>
                <w:rFonts w:ascii="Times New Roman" w:hAnsi="Times New Roman"/>
                <w:lang w:eastAsia="ru-RU"/>
              </w:rPr>
              <w:t>19</w:t>
            </w:r>
          </w:p>
        </w:tc>
        <w:tc>
          <w:tcPr>
            <w:tcW w:w="738" w:type="dxa"/>
          </w:tcPr>
          <w:p w14:paraId="79FDD5BF" w14:textId="438DA747" w:rsidR="001621B5" w:rsidRPr="00FE1BE1" w:rsidRDefault="009A1575" w:rsidP="00FE1BE1">
            <w:pPr>
              <w:spacing w:after="0" w:line="240" w:lineRule="auto"/>
              <w:jc w:val="center"/>
              <w:rPr>
                <w:rFonts w:ascii="Times New Roman" w:hAnsi="Times New Roman"/>
                <w:lang w:eastAsia="ru-RU"/>
              </w:rPr>
            </w:pPr>
            <w:r>
              <w:rPr>
                <w:rFonts w:ascii="Times New Roman" w:hAnsi="Times New Roman"/>
                <w:lang w:eastAsia="ru-RU"/>
              </w:rPr>
              <w:t>19</w:t>
            </w:r>
          </w:p>
        </w:tc>
        <w:tc>
          <w:tcPr>
            <w:tcW w:w="1842" w:type="dxa"/>
            <w:gridSpan w:val="2"/>
          </w:tcPr>
          <w:p w14:paraId="0AB04EE8" w14:textId="2756F9AC"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1</w:t>
            </w:r>
            <w:r w:rsidR="009A1575">
              <w:rPr>
                <w:rFonts w:ascii="Times New Roman" w:hAnsi="Times New Roman"/>
                <w:lang w:eastAsia="ru-RU"/>
              </w:rPr>
              <w:t>9</w:t>
            </w:r>
          </w:p>
        </w:tc>
        <w:tc>
          <w:tcPr>
            <w:tcW w:w="1238" w:type="dxa"/>
            <w:gridSpan w:val="2"/>
            <w:vAlign w:val="center"/>
          </w:tcPr>
          <w:p w14:paraId="28CFE357" w14:textId="77777777" w:rsidR="001621B5" w:rsidRPr="00FE1BE1" w:rsidRDefault="001621B5" w:rsidP="00FE1BE1">
            <w:pPr>
              <w:widowControl w:val="0"/>
              <w:autoSpaceDE w:val="0"/>
              <w:autoSpaceDN w:val="0"/>
              <w:spacing w:after="0" w:line="240" w:lineRule="auto"/>
              <w:jc w:val="center"/>
              <w:rPr>
                <w:rFonts w:ascii="Times New Roman" w:hAnsi="Times New Roman"/>
                <w:sz w:val="24"/>
                <w:szCs w:val="24"/>
                <w:lang w:eastAsia="ru-RU"/>
              </w:rPr>
            </w:pPr>
          </w:p>
        </w:tc>
      </w:tr>
      <w:tr w:rsidR="001621B5" w:rsidRPr="00FE1BE1" w14:paraId="07502118" w14:textId="77777777" w:rsidTr="009A1575">
        <w:trPr>
          <w:gridAfter w:val="1"/>
          <w:wAfter w:w="18" w:type="dxa"/>
          <w:cantSplit/>
          <w:trHeight w:val="1134"/>
        </w:trPr>
        <w:tc>
          <w:tcPr>
            <w:tcW w:w="566" w:type="dxa"/>
            <w:vAlign w:val="center"/>
          </w:tcPr>
          <w:p w14:paraId="28DA74B5" w14:textId="77777777" w:rsidR="001621B5" w:rsidRPr="00FE1BE1" w:rsidRDefault="001621B5" w:rsidP="00FE1BE1">
            <w:pPr>
              <w:widowControl w:val="0"/>
              <w:autoSpaceDE w:val="0"/>
              <w:autoSpaceDN w:val="0"/>
              <w:spacing w:after="0" w:line="240" w:lineRule="auto"/>
              <w:rPr>
                <w:rFonts w:ascii="Times New Roman" w:hAnsi="Times New Roman"/>
                <w:sz w:val="24"/>
                <w:szCs w:val="24"/>
                <w:lang w:eastAsia="ru-RU"/>
              </w:rPr>
            </w:pPr>
            <w:r w:rsidRPr="00FE1BE1">
              <w:rPr>
                <w:rFonts w:ascii="Times New Roman" w:hAnsi="Times New Roman"/>
                <w:sz w:val="24"/>
                <w:szCs w:val="24"/>
                <w:lang w:eastAsia="ru-RU"/>
              </w:rPr>
              <w:t>5.</w:t>
            </w:r>
          </w:p>
        </w:tc>
        <w:tc>
          <w:tcPr>
            <w:tcW w:w="2195" w:type="dxa"/>
          </w:tcPr>
          <w:p w14:paraId="5FBC0AC9" w14:textId="77777777" w:rsidR="001621B5" w:rsidRPr="00FE1BE1" w:rsidRDefault="001621B5" w:rsidP="00FE1BE1">
            <w:pPr>
              <w:autoSpaceDE w:val="0"/>
              <w:autoSpaceDN w:val="0"/>
              <w:adjustRightInd w:val="0"/>
              <w:spacing w:after="0" w:line="240" w:lineRule="auto"/>
              <w:rPr>
                <w:rFonts w:ascii="Times New Roman" w:hAnsi="Times New Roman"/>
                <w:lang w:eastAsia="ru-RU"/>
              </w:rPr>
            </w:pPr>
            <w:r w:rsidRPr="00FE1BE1">
              <w:rPr>
                <w:rFonts w:ascii="Times New Roman" w:hAnsi="Times New Roman"/>
                <w:color w:val="000000"/>
                <w:lang w:eastAsia="ru-RU"/>
              </w:rPr>
              <w:t>Численность молодежи, принимающей участие в добровольческой (волонтерской) деятельности</w:t>
            </w:r>
          </w:p>
        </w:tc>
        <w:tc>
          <w:tcPr>
            <w:tcW w:w="425" w:type="dxa"/>
            <w:textDirection w:val="btLr"/>
          </w:tcPr>
          <w:p w14:paraId="4BF6A25A" w14:textId="77777777" w:rsidR="001621B5" w:rsidRPr="00FE1BE1" w:rsidRDefault="001621B5" w:rsidP="00FE1BE1">
            <w:pPr>
              <w:autoSpaceDE w:val="0"/>
              <w:autoSpaceDN w:val="0"/>
              <w:adjustRightInd w:val="0"/>
              <w:spacing w:after="0" w:line="240" w:lineRule="auto"/>
              <w:ind w:left="113" w:right="113"/>
              <w:jc w:val="center"/>
              <w:rPr>
                <w:rFonts w:ascii="Times New Roman" w:hAnsi="Times New Roman"/>
                <w:lang w:eastAsia="ru-RU"/>
              </w:rPr>
            </w:pPr>
            <w:r w:rsidRPr="00FE1BE1">
              <w:rPr>
                <w:rFonts w:ascii="Times New Roman" w:hAnsi="Times New Roman"/>
                <w:lang w:eastAsia="ru-RU"/>
              </w:rPr>
              <w:t>Человек</w:t>
            </w:r>
          </w:p>
        </w:tc>
        <w:tc>
          <w:tcPr>
            <w:tcW w:w="737" w:type="dxa"/>
          </w:tcPr>
          <w:p w14:paraId="4FBF2EA9"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160</w:t>
            </w:r>
          </w:p>
        </w:tc>
        <w:tc>
          <w:tcPr>
            <w:tcW w:w="737" w:type="dxa"/>
          </w:tcPr>
          <w:p w14:paraId="746DECAC"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165</w:t>
            </w:r>
          </w:p>
        </w:tc>
        <w:tc>
          <w:tcPr>
            <w:tcW w:w="737" w:type="dxa"/>
          </w:tcPr>
          <w:p w14:paraId="381D762D"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170</w:t>
            </w:r>
          </w:p>
        </w:tc>
        <w:tc>
          <w:tcPr>
            <w:tcW w:w="738" w:type="dxa"/>
          </w:tcPr>
          <w:p w14:paraId="5D4B6135" w14:textId="77777777" w:rsidR="001621B5" w:rsidRPr="00FE1BE1" w:rsidRDefault="001621B5" w:rsidP="00FE1BE1">
            <w:pPr>
              <w:jc w:val="center"/>
              <w:rPr>
                <w:rFonts w:ascii="Times New Roman" w:hAnsi="Times New Roman"/>
                <w:lang w:eastAsia="ru-RU"/>
              </w:rPr>
            </w:pPr>
            <w:r w:rsidRPr="00FE1BE1">
              <w:rPr>
                <w:rFonts w:ascii="Times New Roman" w:hAnsi="Times New Roman"/>
                <w:lang w:eastAsia="ru-RU"/>
              </w:rPr>
              <w:t>170</w:t>
            </w:r>
          </w:p>
        </w:tc>
        <w:tc>
          <w:tcPr>
            <w:tcW w:w="737" w:type="dxa"/>
          </w:tcPr>
          <w:p w14:paraId="2FDD0552" w14:textId="77777777" w:rsidR="001621B5" w:rsidRPr="00FE1BE1" w:rsidRDefault="001621B5" w:rsidP="00FE1BE1">
            <w:pPr>
              <w:jc w:val="center"/>
              <w:rPr>
                <w:rFonts w:ascii="Times New Roman" w:hAnsi="Times New Roman"/>
                <w:lang w:eastAsia="ru-RU"/>
              </w:rPr>
            </w:pPr>
            <w:r w:rsidRPr="00FE1BE1">
              <w:rPr>
                <w:rFonts w:ascii="Times New Roman" w:hAnsi="Times New Roman"/>
                <w:lang w:eastAsia="ru-RU"/>
              </w:rPr>
              <w:t>175</w:t>
            </w:r>
          </w:p>
        </w:tc>
        <w:tc>
          <w:tcPr>
            <w:tcW w:w="737" w:type="dxa"/>
          </w:tcPr>
          <w:p w14:paraId="4D21F72D"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180</w:t>
            </w:r>
          </w:p>
        </w:tc>
        <w:tc>
          <w:tcPr>
            <w:tcW w:w="737" w:type="dxa"/>
          </w:tcPr>
          <w:p w14:paraId="2B1451C4"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185</w:t>
            </w:r>
          </w:p>
        </w:tc>
        <w:tc>
          <w:tcPr>
            <w:tcW w:w="738" w:type="dxa"/>
          </w:tcPr>
          <w:p w14:paraId="45918C91" w14:textId="77777777" w:rsidR="001621B5" w:rsidRPr="00FE1BE1" w:rsidRDefault="001621B5" w:rsidP="00FE1BE1">
            <w:pPr>
              <w:jc w:val="center"/>
              <w:rPr>
                <w:rFonts w:ascii="Times New Roman" w:hAnsi="Times New Roman"/>
                <w:lang w:eastAsia="ru-RU"/>
              </w:rPr>
            </w:pPr>
            <w:r w:rsidRPr="00FE1BE1">
              <w:rPr>
                <w:rFonts w:ascii="Times New Roman" w:hAnsi="Times New Roman"/>
                <w:lang w:eastAsia="ru-RU"/>
              </w:rPr>
              <w:t>190</w:t>
            </w:r>
          </w:p>
        </w:tc>
        <w:tc>
          <w:tcPr>
            <w:tcW w:w="737" w:type="dxa"/>
          </w:tcPr>
          <w:p w14:paraId="7BCA71A3" w14:textId="77777777" w:rsidR="001621B5" w:rsidRPr="00FE1BE1" w:rsidRDefault="001621B5" w:rsidP="00FE1BE1">
            <w:pPr>
              <w:spacing w:after="0" w:line="240" w:lineRule="auto"/>
              <w:jc w:val="center"/>
              <w:rPr>
                <w:rFonts w:ascii="Times New Roman" w:hAnsi="Times New Roman"/>
                <w:lang w:eastAsia="ru-RU"/>
              </w:rPr>
            </w:pPr>
            <w:r w:rsidRPr="00FE1BE1">
              <w:rPr>
                <w:rFonts w:ascii="Times New Roman" w:hAnsi="Times New Roman"/>
                <w:lang w:eastAsia="ru-RU"/>
              </w:rPr>
              <w:t>190</w:t>
            </w:r>
          </w:p>
        </w:tc>
        <w:tc>
          <w:tcPr>
            <w:tcW w:w="737" w:type="dxa"/>
          </w:tcPr>
          <w:p w14:paraId="0C2699F4" w14:textId="59623F83" w:rsidR="001621B5" w:rsidRPr="00FE1BE1" w:rsidRDefault="009A1575" w:rsidP="00FE1BE1">
            <w:pPr>
              <w:spacing w:after="0" w:line="240" w:lineRule="auto"/>
              <w:jc w:val="center"/>
              <w:rPr>
                <w:rFonts w:ascii="Times New Roman" w:hAnsi="Times New Roman"/>
                <w:lang w:eastAsia="ru-RU"/>
              </w:rPr>
            </w:pPr>
            <w:r>
              <w:rPr>
                <w:rFonts w:ascii="Times New Roman" w:hAnsi="Times New Roman"/>
                <w:lang w:eastAsia="ru-RU"/>
              </w:rPr>
              <w:t>200</w:t>
            </w:r>
          </w:p>
        </w:tc>
        <w:tc>
          <w:tcPr>
            <w:tcW w:w="738" w:type="dxa"/>
          </w:tcPr>
          <w:p w14:paraId="3F557F05" w14:textId="2FDF4D9F" w:rsidR="001621B5" w:rsidRPr="00FE1BE1" w:rsidRDefault="009A1575" w:rsidP="00FE1BE1">
            <w:pPr>
              <w:spacing w:after="0" w:line="240" w:lineRule="auto"/>
              <w:jc w:val="center"/>
              <w:rPr>
                <w:rFonts w:ascii="Times New Roman" w:hAnsi="Times New Roman"/>
                <w:lang w:eastAsia="ru-RU"/>
              </w:rPr>
            </w:pPr>
            <w:r>
              <w:rPr>
                <w:rFonts w:ascii="Times New Roman" w:hAnsi="Times New Roman"/>
                <w:lang w:eastAsia="ru-RU"/>
              </w:rPr>
              <w:t>200</w:t>
            </w:r>
          </w:p>
        </w:tc>
        <w:tc>
          <w:tcPr>
            <w:tcW w:w="1842" w:type="dxa"/>
            <w:gridSpan w:val="2"/>
          </w:tcPr>
          <w:p w14:paraId="207667B0" w14:textId="3278E402" w:rsidR="001621B5" w:rsidRPr="00FE1BE1" w:rsidRDefault="009A1575" w:rsidP="00FE1BE1">
            <w:pPr>
              <w:spacing w:after="0" w:line="240" w:lineRule="auto"/>
              <w:jc w:val="center"/>
              <w:rPr>
                <w:rFonts w:ascii="Times New Roman" w:hAnsi="Times New Roman"/>
                <w:lang w:eastAsia="ru-RU"/>
              </w:rPr>
            </w:pPr>
            <w:r>
              <w:rPr>
                <w:rFonts w:ascii="Times New Roman" w:hAnsi="Times New Roman"/>
                <w:lang w:eastAsia="ru-RU"/>
              </w:rPr>
              <w:t>200</w:t>
            </w:r>
          </w:p>
        </w:tc>
        <w:tc>
          <w:tcPr>
            <w:tcW w:w="1238" w:type="dxa"/>
            <w:gridSpan w:val="2"/>
            <w:vAlign w:val="center"/>
          </w:tcPr>
          <w:p w14:paraId="79748CF2" w14:textId="77777777" w:rsidR="001621B5" w:rsidRPr="00FE1BE1" w:rsidRDefault="001621B5" w:rsidP="00FE1BE1">
            <w:pPr>
              <w:widowControl w:val="0"/>
              <w:autoSpaceDE w:val="0"/>
              <w:autoSpaceDN w:val="0"/>
              <w:spacing w:after="0" w:line="240" w:lineRule="auto"/>
              <w:jc w:val="center"/>
              <w:rPr>
                <w:rFonts w:ascii="Times New Roman" w:hAnsi="Times New Roman"/>
                <w:sz w:val="24"/>
                <w:szCs w:val="24"/>
                <w:lang w:eastAsia="ru-RU"/>
              </w:rPr>
            </w:pPr>
          </w:p>
        </w:tc>
      </w:tr>
    </w:tbl>
    <w:p w14:paraId="28124EE4" w14:textId="77777777" w:rsidR="00FE1BE1" w:rsidRPr="00FE1BE1" w:rsidRDefault="00FE1BE1" w:rsidP="00FE1BE1">
      <w:pPr>
        <w:widowControl w:val="0"/>
        <w:autoSpaceDE w:val="0"/>
        <w:autoSpaceDN w:val="0"/>
        <w:spacing w:after="0" w:line="240" w:lineRule="auto"/>
        <w:jc w:val="both"/>
        <w:rPr>
          <w:rFonts w:ascii="Times New Roman" w:hAnsi="Times New Roman"/>
          <w:sz w:val="24"/>
          <w:szCs w:val="24"/>
          <w:lang w:eastAsia="ru-RU"/>
        </w:rPr>
      </w:pPr>
    </w:p>
    <w:p w14:paraId="61694B01" w14:textId="77777777" w:rsidR="00FE1BE1" w:rsidRPr="00FE1BE1" w:rsidRDefault="00FE1BE1" w:rsidP="00FE1BE1">
      <w:pPr>
        <w:autoSpaceDE w:val="0"/>
        <w:autoSpaceDN w:val="0"/>
        <w:adjustRightInd w:val="0"/>
        <w:spacing w:after="0" w:line="240" w:lineRule="auto"/>
        <w:ind w:left="10915"/>
        <w:jc w:val="right"/>
        <w:rPr>
          <w:rFonts w:ascii="Times New Roman" w:hAnsi="Times New Roman"/>
          <w:sz w:val="28"/>
          <w:szCs w:val="24"/>
          <w:lang w:eastAsia="ru-RU"/>
        </w:rPr>
      </w:pPr>
      <w:r w:rsidRPr="00FE1BE1">
        <w:rPr>
          <w:rFonts w:ascii="Times New Roman" w:hAnsi="Times New Roman" w:cs="Arial"/>
          <w:b/>
          <w:bCs/>
          <w:sz w:val="24"/>
          <w:szCs w:val="24"/>
          <w:lang w:eastAsia="ru-RU"/>
        </w:rPr>
        <w:br w:type="page"/>
      </w:r>
      <w:r w:rsidRPr="00FE1BE1">
        <w:rPr>
          <w:rFonts w:ascii="Times New Roman" w:hAnsi="Times New Roman"/>
          <w:sz w:val="28"/>
          <w:szCs w:val="24"/>
          <w:lang w:eastAsia="ru-RU"/>
        </w:rPr>
        <w:lastRenderedPageBreak/>
        <w:t>Приложение № 2</w:t>
      </w:r>
    </w:p>
    <w:p w14:paraId="1F6F5ED3" w14:textId="77777777" w:rsidR="00FE1BE1" w:rsidRPr="00FE1BE1" w:rsidRDefault="00FE1BE1" w:rsidP="00FE1BE1">
      <w:pPr>
        <w:widowControl w:val="0"/>
        <w:autoSpaceDE w:val="0"/>
        <w:autoSpaceDN w:val="0"/>
        <w:spacing w:after="0" w:line="240" w:lineRule="auto"/>
        <w:contextualSpacing/>
        <w:jc w:val="right"/>
        <w:rPr>
          <w:rFonts w:ascii="Times New Roman" w:hAnsi="Times New Roman"/>
          <w:sz w:val="28"/>
          <w:szCs w:val="24"/>
          <w:lang w:eastAsia="ru-RU"/>
        </w:rPr>
      </w:pPr>
      <w:r w:rsidRPr="00FE1BE1">
        <w:rPr>
          <w:rFonts w:ascii="Times New Roman" w:hAnsi="Times New Roman"/>
          <w:sz w:val="28"/>
          <w:szCs w:val="24"/>
          <w:lang w:eastAsia="ru-RU"/>
        </w:rPr>
        <w:t xml:space="preserve">к муниципальной подпрограмме </w:t>
      </w:r>
    </w:p>
    <w:p w14:paraId="0E9588FE" w14:textId="77777777" w:rsidR="00FE1BE1" w:rsidRPr="00FE1BE1" w:rsidRDefault="00FE1BE1" w:rsidP="00FE1BE1">
      <w:pPr>
        <w:widowControl w:val="0"/>
        <w:autoSpaceDE w:val="0"/>
        <w:autoSpaceDN w:val="0"/>
        <w:spacing w:after="0" w:line="240" w:lineRule="auto"/>
        <w:contextualSpacing/>
        <w:jc w:val="right"/>
        <w:rPr>
          <w:rFonts w:ascii="Times New Roman" w:hAnsi="Times New Roman"/>
          <w:sz w:val="28"/>
          <w:szCs w:val="24"/>
          <w:lang w:eastAsia="ru-RU"/>
        </w:rPr>
      </w:pPr>
      <w:r w:rsidRPr="00FE1BE1">
        <w:rPr>
          <w:rFonts w:ascii="Times New Roman" w:hAnsi="Times New Roman"/>
          <w:sz w:val="28"/>
          <w:szCs w:val="24"/>
          <w:lang w:eastAsia="ru-RU"/>
        </w:rPr>
        <w:t xml:space="preserve">«Молодежь муниципального образования </w:t>
      </w:r>
    </w:p>
    <w:p w14:paraId="19B51E91" w14:textId="77777777" w:rsidR="00FE1BE1" w:rsidRPr="00FE1BE1" w:rsidRDefault="00FE1BE1" w:rsidP="00FE1BE1">
      <w:pPr>
        <w:widowControl w:val="0"/>
        <w:autoSpaceDE w:val="0"/>
        <w:autoSpaceDN w:val="0"/>
        <w:spacing w:after="0" w:line="240" w:lineRule="auto"/>
        <w:contextualSpacing/>
        <w:jc w:val="right"/>
        <w:rPr>
          <w:rFonts w:ascii="Times New Roman" w:hAnsi="Times New Roman"/>
          <w:sz w:val="28"/>
          <w:szCs w:val="24"/>
          <w:lang w:eastAsia="ru-RU"/>
        </w:rPr>
      </w:pPr>
      <w:r w:rsidRPr="00FE1BE1">
        <w:rPr>
          <w:rFonts w:ascii="Times New Roman" w:hAnsi="Times New Roman"/>
          <w:sz w:val="28"/>
          <w:szCs w:val="24"/>
          <w:lang w:eastAsia="ru-RU"/>
        </w:rPr>
        <w:t>городской округ ЗАТО Первомайский»</w:t>
      </w:r>
    </w:p>
    <w:p w14:paraId="54624D2F" w14:textId="60A6D484" w:rsidR="00FE1BE1" w:rsidRPr="00FE1BE1" w:rsidRDefault="00FE1BE1" w:rsidP="00FE1BE1">
      <w:pPr>
        <w:widowControl w:val="0"/>
        <w:autoSpaceDE w:val="0"/>
        <w:autoSpaceDN w:val="0"/>
        <w:spacing w:after="0" w:line="240" w:lineRule="auto"/>
        <w:contextualSpacing/>
        <w:jc w:val="right"/>
        <w:rPr>
          <w:rFonts w:ascii="Times New Roman" w:hAnsi="Times New Roman"/>
          <w:sz w:val="28"/>
          <w:szCs w:val="24"/>
          <w:lang w:eastAsia="ru-RU"/>
        </w:rPr>
      </w:pPr>
      <w:r w:rsidRPr="00FE1BE1">
        <w:rPr>
          <w:rFonts w:ascii="Times New Roman" w:hAnsi="Times New Roman"/>
          <w:sz w:val="28"/>
          <w:szCs w:val="24"/>
          <w:lang w:eastAsia="ru-RU"/>
        </w:rPr>
        <w:t>на 2020-202</w:t>
      </w:r>
      <w:r w:rsidR="009A1575">
        <w:rPr>
          <w:rFonts w:ascii="Times New Roman" w:hAnsi="Times New Roman"/>
          <w:sz w:val="28"/>
          <w:szCs w:val="24"/>
          <w:lang w:eastAsia="ru-RU"/>
        </w:rPr>
        <w:t>7</w:t>
      </w:r>
      <w:r w:rsidRPr="00FE1BE1">
        <w:rPr>
          <w:rFonts w:ascii="Times New Roman" w:hAnsi="Times New Roman"/>
          <w:sz w:val="28"/>
          <w:szCs w:val="24"/>
          <w:lang w:eastAsia="ru-RU"/>
        </w:rPr>
        <w:t xml:space="preserve"> годы</w:t>
      </w:r>
    </w:p>
    <w:p w14:paraId="5A37D9DE" w14:textId="77777777" w:rsidR="00FE1BE1" w:rsidRPr="00FE1BE1" w:rsidRDefault="00FE1BE1" w:rsidP="00FE1BE1">
      <w:pPr>
        <w:widowControl w:val="0"/>
        <w:autoSpaceDE w:val="0"/>
        <w:autoSpaceDN w:val="0"/>
        <w:spacing w:after="0" w:line="240" w:lineRule="auto"/>
        <w:jc w:val="center"/>
        <w:rPr>
          <w:rFonts w:ascii="Times New Roman" w:hAnsi="Times New Roman"/>
          <w:sz w:val="28"/>
          <w:szCs w:val="24"/>
          <w:lang w:eastAsia="ru-RU"/>
        </w:rPr>
      </w:pPr>
      <w:r w:rsidRPr="00FE1BE1">
        <w:rPr>
          <w:rFonts w:ascii="Times New Roman" w:hAnsi="Times New Roman"/>
          <w:sz w:val="28"/>
          <w:szCs w:val="24"/>
          <w:lang w:eastAsia="ru-RU"/>
        </w:rPr>
        <w:t>ПЕРЕЧЕНЬ</w:t>
      </w:r>
    </w:p>
    <w:p w14:paraId="2BADF2AA" w14:textId="77777777" w:rsidR="00FE1BE1" w:rsidRPr="00FE1BE1" w:rsidRDefault="00FE1BE1" w:rsidP="00FE1BE1">
      <w:pPr>
        <w:widowControl w:val="0"/>
        <w:autoSpaceDE w:val="0"/>
        <w:autoSpaceDN w:val="0"/>
        <w:spacing w:after="0" w:line="240" w:lineRule="auto"/>
        <w:jc w:val="center"/>
        <w:rPr>
          <w:rFonts w:ascii="Times New Roman" w:hAnsi="Times New Roman"/>
          <w:sz w:val="28"/>
          <w:szCs w:val="24"/>
          <w:lang w:eastAsia="ru-RU"/>
        </w:rPr>
      </w:pPr>
      <w:r w:rsidRPr="00FE1BE1">
        <w:rPr>
          <w:rFonts w:ascii="Times New Roman" w:hAnsi="Times New Roman"/>
          <w:sz w:val="28"/>
          <w:szCs w:val="24"/>
          <w:lang w:eastAsia="ru-RU"/>
        </w:rPr>
        <w:t>мероприятий муниципальной подпрограммы</w:t>
      </w:r>
    </w:p>
    <w:p w14:paraId="4B433581" w14:textId="0C2937D9" w:rsidR="00FE1BE1" w:rsidRPr="00FE1BE1" w:rsidRDefault="00FE1BE1" w:rsidP="00FE1BE1">
      <w:pPr>
        <w:autoSpaceDE w:val="0"/>
        <w:autoSpaceDN w:val="0"/>
        <w:adjustRightInd w:val="0"/>
        <w:spacing w:after="0" w:line="240" w:lineRule="auto"/>
        <w:jc w:val="center"/>
        <w:rPr>
          <w:rFonts w:ascii="Times New Roman" w:hAnsi="Times New Roman"/>
          <w:b/>
          <w:bCs/>
          <w:sz w:val="28"/>
          <w:szCs w:val="26"/>
          <w:lang w:eastAsia="ru-RU"/>
        </w:rPr>
      </w:pPr>
      <w:r w:rsidRPr="00FE1BE1">
        <w:rPr>
          <w:rFonts w:ascii="Times New Roman" w:hAnsi="Times New Roman"/>
          <w:b/>
          <w:bCs/>
          <w:sz w:val="28"/>
          <w:szCs w:val="26"/>
          <w:lang w:eastAsia="ru-RU"/>
        </w:rPr>
        <w:t>«Молодежь муниципального образования городской округ ЗАТО Первомайский» на 2020-202</w:t>
      </w:r>
      <w:r w:rsidR="009A1575">
        <w:rPr>
          <w:rFonts w:ascii="Times New Roman" w:hAnsi="Times New Roman"/>
          <w:b/>
          <w:bCs/>
          <w:sz w:val="28"/>
          <w:szCs w:val="26"/>
          <w:lang w:eastAsia="ru-RU"/>
        </w:rPr>
        <w:t>7</w:t>
      </w:r>
      <w:r w:rsidRPr="00FE1BE1">
        <w:rPr>
          <w:rFonts w:ascii="Times New Roman" w:hAnsi="Times New Roman"/>
          <w:b/>
          <w:bCs/>
          <w:sz w:val="28"/>
          <w:szCs w:val="26"/>
          <w:lang w:eastAsia="ru-RU"/>
        </w:rPr>
        <w:t xml:space="preserve"> годы</w:t>
      </w:r>
    </w:p>
    <w:p w14:paraId="638621C3" w14:textId="77777777" w:rsidR="00FE1BE1" w:rsidRPr="00FE1BE1" w:rsidRDefault="00FE1BE1" w:rsidP="00FE1BE1">
      <w:pPr>
        <w:spacing w:after="0" w:line="240" w:lineRule="auto"/>
        <w:jc w:val="right"/>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w:t>
      </w:r>
      <w:proofErr w:type="spellStart"/>
      <w:r w:rsidRPr="00FE1BE1">
        <w:rPr>
          <w:rFonts w:ascii="Times New Roman" w:eastAsia="Times New Roman" w:hAnsi="Times New Roman"/>
          <w:sz w:val="24"/>
          <w:szCs w:val="24"/>
          <w:lang w:eastAsia="ru-RU"/>
        </w:rPr>
        <w:t>тыс.руб</w:t>
      </w:r>
      <w:proofErr w:type="spellEnd"/>
      <w:r w:rsidRPr="00FE1BE1">
        <w:rPr>
          <w:rFonts w:ascii="Times New Roman" w:eastAsia="Times New Roman" w:hAnsi="Times New Roman"/>
          <w:sz w:val="24"/>
          <w:szCs w:val="24"/>
          <w:lang w:eastAsia="ru-RU"/>
        </w:rPr>
        <w:t>.)</w:t>
      </w:r>
    </w:p>
    <w:tbl>
      <w:tblPr>
        <w:tblW w:w="15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28" w:type="dxa"/>
          <w:bottom w:w="102" w:type="dxa"/>
          <w:right w:w="28" w:type="dxa"/>
        </w:tblCellMar>
        <w:tblLook w:val="00A0" w:firstRow="1" w:lastRow="0" w:firstColumn="1" w:lastColumn="0" w:noHBand="0" w:noVBand="0"/>
      </w:tblPr>
      <w:tblGrid>
        <w:gridCol w:w="621"/>
        <w:gridCol w:w="2787"/>
        <w:gridCol w:w="749"/>
        <w:gridCol w:w="767"/>
        <w:gridCol w:w="768"/>
        <w:gridCol w:w="767"/>
        <w:gridCol w:w="870"/>
        <w:gridCol w:w="893"/>
        <w:gridCol w:w="850"/>
        <w:gridCol w:w="851"/>
        <w:gridCol w:w="900"/>
        <w:gridCol w:w="992"/>
        <w:gridCol w:w="970"/>
        <w:gridCol w:w="889"/>
        <w:gridCol w:w="851"/>
        <w:gridCol w:w="903"/>
      </w:tblGrid>
      <w:tr w:rsidR="00BF181C" w:rsidRPr="00FE1BE1" w14:paraId="188A13AF" w14:textId="77777777" w:rsidTr="00BE3624">
        <w:trPr>
          <w:trHeight w:val="513"/>
          <w:jc w:val="center"/>
        </w:trPr>
        <w:tc>
          <w:tcPr>
            <w:tcW w:w="621" w:type="dxa"/>
            <w:vMerge w:val="restart"/>
            <w:vAlign w:val="center"/>
          </w:tcPr>
          <w:p w14:paraId="2BCA2BB4" w14:textId="4CF6677C" w:rsidR="00BF181C" w:rsidRPr="00FE1BE1" w:rsidRDefault="00BF181C"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FE1BE1">
              <w:rPr>
                <w:rFonts w:ascii="Times New Roman" w:eastAsia="Times New Roman" w:hAnsi="Times New Roman"/>
                <w:sz w:val="24"/>
                <w:szCs w:val="24"/>
                <w:lang w:eastAsia="ru-RU"/>
              </w:rPr>
              <w:t xml:space="preserve"> п/п</w:t>
            </w:r>
          </w:p>
        </w:tc>
        <w:tc>
          <w:tcPr>
            <w:tcW w:w="2787" w:type="dxa"/>
            <w:vMerge w:val="restart"/>
            <w:vAlign w:val="center"/>
          </w:tcPr>
          <w:p w14:paraId="05FB6785" w14:textId="77777777" w:rsidR="00BF181C" w:rsidRPr="00FE1BE1" w:rsidRDefault="00BF181C"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Наименование подпрограммы/задачи/</w:t>
            </w:r>
          </w:p>
          <w:p w14:paraId="18BF059A" w14:textId="77777777" w:rsidR="00BF181C" w:rsidRPr="00FE1BE1" w:rsidRDefault="00BF181C"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мероприятия/источника финансирования</w:t>
            </w:r>
          </w:p>
        </w:tc>
        <w:tc>
          <w:tcPr>
            <w:tcW w:w="749" w:type="dxa"/>
            <w:vMerge w:val="restart"/>
            <w:textDirection w:val="btLr"/>
            <w:vAlign w:val="center"/>
          </w:tcPr>
          <w:p w14:paraId="7346A5D5" w14:textId="77777777" w:rsidR="00BF181C" w:rsidRPr="00FE1BE1" w:rsidRDefault="00BF181C" w:rsidP="00FE1BE1">
            <w:pPr>
              <w:widowControl w:val="0"/>
              <w:autoSpaceDE w:val="0"/>
              <w:autoSpaceDN w:val="0"/>
              <w:spacing w:after="0" w:line="240" w:lineRule="auto"/>
              <w:ind w:left="113" w:right="113"/>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Исполнитель мероприятия</w:t>
            </w:r>
          </w:p>
        </w:tc>
        <w:tc>
          <w:tcPr>
            <w:tcW w:w="10368" w:type="dxa"/>
            <w:gridSpan w:val="12"/>
          </w:tcPr>
          <w:p w14:paraId="669A002C" w14:textId="26EB203A" w:rsidR="00BF181C" w:rsidRPr="00FE1BE1" w:rsidRDefault="00BF181C"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Финансирование по кварталам, годам реализации муниципальной программы, тыс. руб.</w:t>
            </w:r>
          </w:p>
        </w:tc>
        <w:tc>
          <w:tcPr>
            <w:tcW w:w="903" w:type="dxa"/>
            <w:vMerge w:val="restart"/>
            <w:vAlign w:val="center"/>
          </w:tcPr>
          <w:p w14:paraId="3D0589F3" w14:textId="77777777" w:rsidR="00BF181C" w:rsidRPr="00FE1BE1" w:rsidRDefault="00BF181C" w:rsidP="003F2C0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Всего</w:t>
            </w:r>
          </w:p>
        </w:tc>
      </w:tr>
      <w:tr w:rsidR="00BF181C" w:rsidRPr="00FE1BE1" w14:paraId="4527179C" w14:textId="77777777" w:rsidTr="00BE3624">
        <w:trPr>
          <w:trHeight w:val="420"/>
          <w:jc w:val="center"/>
        </w:trPr>
        <w:tc>
          <w:tcPr>
            <w:tcW w:w="621" w:type="dxa"/>
            <w:vMerge/>
          </w:tcPr>
          <w:p w14:paraId="0421E357" w14:textId="77777777" w:rsidR="00BF181C" w:rsidRPr="00FE1BE1" w:rsidRDefault="00BF181C" w:rsidP="00FE1BE1">
            <w:pPr>
              <w:spacing w:after="0" w:line="240" w:lineRule="auto"/>
              <w:contextualSpacing/>
              <w:rPr>
                <w:rFonts w:ascii="Times New Roman" w:eastAsia="Times New Roman" w:hAnsi="Times New Roman"/>
                <w:sz w:val="24"/>
                <w:szCs w:val="24"/>
                <w:lang w:eastAsia="ru-RU"/>
              </w:rPr>
            </w:pPr>
          </w:p>
        </w:tc>
        <w:tc>
          <w:tcPr>
            <w:tcW w:w="2787" w:type="dxa"/>
            <w:vMerge/>
          </w:tcPr>
          <w:p w14:paraId="231B2E04" w14:textId="77777777" w:rsidR="00BF181C" w:rsidRPr="00FE1BE1" w:rsidRDefault="00BF181C" w:rsidP="00FE1BE1">
            <w:pPr>
              <w:spacing w:after="0" w:line="240" w:lineRule="auto"/>
              <w:contextualSpacing/>
              <w:rPr>
                <w:rFonts w:ascii="Times New Roman" w:eastAsia="Times New Roman" w:hAnsi="Times New Roman"/>
                <w:sz w:val="24"/>
                <w:szCs w:val="24"/>
                <w:lang w:eastAsia="ru-RU"/>
              </w:rPr>
            </w:pPr>
          </w:p>
        </w:tc>
        <w:tc>
          <w:tcPr>
            <w:tcW w:w="749" w:type="dxa"/>
            <w:vMerge/>
            <w:textDirection w:val="btLr"/>
          </w:tcPr>
          <w:p w14:paraId="64C105C6" w14:textId="77777777" w:rsidR="00BF181C" w:rsidRPr="00FE1BE1" w:rsidRDefault="00BF181C" w:rsidP="00FE1BE1">
            <w:pPr>
              <w:spacing w:after="0" w:line="240" w:lineRule="auto"/>
              <w:ind w:left="113" w:right="113"/>
              <w:contextualSpacing/>
              <w:rPr>
                <w:rFonts w:ascii="Times New Roman" w:eastAsia="Times New Roman" w:hAnsi="Times New Roman"/>
                <w:sz w:val="24"/>
                <w:szCs w:val="24"/>
                <w:lang w:eastAsia="ru-RU"/>
              </w:rPr>
            </w:pPr>
          </w:p>
        </w:tc>
        <w:tc>
          <w:tcPr>
            <w:tcW w:w="767" w:type="dxa"/>
            <w:vMerge w:val="restart"/>
            <w:vAlign w:val="center"/>
          </w:tcPr>
          <w:p w14:paraId="248F4797" w14:textId="77777777" w:rsidR="00BF181C" w:rsidRPr="00FE1BE1" w:rsidRDefault="00BF181C" w:rsidP="009111E2">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2020</w:t>
            </w:r>
          </w:p>
        </w:tc>
        <w:tc>
          <w:tcPr>
            <w:tcW w:w="768" w:type="dxa"/>
            <w:vMerge w:val="restart"/>
            <w:vAlign w:val="center"/>
          </w:tcPr>
          <w:p w14:paraId="0D2461CA" w14:textId="77777777" w:rsidR="00BF181C" w:rsidRPr="00FE1BE1" w:rsidRDefault="00BF181C" w:rsidP="009111E2">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2021</w:t>
            </w:r>
          </w:p>
        </w:tc>
        <w:tc>
          <w:tcPr>
            <w:tcW w:w="767" w:type="dxa"/>
            <w:vMerge w:val="restart"/>
            <w:vAlign w:val="center"/>
          </w:tcPr>
          <w:p w14:paraId="67008801" w14:textId="77777777" w:rsidR="00BF181C" w:rsidRPr="00FE1BE1" w:rsidRDefault="00BF181C" w:rsidP="009111E2">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2022</w:t>
            </w:r>
          </w:p>
        </w:tc>
        <w:tc>
          <w:tcPr>
            <w:tcW w:w="870" w:type="dxa"/>
            <w:vMerge w:val="restart"/>
            <w:vAlign w:val="center"/>
          </w:tcPr>
          <w:p w14:paraId="52F1D8FA" w14:textId="04EACCB9" w:rsidR="00BF181C" w:rsidRPr="00FE1BE1" w:rsidRDefault="00BF181C" w:rsidP="009111E2">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893" w:type="dxa"/>
            <w:vMerge w:val="restart"/>
            <w:vAlign w:val="center"/>
          </w:tcPr>
          <w:p w14:paraId="2301900C" w14:textId="7DBE2729" w:rsidR="00BF181C" w:rsidRPr="00FE1BE1" w:rsidRDefault="00BF181C" w:rsidP="009111E2">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4563" w:type="dxa"/>
            <w:gridSpan w:val="5"/>
            <w:vAlign w:val="center"/>
          </w:tcPr>
          <w:p w14:paraId="1A6E886D" w14:textId="6F33E2E4" w:rsidR="00BF181C" w:rsidRPr="00FE1BE1" w:rsidRDefault="00BF181C"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p>
        </w:tc>
        <w:tc>
          <w:tcPr>
            <w:tcW w:w="889" w:type="dxa"/>
            <w:vMerge w:val="restart"/>
            <w:vAlign w:val="center"/>
          </w:tcPr>
          <w:p w14:paraId="16849EB1" w14:textId="359F4772" w:rsidR="00BF181C" w:rsidRPr="00FE1BE1" w:rsidRDefault="00BF181C"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w:t>
            </w:r>
            <w:r>
              <w:rPr>
                <w:rFonts w:ascii="Times New Roman" w:eastAsia="Times New Roman" w:hAnsi="Times New Roman"/>
                <w:sz w:val="24"/>
                <w:szCs w:val="24"/>
                <w:lang w:eastAsia="ru-RU"/>
              </w:rPr>
              <w:t>6</w:t>
            </w:r>
          </w:p>
        </w:tc>
        <w:tc>
          <w:tcPr>
            <w:tcW w:w="851" w:type="dxa"/>
            <w:vMerge w:val="restart"/>
            <w:vAlign w:val="center"/>
          </w:tcPr>
          <w:p w14:paraId="430E0DD2" w14:textId="114EBCC3" w:rsidR="00BF181C" w:rsidRPr="00FE1BE1" w:rsidRDefault="00BF181C"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903" w:type="dxa"/>
            <w:vMerge/>
          </w:tcPr>
          <w:p w14:paraId="0D34FEFE" w14:textId="77777777" w:rsidR="00BF181C" w:rsidRPr="00FE1BE1" w:rsidRDefault="00BF181C" w:rsidP="00FE1BE1">
            <w:pPr>
              <w:spacing w:after="0" w:line="240" w:lineRule="auto"/>
              <w:contextualSpacing/>
              <w:rPr>
                <w:rFonts w:ascii="Times New Roman" w:eastAsia="Times New Roman" w:hAnsi="Times New Roman"/>
                <w:sz w:val="24"/>
                <w:szCs w:val="24"/>
                <w:lang w:eastAsia="ru-RU"/>
              </w:rPr>
            </w:pPr>
          </w:p>
        </w:tc>
      </w:tr>
      <w:tr w:rsidR="00BF181C" w:rsidRPr="00FE1BE1" w14:paraId="3B9C452F" w14:textId="77777777" w:rsidTr="00BE3624">
        <w:trPr>
          <w:trHeight w:val="420"/>
          <w:jc w:val="center"/>
        </w:trPr>
        <w:tc>
          <w:tcPr>
            <w:tcW w:w="621" w:type="dxa"/>
            <w:vMerge/>
          </w:tcPr>
          <w:p w14:paraId="07C1A480" w14:textId="77777777" w:rsidR="00BF181C" w:rsidRPr="00FE1BE1" w:rsidRDefault="00BF181C" w:rsidP="00FE1BE1">
            <w:pPr>
              <w:spacing w:after="0" w:line="240" w:lineRule="auto"/>
              <w:contextualSpacing/>
              <w:rPr>
                <w:rFonts w:ascii="Times New Roman" w:eastAsia="Times New Roman" w:hAnsi="Times New Roman"/>
                <w:sz w:val="24"/>
                <w:szCs w:val="24"/>
                <w:lang w:eastAsia="ru-RU"/>
              </w:rPr>
            </w:pPr>
          </w:p>
        </w:tc>
        <w:tc>
          <w:tcPr>
            <w:tcW w:w="2787" w:type="dxa"/>
            <w:vMerge/>
          </w:tcPr>
          <w:p w14:paraId="2AD07A66" w14:textId="77777777" w:rsidR="00BF181C" w:rsidRPr="00FE1BE1" w:rsidRDefault="00BF181C" w:rsidP="00FE1BE1">
            <w:pPr>
              <w:spacing w:after="0" w:line="240" w:lineRule="auto"/>
              <w:contextualSpacing/>
              <w:rPr>
                <w:rFonts w:ascii="Times New Roman" w:eastAsia="Times New Roman" w:hAnsi="Times New Roman"/>
                <w:sz w:val="24"/>
                <w:szCs w:val="24"/>
                <w:lang w:eastAsia="ru-RU"/>
              </w:rPr>
            </w:pPr>
          </w:p>
        </w:tc>
        <w:tc>
          <w:tcPr>
            <w:tcW w:w="749" w:type="dxa"/>
            <w:vMerge/>
            <w:textDirection w:val="btLr"/>
          </w:tcPr>
          <w:p w14:paraId="1AF461DD" w14:textId="77777777" w:rsidR="00BF181C" w:rsidRPr="00FE1BE1" w:rsidRDefault="00BF181C" w:rsidP="00FE1BE1">
            <w:pPr>
              <w:spacing w:after="0" w:line="240" w:lineRule="auto"/>
              <w:ind w:left="113" w:right="113"/>
              <w:contextualSpacing/>
              <w:rPr>
                <w:rFonts w:ascii="Times New Roman" w:eastAsia="Times New Roman" w:hAnsi="Times New Roman"/>
                <w:sz w:val="24"/>
                <w:szCs w:val="24"/>
                <w:lang w:eastAsia="ru-RU"/>
              </w:rPr>
            </w:pPr>
          </w:p>
        </w:tc>
        <w:tc>
          <w:tcPr>
            <w:tcW w:w="767" w:type="dxa"/>
            <w:vMerge/>
          </w:tcPr>
          <w:p w14:paraId="2C5B27B7" w14:textId="77777777" w:rsidR="00BF181C" w:rsidRPr="00FE1BE1" w:rsidRDefault="00BF181C" w:rsidP="00FE1BE1">
            <w:pPr>
              <w:spacing w:after="0" w:line="240" w:lineRule="auto"/>
              <w:contextualSpacing/>
              <w:rPr>
                <w:rFonts w:ascii="Times New Roman" w:eastAsia="Times New Roman" w:hAnsi="Times New Roman"/>
                <w:sz w:val="24"/>
                <w:szCs w:val="24"/>
                <w:lang w:eastAsia="ru-RU"/>
              </w:rPr>
            </w:pPr>
          </w:p>
        </w:tc>
        <w:tc>
          <w:tcPr>
            <w:tcW w:w="768" w:type="dxa"/>
            <w:vMerge/>
          </w:tcPr>
          <w:p w14:paraId="400F5572" w14:textId="77777777" w:rsidR="00BF181C" w:rsidRPr="00FE1BE1" w:rsidRDefault="00BF181C" w:rsidP="00FE1BE1">
            <w:pPr>
              <w:spacing w:after="0" w:line="240" w:lineRule="auto"/>
              <w:contextualSpacing/>
              <w:jc w:val="center"/>
              <w:rPr>
                <w:rFonts w:ascii="Times New Roman" w:eastAsia="Times New Roman" w:hAnsi="Times New Roman"/>
                <w:sz w:val="24"/>
                <w:szCs w:val="24"/>
                <w:lang w:eastAsia="ru-RU"/>
              </w:rPr>
            </w:pPr>
          </w:p>
        </w:tc>
        <w:tc>
          <w:tcPr>
            <w:tcW w:w="767" w:type="dxa"/>
            <w:vMerge/>
          </w:tcPr>
          <w:p w14:paraId="274DD892" w14:textId="77777777" w:rsidR="00BF181C" w:rsidRPr="00FE1BE1" w:rsidRDefault="00BF181C" w:rsidP="00FE1BE1">
            <w:pPr>
              <w:spacing w:after="0" w:line="240" w:lineRule="auto"/>
              <w:contextualSpacing/>
              <w:jc w:val="center"/>
              <w:rPr>
                <w:rFonts w:ascii="Times New Roman" w:eastAsia="Times New Roman" w:hAnsi="Times New Roman"/>
                <w:sz w:val="24"/>
                <w:szCs w:val="24"/>
                <w:lang w:eastAsia="ru-RU"/>
              </w:rPr>
            </w:pPr>
          </w:p>
        </w:tc>
        <w:tc>
          <w:tcPr>
            <w:tcW w:w="870" w:type="dxa"/>
            <w:vMerge/>
          </w:tcPr>
          <w:p w14:paraId="4BC1295F" w14:textId="77777777" w:rsidR="00BF181C" w:rsidRPr="00FE1BE1" w:rsidRDefault="00BF181C" w:rsidP="00FE1BE1">
            <w:pPr>
              <w:spacing w:after="0" w:line="240" w:lineRule="auto"/>
              <w:contextualSpacing/>
              <w:jc w:val="center"/>
              <w:rPr>
                <w:rFonts w:ascii="Times New Roman" w:eastAsia="Times New Roman" w:hAnsi="Times New Roman"/>
                <w:sz w:val="24"/>
                <w:szCs w:val="24"/>
                <w:lang w:eastAsia="ru-RU"/>
              </w:rPr>
            </w:pPr>
          </w:p>
        </w:tc>
        <w:tc>
          <w:tcPr>
            <w:tcW w:w="893" w:type="dxa"/>
            <w:vMerge/>
          </w:tcPr>
          <w:p w14:paraId="0470353F" w14:textId="77777777" w:rsidR="00BF181C" w:rsidRPr="00FE1BE1" w:rsidRDefault="00BF181C" w:rsidP="00FE1BE1">
            <w:pPr>
              <w:spacing w:after="0" w:line="240" w:lineRule="auto"/>
              <w:contextualSpacing/>
              <w:jc w:val="center"/>
              <w:rPr>
                <w:rFonts w:ascii="Times New Roman" w:eastAsia="Times New Roman" w:hAnsi="Times New Roman"/>
                <w:sz w:val="24"/>
                <w:szCs w:val="24"/>
                <w:lang w:eastAsia="ru-RU"/>
              </w:rPr>
            </w:pPr>
          </w:p>
        </w:tc>
        <w:tc>
          <w:tcPr>
            <w:tcW w:w="850" w:type="dxa"/>
          </w:tcPr>
          <w:p w14:paraId="707A30ED" w14:textId="0DFFD04A" w:rsidR="00BF181C" w:rsidRPr="00FE1BE1" w:rsidRDefault="00BF181C" w:rsidP="00FE1BE1">
            <w:pPr>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I кв.</w:t>
            </w:r>
          </w:p>
        </w:tc>
        <w:tc>
          <w:tcPr>
            <w:tcW w:w="851" w:type="dxa"/>
          </w:tcPr>
          <w:p w14:paraId="1AB3F6C6" w14:textId="77777777" w:rsidR="00BF181C" w:rsidRPr="00FE1BE1" w:rsidRDefault="00BF181C" w:rsidP="00FE1BE1">
            <w:pPr>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II кв.</w:t>
            </w:r>
          </w:p>
        </w:tc>
        <w:tc>
          <w:tcPr>
            <w:tcW w:w="900" w:type="dxa"/>
          </w:tcPr>
          <w:p w14:paraId="050EDB61" w14:textId="77777777" w:rsidR="00BF181C" w:rsidRPr="00FE1BE1" w:rsidRDefault="00BF181C" w:rsidP="00FE1BE1">
            <w:pPr>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III кв.</w:t>
            </w:r>
          </w:p>
        </w:tc>
        <w:tc>
          <w:tcPr>
            <w:tcW w:w="992" w:type="dxa"/>
          </w:tcPr>
          <w:p w14:paraId="2602DCBA" w14:textId="77777777" w:rsidR="00BF181C" w:rsidRPr="00FE1BE1" w:rsidRDefault="00BF181C" w:rsidP="00FE1BE1">
            <w:pPr>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IV кв.</w:t>
            </w:r>
          </w:p>
        </w:tc>
        <w:tc>
          <w:tcPr>
            <w:tcW w:w="970" w:type="dxa"/>
          </w:tcPr>
          <w:p w14:paraId="56DA7FCB" w14:textId="77777777" w:rsidR="00BF181C" w:rsidRPr="00FE1BE1" w:rsidRDefault="00BF181C" w:rsidP="00FE1BE1">
            <w:pPr>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Всего</w:t>
            </w:r>
          </w:p>
        </w:tc>
        <w:tc>
          <w:tcPr>
            <w:tcW w:w="889" w:type="dxa"/>
            <w:vMerge/>
            <w:vAlign w:val="center"/>
          </w:tcPr>
          <w:p w14:paraId="17657FBE" w14:textId="77777777" w:rsidR="00BF181C" w:rsidRPr="00FE1BE1" w:rsidRDefault="00BF181C"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851" w:type="dxa"/>
            <w:vMerge/>
          </w:tcPr>
          <w:p w14:paraId="2BE24C34" w14:textId="77777777" w:rsidR="00BF181C" w:rsidRPr="00FE1BE1" w:rsidRDefault="00BF181C" w:rsidP="00FE1BE1">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903" w:type="dxa"/>
            <w:vMerge/>
          </w:tcPr>
          <w:p w14:paraId="239238DD" w14:textId="77777777" w:rsidR="00BF181C" w:rsidRPr="00FE1BE1" w:rsidRDefault="00BF181C" w:rsidP="00FE1BE1">
            <w:pPr>
              <w:spacing w:after="0" w:line="240" w:lineRule="auto"/>
              <w:contextualSpacing/>
              <w:rPr>
                <w:rFonts w:ascii="Times New Roman" w:eastAsia="Times New Roman" w:hAnsi="Times New Roman"/>
                <w:sz w:val="24"/>
                <w:szCs w:val="24"/>
                <w:lang w:eastAsia="ru-RU"/>
              </w:rPr>
            </w:pPr>
          </w:p>
        </w:tc>
      </w:tr>
      <w:tr w:rsidR="003F2C07" w:rsidRPr="00FE1BE1" w14:paraId="1936495C" w14:textId="77777777" w:rsidTr="00BE3624">
        <w:trPr>
          <w:jc w:val="center"/>
        </w:trPr>
        <w:tc>
          <w:tcPr>
            <w:tcW w:w="621" w:type="dxa"/>
            <w:vMerge/>
          </w:tcPr>
          <w:p w14:paraId="7517002D" w14:textId="77777777" w:rsidR="003F2C07" w:rsidRPr="00FE1BE1" w:rsidRDefault="003F2C07" w:rsidP="00FE1BE1">
            <w:pPr>
              <w:spacing w:after="0" w:line="240" w:lineRule="auto"/>
              <w:contextualSpacing/>
              <w:rPr>
                <w:rFonts w:ascii="Times New Roman" w:eastAsia="Times New Roman" w:hAnsi="Times New Roman"/>
                <w:sz w:val="24"/>
                <w:szCs w:val="24"/>
                <w:lang w:eastAsia="ru-RU"/>
              </w:rPr>
            </w:pPr>
          </w:p>
        </w:tc>
        <w:tc>
          <w:tcPr>
            <w:tcW w:w="2787" w:type="dxa"/>
            <w:vMerge/>
          </w:tcPr>
          <w:p w14:paraId="0E6EB1F7" w14:textId="77777777" w:rsidR="003F2C07" w:rsidRPr="00FE1BE1" w:rsidRDefault="003F2C07" w:rsidP="00FE1BE1">
            <w:pPr>
              <w:spacing w:after="0" w:line="240" w:lineRule="auto"/>
              <w:contextualSpacing/>
              <w:rPr>
                <w:rFonts w:ascii="Times New Roman" w:eastAsia="Times New Roman" w:hAnsi="Times New Roman"/>
                <w:sz w:val="24"/>
                <w:szCs w:val="24"/>
                <w:lang w:eastAsia="ru-RU"/>
              </w:rPr>
            </w:pPr>
          </w:p>
        </w:tc>
        <w:tc>
          <w:tcPr>
            <w:tcW w:w="749" w:type="dxa"/>
            <w:vMerge/>
          </w:tcPr>
          <w:p w14:paraId="47AE0EB2" w14:textId="77777777" w:rsidR="003F2C07" w:rsidRPr="00FE1BE1" w:rsidRDefault="003F2C07" w:rsidP="00FE1BE1">
            <w:pPr>
              <w:spacing w:after="0" w:line="240" w:lineRule="auto"/>
              <w:contextualSpacing/>
              <w:rPr>
                <w:rFonts w:ascii="Times New Roman" w:eastAsia="Times New Roman" w:hAnsi="Times New Roman"/>
                <w:sz w:val="24"/>
                <w:szCs w:val="24"/>
                <w:lang w:eastAsia="ru-RU"/>
              </w:rPr>
            </w:pPr>
          </w:p>
        </w:tc>
        <w:tc>
          <w:tcPr>
            <w:tcW w:w="767" w:type="dxa"/>
          </w:tcPr>
          <w:p w14:paraId="7B76A4D1" w14:textId="77777777" w:rsidR="003F2C07" w:rsidRPr="00FE1BE1" w:rsidRDefault="003F2C07"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Факт</w:t>
            </w:r>
          </w:p>
        </w:tc>
        <w:tc>
          <w:tcPr>
            <w:tcW w:w="768" w:type="dxa"/>
          </w:tcPr>
          <w:p w14:paraId="119DE42F" w14:textId="2BC0559F" w:rsidR="003F2C07" w:rsidRPr="00FE1BE1" w:rsidRDefault="003F2C07"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w:t>
            </w:r>
          </w:p>
        </w:tc>
        <w:tc>
          <w:tcPr>
            <w:tcW w:w="767" w:type="dxa"/>
          </w:tcPr>
          <w:p w14:paraId="71479518" w14:textId="77777777" w:rsidR="003F2C07" w:rsidRPr="00FE1BE1" w:rsidRDefault="003F2C07"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Факт</w:t>
            </w:r>
          </w:p>
        </w:tc>
        <w:tc>
          <w:tcPr>
            <w:tcW w:w="870" w:type="dxa"/>
          </w:tcPr>
          <w:p w14:paraId="2817A6DE" w14:textId="091E9498" w:rsidR="003F2C07" w:rsidRPr="00FE1BE1" w:rsidRDefault="003F2C07"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w:t>
            </w:r>
          </w:p>
        </w:tc>
        <w:tc>
          <w:tcPr>
            <w:tcW w:w="893" w:type="dxa"/>
          </w:tcPr>
          <w:p w14:paraId="7BAA178F" w14:textId="0B5EE8FD" w:rsidR="003F2C07" w:rsidRPr="00FE1BE1" w:rsidRDefault="003F2C07"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w:t>
            </w:r>
          </w:p>
        </w:tc>
        <w:tc>
          <w:tcPr>
            <w:tcW w:w="4563" w:type="dxa"/>
            <w:gridSpan w:val="5"/>
            <w:vAlign w:val="center"/>
          </w:tcPr>
          <w:p w14:paraId="622FB87F" w14:textId="5FB75BFF" w:rsidR="003F2C07" w:rsidRPr="00FE1BE1" w:rsidRDefault="003F2C07"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Оценка</w:t>
            </w:r>
          </w:p>
        </w:tc>
        <w:tc>
          <w:tcPr>
            <w:tcW w:w="1740" w:type="dxa"/>
            <w:gridSpan w:val="2"/>
            <w:vAlign w:val="center"/>
          </w:tcPr>
          <w:p w14:paraId="5BC5C6DD" w14:textId="1DD0CE79" w:rsidR="003F2C07" w:rsidRPr="00FE1BE1" w:rsidRDefault="003F2C07"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План</w:t>
            </w:r>
          </w:p>
        </w:tc>
        <w:tc>
          <w:tcPr>
            <w:tcW w:w="903" w:type="dxa"/>
            <w:vAlign w:val="center"/>
          </w:tcPr>
          <w:p w14:paraId="4D6AE73F" w14:textId="77777777" w:rsidR="003F2C07" w:rsidRPr="00FE1BE1" w:rsidRDefault="003F2C07"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9111E2" w:rsidRPr="00FE1BE1" w14:paraId="04B01825" w14:textId="77777777" w:rsidTr="00BE3624">
        <w:trPr>
          <w:jc w:val="center"/>
        </w:trPr>
        <w:tc>
          <w:tcPr>
            <w:tcW w:w="621" w:type="dxa"/>
          </w:tcPr>
          <w:p w14:paraId="52A9105C"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w:t>
            </w:r>
          </w:p>
        </w:tc>
        <w:tc>
          <w:tcPr>
            <w:tcW w:w="2787" w:type="dxa"/>
          </w:tcPr>
          <w:p w14:paraId="3AE56D44" w14:textId="67FBDD12" w:rsidR="009111E2" w:rsidRPr="00FE1BE1" w:rsidRDefault="009111E2" w:rsidP="00FE1BE1">
            <w:pPr>
              <w:autoSpaceDE w:val="0"/>
              <w:autoSpaceDN w:val="0"/>
              <w:adjustRightInd w:val="0"/>
              <w:spacing w:after="0" w:line="240" w:lineRule="auto"/>
              <w:contextualSpacing/>
              <w:rPr>
                <w:rFonts w:ascii="Times New Roman" w:eastAsia="Times New Roman" w:hAnsi="Times New Roman"/>
                <w:bCs/>
                <w:sz w:val="24"/>
                <w:szCs w:val="24"/>
                <w:lang w:eastAsia="ru-RU"/>
              </w:rPr>
            </w:pPr>
            <w:r w:rsidRPr="00FE1BE1">
              <w:rPr>
                <w:rFonts w:ascii="Times New Roman" w:eastAsia="Times New Roman" w:hAnsi="Times New Roman"/>
                <w:bCs/>
                <w:sz w:val="24"/>
                <w:szCs w:val="24"/>
                <w:lang w:eastAsia="ru-RU"/>
              </w:rPr>
              <w:t>Подпрограмма 1 «Молодежь муниципального образования городской округ ЗАТО Первомайский» на 2020-202</w:t>
            </w:r>
            <w:r>
              <w:rPr>
                <w:rFonts w:ascii="Times New Roman" w:eastAsia="Times New Roman" w:hAnsi="Times New Roman"/>
                <w:bCs/>
                <w:sz w:val="24"/>
                <w:szCs w:val="24"/>
                <w:lang w:eastAsia="ru-RU"/>
              </w:rPr>
              <w:t>7</w:t>
            </w:r>
            <w:r w:rsidRPr="00FE1BE1">
              <w:rPr>
                <w:rFonts w:ascii="Times New Roman" w:eastAsia="Times New Roman" w:hAnsi="Times New Roman"/>
                <w:bCs/>
                <w:sz w:val="24"/>
                <w:szCs w:val="24"/>
                <w:lang w:eastAsia="ru-RU"/>
              </w:rPr>
              <w:t xml:space="preserve"> годы</w:t>
            </w:r>
          </w:p>
        </w:tc>
        <w:tc>
          <w:tcPr>
            <w:tcW w:w="749" w:type="dxa"/>
            <w:vMerge w:val="restart"/>
            <w:textDirection w:val="btLr"/>
          </w:tcPr>
          <w:p w14:paraId="0E9DAD5C"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Сектор по делам молодежи, культуры и спорта</w:t>
            </w:r>
          </w:p>
        </w:tc>
        <w:tc>
          <w:tcPr>
            <w:tcW w:w="767" w:type="dxa"/>
          </w:tcPr>
          <w:p w14:paraId="52106C3A"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600,58</w:t>
            </w:r>
          </w:p>
        </w:tc>
        <w:tc>
          <w:tcPr>
            <w:tcW w:w="768" w:type="dxa"/>
          </w:tcPr>
          <w:p w14:paraId="5B14C3B0"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602,10</w:t>
            </w:r>
          </w:p>
        </w:tc>
        <w:tc>
          <w:tcPr>
            <w:tcW w:w="767" w:type="dxa"/>
          </w:tcPr>
          <w:p w14:paraId="46A40FE1" w14:textId="731D6AD4" w:rsidR="004D2552" w:rsidRPr="003F2C07" w:rsidRDefault="004D2552"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613,02</w:t>
            </w:r>
          </w:p>
        </w:tc>
        <w:tc>
          <w:tcPr>
            <w:tcW w:w="870" w:type="dxa"/>
          </w:tcPr>
          <w:p w14:paraId="1968F7A4" w14:textId="262C28F5" w:rsidR="009111E2" w:rsidRPr="003F2C07" w:rsidRDefault="00E80D29"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2472,19</w:t>
            </w:r>
          </w:p>
        </w:tc>
        <w:tc>
          <w:tcPr>
            <w:tcW w:w="893" w:type="dxa"/>
          </w:tcPr>
          <w:p w14:paraId="50DF4CAB" w14:textId="7C36285B" w:rsidR="009111E2" w:rsidRPr="003F2C07" w:rsidRDefault="00B83204"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1057,35</w:t>
            </w:r>
          </w:p>
        </w:tc>
        <w:tc>
          <w:tcPr>
            <w:tcW w:w="850" w:type="dxa"/>
          </w:tcPr>
          <w:p w14:paraId="1F01F585" w14:textId="38AD0138" w:rsidR="009111E2" w:rsidRPr="00BE3624" w:rsidRDefault="00BE3624" w:rsidP="00FE1BE1">
            <w:pPr>
              <w:spacing w:after="0" w:line="240" w:lineRule="auto"/>
              <w:contextualSpacing/>
              <w:jc w:val="center"/>
              <w:rPr>
                <w:rFonts w:ascii="Times New Roman" w:eastAsia="Times New Roman" w:hAnsi="Times New Roman"/>
                <w:lang w:eastAsia="ru-RU"/>
              </w:rPr>
            </w:pPr>
            <w:r w:rsidRPr="00BE3624">
              <w:rPr>
                <w:rFonts w:ascii="Times New Roman" w:eastAsia="Times New Roman" w:hAnsi="Times New Roman"/>
                <w:lang w:eastAsia="ru-RU"/>
              </w:rPr>
              <w:t>141,285</w:t>
            </w:r>
          </w:p>
        </w:tc>
        <w:tc>
          <w:tcPr>
            <w:tcW w:w="851" w:type="dxa"/>
          </w:tcPr>
          <w:p w14:paraId="2934AD6F" w14:textId="0AE98F00" w:rsidR="009111E2" w:rsidRPr="00BE3624" w:rsidRDefault="00BE3624" w:rsidP="00FE1BE1">
            <w:pPr>
              <w:spacing w:after="0" w:line="240" w:lineRule="auto"/>
              <w:contextualSpacing/>
              <w:jc w:val="center"/>
              <w:rPr>
                <w:rFonts w:ascii="Times New Roman" w:eastAsia="Times New Roman" w:hAnsi="Times New Roman"/>
                <w:lang w:eastAsia="ru-RU"/>
              </w:rPr>
            </w:pPr>
            <w:r w:rsidRPr="00BE3624">
              <w:rPr>
                <w:rFonts w:ascii="Times New Roman" w:eastAsia="Times New Roman" w:hAnsi="Times New Roman"/>
                <w:lang w:eastAsia="ru-RU"/>
              </w:rPr>
              <w:t>412,63</w:t>
            </w:r>
          </w:p>
        </w:tc>
        <w:tc>
          <w:tcPr>
            <w:tcW w:w="900" w:type="dxa"/>
          </w:tcPr>
          <w:p w14:paraId="64EE450D" w14:textId="2CAD2BB1" w:rsidR="009111E2" w:rsidRPr="00BE3624" w:rsidRDefault="00BE3624"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156,185</w:t>
            </w:r>
          </w:p>
        </w:tc>
        <w:tc>
          <w:tcPr>
            <w:tcW w:w="992" w:type="dxa"/>
          </w:tcPr>
          <w:p w14:paraId="23DBF9BD" w14:textId="3C060DF5" w:rsidR="009111E2" w:rsidRPr="00BE3624" w:rsidRDefault="00BE3624"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429,44</w:t>
            </w:r>
          </w:p>
        </w:tc>
        <w:tc>
          <w:tcPr>
            <w:tcW w:w="970" w:type="dxa"/>
          </w:tcPr>
          <w:p w14:paraId="49087E5C" w14:textId="7EA97801" w:rsidR="004F1708" w:rsidRPr="003F2C07" w:rsidRDefault="00BF181C" w:rsidP="006D7ACB">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1139,54</w:t>
            </w:r>
          </w:p>
        </w:tc>
        <w:tc>
          <w:tcPr>
            <w:tcW w:w="889" w:type="dxa"/>
          </w:tcPr>
          <w:p w14:paraId="65E459D3" w14:textId="082DBD9B" w:rsidR="009111E2" w:rsidRPr="003F2C07" w:rsidRDefault="00FB15FB" w:rsidP="00FE1BE1">
            <w:pPr>
              <w:widowControl w:val="0"/>
              <w:autoSpaceDE w:val="0"/>
              <w:autoSpaceDN w:val="0"/>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1375,74</w:t>
            </w:r>
          </w:p>
        </w:tc>
        <w:tc>
          <w:tcPr>
            <w:tcW w:w="851" w:type="dxa"/>
          </w:tcPr>
          <w:p w14:paraId="0456DBA8" w14:textId="0790D9A8" w:rsidR="009111E2" w:rsidRPr="003F2C07" w:rsidRDefault="00FB15FB"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1434,90</w:t>
            </w:r>
          </w:p>
        </w:tc>
        <w:tc>
          <w:tcPr>
            <w:tcW w:w="903" w:type="dxa"/>
          </w:tcPr>
          <w:p w14:paraId="13357401" w14:textId="0D55CBBD" w:rsidR="009111E2" w:rsidRPr="003F2C07" w:rsidRDefault="00FB15FB" w:rsidP="00FE1BE1">
            <w:pPr>
              <w:widowControl w:val="0"/>
              <w:autoSpaceDE w:val="0"/>
              <w:autoSpaceDN w:val="0"/>
              <w:spacing w:after="0" w:line="240" w:lineRule="auto"/>
              <w:contextualSpacing/>
              <w:jc w:val="center"/>
              <w:rPr>
                <w:rFonts w:ascii="Times New Roman" w:eastAsia="Times New Roman" w:hAnsi="Times New Roman"/>
                <w:lang w:eastAsia="ru-RU"/>
              </w:rPr>
            </w:pPr>
            <w:r w:rsidRPr="00FB15FB">
              <w:rPr>
                <w:rFonts w:ascii="Times New Roman" w:eastAsia="Times New Roman" w:hAnsi="Times New Roman"/>
                <w:lang w:eastAsia="ru-RU"/>
              </w:rPr>
              <w:t>9295,42</w:t>
            </w:r>
          </w:p>
        </w:tc>
      </w:tr>
      <w:tr w:rsidR="009111E2" w:rsidRPr="00FE1BE1" w14:paraId="0509F71E" w14:textId="77777777" w:rsidTr="00BE3624">
        <w:trPr>
          <w:jc w:val="center"/>
        </w:trPr>
        <w:tc>
          <w:tcPr>
            <w:tcW w:w="621" w:type="dxa"/>
          </w:tcPr>
          <w:p w14:paraId="729AE562"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2787" w:type="dxa"/>
          </w:tcPr>
          <w:p w14:paraId="3B5EC54E"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 т.ч. по источникам</w:t>
            </w:r>
          </w:p>
        </w:tc>
        <w:tc>
          <w:tcPr>
            <w:tcW w:w="749" w:type="dxa"/>
            <w:vMerge/>
          </w:tcPr>
          <w:p w14:paraId="3DC41FF9"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280B56BF" w14:textId="77777777" w:rsidR="009111E2" w:rsidRPr="003F2C07" w:rsidRDefault="009111E2" w:rsidP="00FE1BE1">
            <w:pPr>
              <w:widowControl w:val="0"/>
              <w:autoSpaceDE w:val="0"/>
              <w:autoSpaceDN w:val="0"/>
              <w:spacing w:after="0" w:line="240" w:lineRule="auto"/>
              <w:contextualSpacing/>
              <w:jc w:val="center"/>
              <w:rPr>
                <w:rFonts w:ascii="Times New Roman" w:eastAsia="Times New Roman" w:hAnsi="Times New Roman"/>
                <w:lang w:eastAsia="ru-RU"/>
              </w:rPr>
            </w:pPr>
          </w:p>
        </w:tc>
        <w:tc>
          <w:tcPr>
            <w:tcW w:w="768" w:type="dxa"/>
          </w:tcPr>
          <w:p w14:paraId="560B9535" w14:textId="77777777" w:rsidR="009111E2" w:rsidRPr="003F2C07" w:rsidRDefault="009111E2" w:rsidP="00FE1BE1">
            <w:pPr>
              <w:widowControl w:val="0"/>
              <w:autoSpaceDE w:val="0"/>
              <w:autoSpaceDN w:val="0"/>
              <w:spacing w:after="0" w:line="240" w:lineRule="auto"/>
              <w:contextualSpacing/>
              <w:jc w:val="center"/>
              <w:rPr>
                <w:rFonts w:ascii="Times New Roman" w:eastAsia="Times New Roman" w:hAnsi="Times New Roman"/>
                <w:lang w:eastAsia="ru-RU"/>
              </w:rPr>
            </w:pPr>
          </w:p>
        </w:tc>
        <w:tc>
          <w:tcPr>
            <w:tcW w:w="767" w:type="dxa"/>
          </w:tcPr>
          <w:p w14:paraId="1567F876" w14:textId="77777777" w:rsidR="009111E2" w:rsidRPr="003F2C07" w:rsidRDefault="009111E2" w:rsidP="00FE1BE1">
            <w:pPr>
              <w:widowControl w:val="0"/>
              <w:autoSpaceDE w:val="0"/>
              <w:autoSpaceDN w:val="0"/>
              <w:spacing w:after="0" w:line="240" w:lineRule="auto"/>
              <w:contextualSpacing/>
              <w:jc w:val="center"/>
              <w:rPr>
                <w:rFonts w:ascii="Times New Roman" w:eastAsia="Times New Roman" w:hAnsi="Times New Roman"/>
                <w:lang w:eastAsia="ru-RU"/>
              </w:rPr>
            </w:pPr>
          </w:p>
        </w:tc>
        <w:tc>
          <w:tcPr>
            <w:tcW w:w="870" w:type="dxa"/>
          </w:tcPr>
          <w:p w14:paraId="3EB4390C" w14:textId="77777777" w:rsidR="009111E2" w:rsidRPr="003F2C07" w:rsidRDefault="009111E2" w:rsidP="00FE1BE1">
            <w:pPr>
              <w:widowControl w:val="0"/>
              <w:autoSpaceDE w:val="0"/>
              <w:autoSpaceDN w:val="0"/>
              <w:spacing w:after="0" w:line="240" w:lineRule="auto"/>
              <w:contextualSpacing/>
              <w:jc w:val="center"/>
              <w:rPr>
                <w:rFonts w:ascii="Times New Roman" w:eastAsia="Times New Roman" w:hAnsi="Times New Roman"/>
                <w:lang w:eastAsia="ru-RU"/>
              </w:rPr>
            </w:pPr>
          </w:p>
        </w:tc>
        <w:tc>
          <w:tcPr>
            <w:tcW w:w="893" w:type="dxa"/>
          </w:tcPr>
          <w:p w14:paraId="7F819E8D" w14:textId="77777777" w:rsidR="009111E2" w:rsidRPr="003F2C07" w:rsidRDefault="009111E2" w:rsidP="00FE1BE1">
            <w:pPr>
              <w:widowControl w:val="0"/>
              <w:autoSpaceDE w:val="0"/>
              <w:autoSpaceDN w:val="0"/>
              <w:spacing w:after="0" w:line="240" w:lineRule="auto"/>
              <w:contextualSpacing/>
              <w:jc w:val="center"/>
              <w:rPr>
                <w:rFonts w:ascii="Times New Roman" w:eastAsia="Times New Roman" w:hAnsi="Times New Roman"/>
                <w:lang w:eastAsia="ru-RU"/>
              </w:rPr>
            </w:pPr>
          </w:p>
        </w:tc>
        <w:tc>
          <w:tcPr>
            <w:tcW w:w="850" w:type="dxa"/>
          </w:tcPr>
          <w:p w14:paraId="50B3710D" w14:textId="218D14EA" w:rsidR="009111E2" w:rsidRPr="003F2C07" w:rsidRDefault="009111E2" w:rsidP="00FE1BE1">
            <w:pPr>
              <w:widowControl w:val="0"/>
              <w:autoSpaceDE w:val="0"/>
              <w:autoSpaceDN w:val="0"/>
              <w:spacing w:after="0" w:line="240" w:lineRule="auto"/>
              <w:contextualSpacing/>
              <w:jc w:val="center"/>
              <w:rPr>
                <w:rFonts w:ascii="Times New Roman" w:eastAsia="Times New Roman" w:hAnsi="Times New Roman"/>
                <w:lang w:eastAsia="ru-RU"/>
              </w:rPr>
            </w:pPr>
          </w:p>
        </w:tc>
        <w:tc>
          <w:tcPr>
            <w:tcW w:w="851" w:type="dxa"/>
          </w:tcPr>
          <w:p w14:paraId="0F04E3AE" w14:textId="77777777" w:rsidR="009111E2" w:rsidRPr="003F2C07" w:rsidRDefault="009111E2" w:rsidP="00FE1BE1">
            <w:pPr>
              <w:widowControl w:val="0"/>
              <w:autoSpaceDE w:val="0"/>
              <w:autoSpaceDN w:val="0"/>
              <w:spacing w:after="0" w:line="240" w:lineRule="auto"/>
              <w:contextualSpacing/>
              <w:jc w:val="center"/>
              <w:rPr>
                <w:rFonts w:ascii="Times New Roman" w:eastAsia="Times New Roman" w:hAnsi="Times New Roman"/>
                <w:lang w:eastAsia="ru-RU"/>
              </w:rPr>
            </w:pPr>
          </w:p>
        </w:tc>
        <w:tc>
          <w:tcPr>
            <w:tcW w:w="900" w:type="dxa"/>
          </w:tcPr>
          <w:p w14:paraId="499F4986" w14:textId="77777777" w:rsidR="009111E2" w:rsidRPr="003F2C07" w:rsidRDefault="009111E2" w:rsidP="00FE1BE1">
            <w:pPr>
              <w:widowControl w:val="0"/>
              <w:autoSpaceDE w:val="0"/>
              <w:autoSpaceDN w:val="0"/>
              <w:spacing w:after="0" w:line="240" w:lineRule="auto"/>
              <w:contextualSpacing/>
              <w:jc w:val="center"/>
              <w:rPr>
                <w:rFonts w:ascii="Times New Roman" w:eastAsia="Times New Roman" w:hAnsi="Times New Roman"/>
                <w:lang w:eastAsia="ru-RU"/>
              </w:rPr>
            </w:pPr>
          </w:p>
        </w:tc>
        <w:tc>
          <w:tcPr>
            <w:tcW w:w="992" w:type="dxa"/>
          </w:tcPr>
          <w:p w14:paraId="7ED4862C" w14:textId="77777777" w:rsidR="009111E2" w:rsidRPr="003F2C07" w:rsidRDefault="009111E2" w:rsidP="00FE1BE1">
            <w:pPr>
              <w:widowControl w:val="0"/>
              <w:autoSpaceDE w:val="0"/>
              <w:autoSpaceDN w:val="0"/>
              <w:spacing w:after="0" w:line="240" w:lineRule="auto"/>
              <w:contextualSpacing/>
              <w:jc w:val="center"/>
              <w:rPr>
                <w:rFonts w:ascii="Times New Roman" w:eastAsia="Times New Roman" w:hAnsi="Times New Roman"/>
                <w:lang w:eastAsia="ru-RU"/>
              </w:rPr>
            </w:pPr>
          </w:p>
        </w:tc>
        <w:tc>
          <w:tcPr>
            <w:tcW w:w="970" w:type="dxa"/>
          </w:tcPr>
          <w:p w14:paraId="3A2C46C9"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p>
        </w:tc>
        <w:tc>
          <w:tcPr>
            <w:tcW w:w="889" w:type="dxa"/>
          </w:tcPr>
          <w:p w14:paraId="4FA47026" w14:textId="77777777" w:rsidR="009111E2" w:rsidRPr="003F2C07" w:rsidRDefault="009111E2" w:rsidP="00FE1BE1">
            <w:pPr>
              <w:widowControl w:val="0"/>
              <w:autoSpaceDE w:val="0"/>
              <w:autoSpaceDN w:val="0"/>
              <w:spacing w:after="0" w:line="240" w:lineRule="auto"/>
              <w:contextualSpacing/>
              <w:jc w:val="center"/>
              <w:rPr>
                <w:rFonts w:ascii="Times New Roman" w:eastAsia="Times New Roman" w:hAnsi="Times New Roman"/>
                <w:lang w:eastAsia="ru-RU"/>
              </w:rPr>
            </w:pPr>
          </w:p>
        </w:tc>
        <w:tc>
          <w:tcPr>
            <w:tcW w:w="851" w:type="dxa"/>
          </w:tcPr>
          <w:p w14:paraId="726F478E" w14:textId="77777777" w:rsidR="009111E2" w:rsidRPr="003F2C07" w:rsidRDefault="009111E2" w:rsidP="00FE1BE1">
            <w:pPr>
              <w:widowControl w:val="0"/>
              <w:autoSpaceDE w:val="0"/>
              <w:autoSpaceDN w:val="0"/>
              <w:spacing w:after="0" w:line="240" w:lineRule="auto"/>
              <w:contextualSpacing/>
              <w:jc w:val="center"/>
              <w:rPr>
                <w:rFonts w:ascii="Times New Roman" w:eastAsia="Times New Roman" w:hAnsi="Times New Roman"/>
                <w:lang w:eastAsia="ru-RU"/>
              </w:rPr>
            </w:pPr>
          </w:p>
        </w:tc>
        <w:tc>
          <w:tcPr>
            <w:tcW w:w="903" w:type="dxa"/>
          </w:tcPr>
          <w:p w14:paraId="3219060D" w14:textId="77777777" w:rsidR="009111E2" w:rsidRPr="003F2C07" w:rsidRDefault="009111E2" w:rsidP="00FE1BE1">
            <w:pPr>
              <w:widowControl w:val="0"/>
              <w:autoSpaceDE w:val="0"/>
              <w:autoSpaceDN w:val="0"/>
              <w:spacing w:after="0" w:line="240" w:lineRule="auto"/>
              <w:contextualSpacing/>
              <w:jc w:val="center"/>
              <w:rPr>
                <w:rFonts w:ascii="Times New Roman" w:eastAsia="Times New Roman" w:hAnsi="Times New Roman"/>
                <w:lang w:eastAsia="ru-RU"/>
              </w:rPr>
            </w:pPr>
          </w:p>
        </w:tc>
      </w:tr>
      <w:tr w:rsidR="00BE3624" w:rsidRPr="00FE1BE1" w14:paraId="233F0FA9" w14:textId="77777777" w:rsidTr="00BE3624">
        <w:trPr>
          <w:jc w:val="center"/>
        </w:trPr>
        <w:tc>
          <w:tcPr>
            <w:tcW w:w="621" w:type="dxa"/>
          </w:tcPr>
          <w:p w14:paraId="6A59FDEE" w14:textId="77777777" w:rsidR="00BE3624" w:rsidRPr="00FE1BE1" w:rsidRDefault="00BE3624" w:rsidP="00BE3624">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2787" w:type="dxa"/>
          </w:tcPr>
          <w:p w14:paraId="196F90F8" w14:textId="77777777" w:rsidR="00BE3624" w:rsidRPr="00FE1BE1" w:rsidRDefault="00BE3624" w:rsidP="00BE3624">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бюджет муниципального образования, в т.ч.</w:t>
            </w:r>
          </w:p>
        </w:tc>
        <w:tc>
          <w:tcPr>
            <w:tcW w:w="749" w:type="dxa"/>
            <w:vMerge/>
          </w:tcPr>
          <w:p w14:paraId="68193715" w14:textId="77777777" w:rsidR="00BE3624" w:rsidRPr="00FE1BE1" w:rsidRDefault="00BE3624" w:rsidP="00BE3624">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2A631B4A" w14:textId="77777777" w:rsidR="00BE3624" w:rsidRPr="003F2C07" w:rsidRDefault="00BE3624" w:rsidP="00BE3624">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600,58</w:t>
            </w:r>
          </w:p>
        </w:tc>
        <w:tc>
          <w:tcPr>
            <w:tcW w:w="768" w:type="dxa"/>
          </w:tcPr>
          <w:p w14:paraId="371AA69F" w14:textId="77777777" w:rsidR="00BE3624" w:rsidRPr="003F2C07" w:rsidRDefault="00BE3624" w:rsidP="00BE3624">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602,10</w:t>
            </w:r>
          </w:p>
        </w:tc>
        <w:tc>
          <w:tcPr>
            <w:tcW w:w="767" w:type="dxa"/>
          </w:tcPr>
          <w:p w14:paraId="1476F935" w14:textId="1EE3E048" w:rsidR="00BE3624" w:rsidRPr="003F2C07" w:rsidRDefault="004D2552" w:rsidP="00BE3624">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613,02</w:t>
            </w:r>
          </w:p>
        </w:tc>
        <w:tc>
          <w:tcPr>
            <w:tcW w:w="870" w:type="dxa"/>
          </w:tcPr>
          <w:p w14:paraId="6AC91A68" w14:textId="072BF94D" w:rsidR="00BE3624" w:rsidRPr="003F2C07" w:rsidRDefault="00BE3624" w:rsidP="00BE3624">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2472,19</w:t>
            </w:r>
          </w:p>
        </w:tc>
        <w:tc>
          <w:tcPr>
            <w:tcW w:w="893" w:type="dxa"/>
          </w:tcPr>
          <w:p w14:paraId="76BC08CC" w14:textId="287BC209" w:rsidR="00BE3624" w:rsidRPr="003F2C07" w:rsidRDefault="00B83204" w:rsidP="00BE3624">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1057,35</w:t>
            </w:r>
          </w:p>
        </w:tc>
        <w:tc>
          <w:tcPr>
            <w:tcW w:w="850" w:type="dxa"/>
          </w:tcPr>
          <w:p w14:paraId="334318C2" w14:textId="25D76F23" w:rsidR="00BE3624" w:rsidRPr="003F2C07" w:rsidRDefault="00BE3624" w:rsidP="00BE3624">
            <w:pPr>
              <w:spacing w:after="0" w:line="240" w:lineRule="auto"/>
              <w:contextualSpacing/>
              <w:jc w:val="center"/>
              <w:rPr>
                <w:rFonts w:ascii="Times New Roman" w:eastAsia="Times New Roman" w:hAnsi="Times New Roman"/>
                <w:lang w:eastAsia="ru-RU"/>
              </w:rPr>
            </w:pPr>
            <w:r w:rsidRPr="00BE3624">
              <w:rPr>
                <w:rFonts w:ascii="Times New Roman" w:eastAsia="Times New Roman" w:hAnsi="Times New Roman"/>
                <w:lang w:eastAsia="ru-RU"/>
              </w:rPr>
              <w:t>141,285</w:t>
            </w:r>
          </w:p>
        </w:tc>
        <w:tc>
          <w:tcPr>
            <w:tcW w:w="851" w:type="dxa"/>
          </w:tcPr>
          <w:p w14:paraId="30198E4A" w14:textId="54CF5F57" w:rsidR="00BE3624" w:rsidRPr="003F2C07" w:rsidRDefault="00BE3624" w:rsidP="00BE3624">
            <w:pPr>
              <w:spacing w:after="0" w:line="240" w:lineRule="auto"/>
              <w:contextualSpacing/>
              <w:jc w:val="center"/>
              <w:rPr>
                <w:rFonts w:ascii="Times New Roman" w:eastAsia="Times New Roman" w:hAnsi="Times New Roman"/>
                <w:lang w:eastAsia="ru-RU"/>
              </w:rPr>
            </w:pPr>
            <w:r w:rsidRPr="00BE3624">
              <w:rPr>
                <w:rFonts w:ascii="Times New Roman" w:eastAsia="Times New Roman" w:hAnsi="Times New Roman"/>
                <w:lang w:eastAsia="ru-RU"/>
              </w:rPr>
              <w:t>412,63</w:t>
            </w:r>
          </w:p>
        </w:tc>
        <w:tc>
          <w:tcPr>
            <w:tcW w:w="900" w:type="dxa"/>
          </w:tcPr>
          <w:p w14:paraId="5F746F1E" w14:textId="32896D57" w:rsidR="00BE3624" w:rsidRPr="003F2C07" w:rsidRDefault="00BE3624" w:rsidP="00BE3624">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156,185</w:t>
            </w:r>
          </w:p>
        </w:tc>
        <w:tc>
          <w:tcPr>
            <w:tcW w:w="992" w:type="dxa"/>
          </w:tcPr>
          <w:p w14:paraId="10D7C19F" w14:textId="5D346930" w:rsidR="00BE3624" w:rsidRPr="003F2C07" w:rsidRDefault="00BE3624" w:rsidP="00BE3624">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429,44</w:t>
            </w:r>
          </w:p>
        </w:tc>
        <w:tc>
          <w:tcPr>
            <w:tcW w:w="970" w:type="dxa"/>
          </w:tcPr>
          <w:p w14:paraId="402B9D92" w14:textId="466DAB62" w:rsidR="00BE3624" w:rsidRPr="003F2C07" w:rsidRDefault="00BE3624" w:rsidP="006D7ACB">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1139,54</w:t>
            </w:r>
          </w:p>
        </w:tc>
        <w:tc>
          <w:tcPr>
            <w:tcW w:w="889" w:type="dxa"/>
          </w:tcPr>
          <w:p w14:paraId="6448B557" w14:textId="43C635B7" w:rsidR="00BE3624" w:rsidRPr="003F2C07" w:rsidRDefault="00BE3624" w:rsidP="00BE3624">
            <w:pPr>
              <w:widowControl w:val="0"/>
              <w:autoSpaceDE w:val="0"/>
              <w:autoSpaceDN w:val="0"/>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1375,73</w:t>
            </w:r>
          </w:p>
        </w:tc>
        <w:tc>
          <w:tcPr>
            <w:tcW w:w="851" w:type="dxa"/>
          </w:tcPr>
          <w:p w14:paraId="5461B980" w14:textId="26078FF0" w:rsidR="00BE3624" w:rsidRPr="003F2C07" w:rsidRDefault="00BE3624" w:rsidP="00BE3624">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1434,89</w:t>
            </w:r>
          </w:p>
        </w:tc>
        <w:tc>
          <w:tcPr>
            <w:tcW w:w="903" w:type="dxa"/>
          </w:tcPr>
          <w:p w14:paraId="441636BF" w14:textId="4F933D6F" w:rsidR="00BE3624" w:rsidRPr="003F2C07" w:rsidRDefault="00FB15FB" w:rsidP="00BE3624">
            <w:pPr>
              <w:widowControl w:val="0"/>
              <w:autoSpaceDE w:val="0"/>
              <w:autoSpaceDN w:val="0"/>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7810,42</w:t>
            </w:r>
          </w:p>
        </w:tc>
      </w:tr>
      <w:tr w:rsidR="009111E2" w:rsidRPr="00FE1BE1" w14:paraId="2408B8A3" w14:textId="77777777" w:rsidTr="00BE3624">
        <w:trPr>
          <w:jc w:val="center"/>
        </w:trPr>
        <w:tc>
          <w:tcPr>
            <w:tcW w:w="621" w:type="dxa"/>
          </w:tcPr>
          <w:p w14:paraId="45488ACE"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2787" w:type="dxa"/>
          </w:tcPr>
          <w:p w14:paraId="0B01D476"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за счет межбюджетных трансфертов из </w:t>
            </w:r>
            <w:r w:rsidRPr="00FE1BE1">
              <w:rPr>
                <w:rFonts w:ascii="Times New Roman" w:eastAsia="Times New Roman" w:hAnsi="Times New Roman"/>
                <w:sz w:val="24"/>
                <w:szCs w:val="24"/>
                <w:lang w:eastAsia="ru-RU"/>
              </w:rPr>
              <w:lastRenderedPageBreak/>
              <w:t>областного бюджета</w:t>
            </w:r>
          </w:p>
        </w:tc>
        <w:tc>
          <w:tcPr>
            <w:tcW w:w="749" w:type="dxa"/>
            <w:vMerge/>
          </w:tcPr>
          <w:p w14:paraId="60405B40"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1FF9A2C8"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8" w:type="dxa"/>
          </w:tcPr>
          <w:p w14:paraId="46E6A826"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7" w:type="dxa"/>
          </w:tcPr>
          <w:p w14:paraId="19CD9D50"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70" w:type="dxa"/>
          </w:tcPr>
          <w:p w14:paraId="66857A6A" w14:textId="2037ED4E" w:rsidR="009111E2" w:rsidRPr="003F2C07" w:rsidRDefault="00E80D29"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1485,00</w:t>
            </w:r>
          </w:p>
        </w:tc>
        <w:tc>
          <w:tcPr>
            <w:tcW w:w="893" w:type="dxa"/>
          </w:tcPr>
          <w:p w14:paraId="37032193" w14:textId="752353C4" w:rsidR="009111E2" w:rsidRPr="003F2C07" w:rsidRDefault="00E80D29"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0,0</w:t>
            </w:r>
          </w:p>
        </w:tc>
        <w:tc>
          <w:tcPr>
            <w:tcW w:w="850" w:type="dxa"/>
          </w:tcPr>
          <w:p w14:paraId="0018C1EF" w14:textId="26AA5EE4"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50D4A652"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0" w:type="dxa"/>
          </w:tcPr>
          <w:p w14:paraId="08FD6FFC" w14:textId="0CB7875B" w:rsidR="009111E2" w:rsidRPr="003F2C07" w:rsidRDefault="00E80D29"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0,0</w:t>
            </w:r>
          </w:p>
        </w:tc>
        <w:tc>
          <w:tcPr>
            <w:tcW w:w="992" w:type="dxa"/>
          </w:tcPr>
          <w:p w14:paraId="7DBDCFA4" w14:textId="75466278" w:rsidR="009111E2" w:rsidRPr="003F2C07" w:rsidRDefault="00E80D29"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0,0</w:t>
            </w:r>
          </w:p>
        </w:tc>
        <w:tc>
          <w:tcPr>
            <w:tcW w:w="970" w:type="dxa"/>
          </w:tcPr>
          <w:p w14:paraId="75D3B026" w14:textId="4CB7C3B2" w:rsidR="009111E2" w:rsidRPr="003F2C07" w:rsidRDefault="00E80D29"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0,0</w:t>
            </w:r>
          </w:p>
        </w:tc>
        <w:tc>
          <w:tcPr>
            <w:tcW w:w="889" w:type="dxa"/>
          </w:tcPr>
          <w:p w14:paraId="55199F75" w14:textId="77777777" w:rsidR="009111E2" w:rsidRPr="003F2C07" w:rsidRDefault="009111E2" w:rsidP="00FE1BE1">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53073CDF"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3" w:type="dxa"/>
          </w:tcPr>
          <w:p w14:paraId="57B70A08" w14:textId="77777777" w:rsidR="009111E2" w:rsidRPr="003F2C07" w:rsidRDefault="009111E2" w:rsidP="00FE1BE1">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1485,00</w:t>
            </w:r>
          </w:p>
        </w:tc>
      </w:tr>
      <w:tr w:rsidR="00FB04AC" w:rsidRPr="00FE1BE1" w14:paraId="611D888C" w14:textId="77777777" w:rsidTr="00BE3624">
        <w:trPr>
          <w:trHeight w:val="1295"/>
          <w:jc w:val="center"/>
        </w:trPr>
        <w:tc>
          <w:tcPr>
            <w:tcW w:w="621" w:type="dxa"/>
          </w:tcPr>
          <w:p w14:paraId="7DA015FC" w14:textId="77777777" w:rsidR="00FB04AC" w:rsidRPr="00FE1BE1" w:rsidRDefault="00FB04AC" w:rsidP="00FB04AC">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w:t>
            </w:r>
          </w:p>
        </w:tc>
        <w:tc>
          <w:tcPr>
            <w:tcW w:w="2787" w:type="dxa"/>
          </w:tcPr>
          <w:p w14:paraId="01785D69" w14:textId="77777777" w:rsidR="00FB04AC" w:rsidRPr="00FE1BE1" w:rsidRDefault="00FB04AC" w:rsidP="00FB04AC">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Задача 1. - Способствование развитию и совершенствованию содержательных форм досуга молодежи</w:t>
            </w:r>
          </w:p>
        </w:tc>
        <w:tc>
          <w:tcPr>
            <w:tcW w:w="749" w:type="dxa"/>
            <w:vMerge/>
          </w:tcPr>
          <w:p w14:paraId="01A4382D" w14:textId="77777777" w:rsidR="00FB04AC" w:rsidRPr="00FE1BE1" w:rsidRDefault="00FB04AC" w:rsidP="00FB04AC">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140BBE37" w14:textId="77777777"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543,64</w:t>
            </w:r>
          </w:p>
          <w:p w14:paraId="218CF4DF" w14:textId="77777777" w:rsidR="00FB04AC" w:rsidRPr="003F2C07" w:rsidRDefault="00FB04AC" w:rsidP="00FB04AC">
            <w:pPr>
              <w:spacing w:after="0" w:line="240" w:lineRule="auto"/>
              <w:contextualSpacing/>
              <w:jc w:val="center"/>
              <w:rPr>
                <w:rFonts w:ascii="Times New Roman" w:eastAsia="Times New Roman" w:hAnsi="Times New Roman"/>
                <w:lang w:eastAsia="ru-RU"/>
              </w:rPr>
            </w:pPr>
          </w:p>
        </w:tc>
        <w:tc>
          <w:tcPr>
            <w:tcW w:w="768" w:type="dxa"/>
          </w:tcPr>
          <w:p w14:paraId="379AD2A3" w14:textId="77777777"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551,22</w:t>
            </w:r>
          </w:p>
        </w:tc>
        <w:tc>
          <w:tcPr>
            <w:tcW w:w="767" w:type="dxa"/>
          </w:tcPr>
          <w:p w14:paraId="498F7B36" w14:textId="77777777"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469,31</w:t>
            </w:r>
          </w:p>
        </w:tc>
        <w:tc>
          <w:tcPr>
            <w:tcW w:w="870" w:type="dxa"/>
          </w:tcPr>
          <w:p w14:paraId="4D506474" w14:textId="66AF92C0"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2102,97</w:t>
            </w:r>
          </w:p>
        </w:tc>
        <w:tc>
          <w:tcPr>
            <w:tcW w:w="893" w:type="dxa"/>
          </w:tcPr>
          <w:p w14:paraId="51CF20AE" w14:textId="489A0777" w:rsidR="00FB04AC" w:rsidRPr="003F2C07" w:rsidRDefault="00347431"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638,467</w:t>
            </w:r>
          </w:p>
        </w:tc>
        <w:tc>
          <w:tcPr>
            <w:tcW w:w="850" w:type="dxa"/>
          </w:tcPr>
          <w:p w14:paraId="2076AD6C" w14:textId="2ED18BF0" w:rsidR="00FB04AC" w:rsidRPr="003F2C07" w:rsidRDefault="00BE3624"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141,285</w:t>
            </w:r>
          </w:p>
        </w:tc>
        <w:tc>
          <w:tcPr>
            <w:tcW w:w="851" w:type="dxa"/>
          </w:tcPr>
          <w:p w14:paraId="03E7C3CE" w14:textId="24265EB1" w:rsidR="00FB04AC" w:rsidRPr="003F2C07" w:rsidRDefault="00BE3624"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278,29</w:t>
            </w:r>
          </w:p>
        </w:tc>
        <w:tc>
          <w:tcPr>
            <w:tcW w:w="900" w:type="dxa"/>
          </w:tcPr>
          <w:p w14:paraId="6D4F78D2" w14:textId="5D38988C" w:rsidR="00FB04AC" w:rsidRPr="003F2C07" w:rsidRDefault="00BE3624"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156,185</w:t>
            </w:r>
          </w:p>
        </w:tc>
        <w:tc>
          <w:tcPr>
            <w:tcW w:w="992" w:type="dxa"/>
          </w:tcPr>
          <w:p w14:paraId="1CDAF8F7" w14:textId="34745B9B" w:rsidR="00FB04AC" w:rsidRPr="003F2C07" w:rsidRDefault="00BE3624"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172,25</w:t>
            </w:r>
          </w:p>
        </w:tc>
        <w:tc>
          <w:tcPr>
            <w:tcW w:w="970" w:type="dxa"/>
          </w:tcPr>
          <w:p w14:paraId="178DEC22" w14:textId="69BE7EC8" w:rsidR="00FB04AC" w:rsidRPr="003F2C07" w:rsidRDefault="00A24E76"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748,01</w:t>
            </w:r>
          </w:p>
        </w:tc>
        <w:tc>
          <w:tcPr>
            <w:tcW w:w="889" w:type="dxa"/>
          </w:tcPr>
          <w:p w14:paraId="3AA88402" w14:textId="0C7A9396" w:rsidR="00FB04AC" w:rsidRPr="003F2C07" w:rsidRDefault="00BE3624"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891,61</w:t>
            </w:r>
          </w:p>
        </w:tc>
        <w:tc>
          <w:tcPr>
            <w:tcW w:w="851" w:type="dxa"/>
          </w:tcPr>
          <w:p w14:paraId="6DDD0848" w14:textId="1E8319A2" w:rsidR="00FB04AC" w:rsidRPr="003F2C07" w:rsidRDefault="00BE3624"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929,95</w:t>
            </w:r>
          </w:p>
        </w:tc>
        <w:tc>
          <w:tcPr>
            <w:tcW w:w="903" w:type="dxa"/>
          </w:tcPr>
          <w:p w14:paraId="53939DE7" w14:textId="1A09CC10" w:rsidR="00FB04AC" w:rsidRPr="003F2C07" w:rsidRDefault="00347431"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6875,177</w:t>
            </w:r>
          </w:p>
        </w:tc>
      </w:tr>
      <w:tr w:rsidR="009111E2" w:rsidRPr="00FE1BE1" w14:paraId="0D2E1921" w14:textId="77777777" w:rsidTr="00BE3624">
        <w:trPr>
          <w:jc w:val="center"/>
        </w:trPr>
        <w:tc>
          <w:tcPr>
            <w:tcW w:w="621" w:type="dxa"/>
          </w:tcPr>
          <w:p w14:paraId="450C56B3"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1.1.1.</w:t>
            </w:r>
          </w:p>
        </w:tc>
        <w:tc>
          <w:tcPr>
            <w:tcW w:w="2787" w:type="dxa"/>
          </w:tcPr>
          <w:p w14:paraId="0566E3D4"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pacing w:val="-4"/>
                <w:sz w:val="24"/>
                <w:szCs w:val="24"/>
                <w:lang w:eastAsia="ru-RU"/>
              </w:rPr>
              <w:t xml:space="preserve">Мероприятие 1. </w:t>
            </w:r>
            <w:r w:rsidRPr="00FE1BE1">
              <w:rPr>
                <w:rFonts w:ascii="Times New Roman" w:eastAsia="Times New Roman" w:hAnsi="Times New Roman"/>
                <w:sz w:val="24"/>
                <w:szCs w:val="24"/>
                <w:lang w:eastAsia="ar-SA"/>
              </w:rPr>
              <w:t>Организация мероприятий в сфере содержательного досуга молодёжи, подростков и детей (приобретение, изготовление подарочной и сувенирной продукции)</w:t>
            </w:r>
          </w:p>
        </w:tc>
        <w:tc>
          <w:tcPr>
            <w:tcW w:w="749" w:type="dxa"/>
            <w:vMerge/>
          </w:tcPr>
          <w:p w14:paraId="573EE47A"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22CFF975"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537,64</w:t>
            </w:r>
          </w:p>
          <w:p w14:paraId="1FA1CEE1"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p>
        </w:tc>
        <w:tc>
          <w:tcPr>
            <w:tcW w:w="768" w:type="dxa"/>
          </w:tcPr>
          <w:p w14:paraId="1D8A4B42"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522,72</w:t>
            </w:r>
          </w:p>
        </w:tc>
        <w:tc>
          <w:tcPr>
            <w:tcW w:w="767" w:type="dxa"/>
          </w:tcPr>
          <w:p w14:paraId="5D75DB52"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448,85</w:t>
            </w:r>
          </w:p>
        </w:tc>
        <w:tc>
          <w:tcPr>
            <w:tcW w:w="870" w:type="dxa"/>
          </w:tcPr>
          <w:p w14:paraId="1CF37592" w14:textId="2B3AB20A" w:rsidR="009111E2" w:rsidRPr="003F2C07" w:rsidRDefault="00E80D29"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547,73</w:t>
            </w:r>
          </w:p>
        </w:tc>
        <w:tc>
          <w:tcPr>
            <w:tcW w:w="893" w:type="dxa"/>
          </w:tcPr>
          <w:p w14:paraId="428453A8" w14:textId="6AC637B6" w:rsidR="009111E2" w:rsidRPr="003F2C07" w:rsidRDefault="00347431"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585,467</w:t>
            </w:r>
          </w:p>
        </w:tc>
        <w:tc>
          <w:tcPr>
            <w:tcW w:w="850" w:type="dxa"/>
          </w:tcPr>
          <w:p w14:paraId="0D6BC969" w14:textId="33F3D03B" w:rsidR="009111E2" w:rsidRPr="004F1708" w:rsidRDefault="004F1708" w:rsidP="00FE1BE1">
            <w:pPr>
              <w:spacing w:after="0" w:line="240" w:lineRule="auto"/>
              <w:contextualSpacing/>
              <w:jc w:val="center"/>
              <w:rPr>
                <w:rFonts w:ascii="Times New Roman" w:eastAsia="Times New Roman" w:hAnsi="Times New Roman"/>
                <w:lang w:eastAsia="ru-RU"/>
              </w:rPr>
            </w:pPr>
            <w:r w:rsidRPr="004F1708">
              <w:rPr>
                <w:rFonts w:ascii="Times New Roman" w:eastAsia="Times New Roman" w:hAnsi="Times New Roman"/>
                <w:lang w:eastAsia="ru-RU"/>
              </w:rPr>
              <w:t>114,33</w:t>
            </w:r>
          </w:p>
        </w:tc>
        <w:tc>
          <w:tcPr>
            <w:tcW w:w="851" w:type="dxa"/>
          </w:tcPr>
          <w:p w14:paraId="7B1A74D7" w14:textId="7EA1DDC1" w:rsidR="009111E2" w:rsidRPr="004F1708" w:rsidRDefault="00A24E76" w:rsidP="00FE1BE1">
            <w:pPr>
              <w:spacing w:after="0" w:line="240" w:lineRule="auto"/>
              <w:contextualSpacing/>
              <w:jc w:val="center"/>
              <w:rPr>
                <w:rFonts w:ascii="Times New Roman" w:eastAsia="Times New Roman" w:hAnsi="Times New Roman"/>
                <w:lang w:eastAsia="ru-RU"/>
              </w:rPr>
            </w:pPr>
            <w:r w:rsidRPr="004F1708">
              <w:rPr>
                <w:rFonts w:ascii="Times New Roman" w:eastAsia="Times New Roman" w:hAnsi="Times New Roman"/>
                <w:lang w:eastAsia="ru-RU"/>
              </w:rPr>
              <w:t>278,29</w:t>
            </w:r>
          </w:p>
        </w:tc>
        <w:tc>
          <w:tcPr>
            <w:tcW w:w="900" w:type="dxa"/>
          </w:tcPr>
          <w:p w14:paraId="4101690C" w14:textId="4D2956A6" w:rsidR="009111E2" w:rsidRPr="004F1708" w:rsidRDefault="004F1708" w:rsidP="00FE1BE1">
            <w:pPr>
              <w:spacing w:after="0" w:line="240" w:lineRule="auto"/>
              <w:contextualSpacing/>
              <w:jc w:val="center"/>
              <w:rPr>
                <w:rFonts w:ascii="Times New Roman" w:eastAsia="Times New Roman" w:hAnsi="Times New Roman"/>
                <w:lang w:eastAsia="ru-RU"/>
              </w:rPr>
            </w:pPr>
            <w:r w:rsidRPr="004F1708">
              <w:rPr>
                <w:rFonts w:ascii="Times New Roman" w:eastAsia="Times New Roman" w:hAnsi="Times New Roman"/>
                <w:lang w:eastAsia="ru-RU"/>
              </w:rPr>
              <w:t>129,23</w:t>
            </w:r>
          </w:p>
        </w:tc>
        <w:tc>
          <w:tcPr>
            <w:tcW w:w="992" w:type="dxa"/>
          </w:tcPr>
          <w:p w14:paraId="6E27BE75" w14:textId="78677DD6" w:rsidR="009111E2" w:rsidRPr="004F1708" w:rsidRDefault="00A24E76" w:rsidP="00FE1BE1">
            <w:pPr>
              <w:spacing w:after="0" w:line="240" w:lineRule="auto"/>
              <w:contextualSpacing/>
              <w:jc w:val="center"/>
              <w:rPr>
                <w:rFonts w:ascii="Times New Roman" w:eastAsia="Times New Roman" w:hAnsi="Times New Roman"/>
                <w:lang w:eastAsia="ru-RU"/>
              </w:rPr>
            </w:pPr>
            <w:r w:rsidRPr="004F1708">
              <w:rPr>
                <w:rFonts w:ascii="Times New Roman" w:eastAsia="Times New Roman" w:hAnsi="Times New Roman"/>
                <w:lang w:eastAsia="ru-RU"/>
              </w:rPr>
              <w:t>172,2</w:t>
            </w:r>
            <w:r w:rsidR="004F1708" w:rsidRPr="004F1708">
              <w:rPr>
                <w:rFonts w:ascii="Times New Roman" w:eastAsia="Times New Roman" w:hAnsi="Times New Roman"/>
                <w:lang w:eastAsia="ru-RU"/>
              </w:rPr>
              <w:t>5</w:t>
            </w:r>
          </w:p>
        </w:tc>
        <w:tc>
          <w:tcPr>
            <w:tcW w:w="970" w:type="dxa"/>
          </w:tcPr>
          <w:p w14:paraId="05C28B30" w14:textId="59AE640C" w:rsidR="009111E2" w:rsidRPr="003F2C07" w:rsidRDefault="00A24E76" w:rsidP="00FE1BE1">
            <w:pPr>
              <w:spacing w:after="0" w:line="240" w:lineRule="auto"/>
              <w:contextualSpacing/>
              <w:jc w:val="center"/>
              <w:rPr>
                <w:rFonts w:ascii="Times New Roman" w:eastAsia="Times New Roman" w:hAnsi="Times New Roman"/>
                <w:lang w:eastAsia="ru-RU"/>
              </w:rPr>
            </w:pPr>
            <w:r w:rsidRPr="00A24E76">
              <w:rPr>
                <w:rFonts w:ascii="Times New Roman" w:eastAsia="Times New Roman" w:hAnsi="Times New Roman"/>
                <w:lang w:eastAsia="ru-RU"/>
              </w:rPr>
              <w:t>694,10</w:t>
            </w:r>
          </w:p>
        </w:tc>
        <w:tc>
          <w:tcPr>
            <w:tcW w:w="889" w:type="dxa"/>
          </w:tcPr>
          <w:p w14:paraId="13626D82" w14:textId="31B7F05C" w:rsidR="009111E2" w:rsidRPr="003F2C07" w:rsidRDefault="00BE3624"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839,04</w:t>
            </w:r>
          </w:p>
        </w:tc>
        <w:tc>
          <w:tcPr>
            <w:tcW w:w="851" w:type="dxa"/>
          </w:tcPr>
          <w:p w14:paraId="420FC920" w14:textId="3103090A" w:rsidR="009111E2" w:rsidRPr="003F2C07" w:rsidRDefault="00BE3624"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875,12</w:t>
            </w:r>
          </w:p>
        </w:tc>
        <w:tc>
          <w:tcPr>
            <w:tcW w:w="903" w:type="dxa"/>
          </w:tcPr>
          <w:p w14:paraId="72A3B39A" w14:textId="675F3080" w:rsidR="009111E2" w:rsidRPr="004D2552" w:rsidRDefault="00347431"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5050,667</w:t>
            </w:r>
          </w:p>
        </w:tc>
      </w:tr>
      <w:tr w:rsidR="00B070E9" w:rsidRPr="00FE1BE1" w14:paraId="26F7BA81" w14:textId="77777777" w:rsidTr="00BE3624">
        <w:trPr>
          <w:jc w:val="center"/>
        </w:trPr>
        <w:tc>
          <w:tcPr>
            <w:tcW w:w="621" w:type="dxa"/>
          </w:tcPr>
          <w:p w14:paraId="3C86B5F8"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2787" w:type="dxa"/>
          </w:tcPr>
          <w:p w14:paraId="16FFC0AA"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 т.ч. по источникам</w:t>
            </w:r>
          </w:p>
        </w:tc>
        <w:tc>
          <w:tcPr>
            <w:tcW w:w="749" w:type="dxa"/>
            <w:vMerge w:val="restart"/>
          </w:tcPr>
          <w:p w14:paraId="6C8EFDDE"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44AE0BC2"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8" w:type="dxa"/>
          </w:tcPr>
          <w:p w14:paraId="6405F0B5"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7" w:type="dxa"/>
          </w:tcPr>
          <w:p w14:paraId="52F04AC9"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70" w:type="dxa"/>
          </w:tcPr>
          <w:p w14:paraId="60B0E6C3" w14:textId="4F609BF1"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705F85">
              <w:rPr>
                <w:rFonts w:ascii="Times New Roman" w:eastAsia="Times New Roman" w:hAnsi="Times New Roman"/>
                <w:lang w:eastAsia="ru-RU"/>
              </w:rPr>
              <w:t>0,0</w:t>
            </w:r>
          </w:p>
        </w:tc>
        <w:tc>
          <w:tcPr>
            <w:tcW w:w="893" w:type="dxa"/>
          </w:tcPr>
          <w:p w14:paraId="639B07CC" w14:textId="484B473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705F85">
              <w:rPr>
                <w:rFonts w:ascii="Times New Roman" w:eastAsia="Times New Roman" w:hAnsi="Times New Roman"/>
                <w:lang w:eastAsia="ru-RU"/>
              </w:rPr>
              <w:t>0,0</w:t>
            </w:r>
          </w:p>
        </w:tc>
        <w:tc>
          <w:tcPr>
            <w:tcW w:w="850" w:type="dxa"/>
          </w:tcPr>
          <w:p w14:paraId="6771E499" w14:textId="698A1D89"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175BAAC9"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0" w:type="dxa"/>
          </w:tcPr>
          <w:p w14:paraId="32B39565"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92" w:type="dxa"/>
          </w:tcPr>
          <w:p w14:paraId="2E771C42"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70" w:type="dxa"/>
          </w:tcPr>
          <w:p w14:paraId="2A83DE47"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89" w:type="dxa"/>
          </w:tcPr>
          <w:p w14:paraId="1FF31C84"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color w:val="FF0000"/>
                <w:lang w:eastAsia="ru-RU"/>
              </w:rPr>
            </w:pPr>
            <w:r w:rsidRPr="003F2C07">
              <w:rPr>
                <w:rFonts w:ascii="Times New Roman" w:eastAsia="Times New Roman" w:hAnsi="Times New Roman"/>
                <w:lang w:eastAsia="ru-RU"/>
              </w:rPr>
              <w:t>0,0</w:t>
            </w:r>
          </w:p>
        </w:tc>
        <w:tc>
          <w:tcPr>
            <w:tcW w:w="851" w:type="dxa"/>
          </w:tcPr>
          <w:p w14:paraId="4C99BBCF"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color w:val="FF0000"/>
                <w:lang w:eastAsia="ru-RU"/>
              </w:rPr>
            </w:pPr>
            <w:r w:rsidRPr="003F2C07">
              <w:rPr>
                <w:rFonts w:ascii="Times New Roman" w:eastAsia="Times New Roman" w:hAnsi="Times New Roman"/>
                <w:lang w:eastAsia="ru-RU"/>
              </w:rPr>
              <w:t>0,0</w:t>
            </w:r>
          </w:p>
        </w:tc>
        <w:tc>
          <w:tcPr>
            <w:tcW w:w="903" w:type="dxa"/>
          </w:tcPr>
          <w:p w14:paraId="40C6D575"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color w:val="FF0000"/>
                <w:lang w:eastAsia="ru-RU"/>
              </w:rPr>
            </w:pPr>
            <w:r w:rsidRPr="003F2C07">
              <w:rPr>
                <w:rFonts w:ascii="Times New Roman" w:eastAsia="Times New Roman" w:hAnsi="Times New Roman"/>
                <w:lang w:eastAsia="ru-RU"/>
              </w:rPr>
              <w:t>0,0</w:t>
            </w:r>
          </w:p>
        </w:tc>
      </w:tr>
      <w:tr w:rsidR="004F1708" w:rsidRPr="00FE1BE1" w14:paraId="7FAACE10" w14:textId="77777777" w:rsidTr="00BE3624">
        <w:trPr>
          <w:jc w:val="center"/>
        </w:trPr>
        <w:tc>
          <w:tcPr>
            <w:tcW w:w="621" w:type="dxa"/>
          </w:tcPr>
          <w:p w14:paraId="08BAA7E8" w14:textId="77777777" w:rsidR="004F1708" w:rsidRPr="00FE1BE1" w:rsidRDefault="004F1708" w:rsidP="004F170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2787" w:type="dxa"/>
          </w:tcPr>
          <w:p w14:paraId="7BC815DE" w14:textId="77777777" w:rsidR="004F1708" w:rsidRPr="00FE1BE1" w:rsidRDefault="004F1708" w:rsidP="004F1708">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бюджет муниципального образования, в т.ч.</w:t>
            </w:r>
          </w:p>
        </w:tc>
        <w:tc>
          <w:tcPr>
            <w:tcW w:w="749" w:type="dxa"/>
            <w:vMerge/>
          </w:tcPr>
          <w:p w14:paraId="45FBD464" w14:textId="77777777" w:rsidR="004F1708" w:rsidRPr="00FE1BE1" w:rsidRDefault="004F1708" w:rsidP="004F170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690FEC26" w14:textId="77777777" w:rsidR="004F1708" w:rsidRPr="003F2C07" w:rsidRDefault="004F1708" w:rsidP="004F1708">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537,64</w:t>
            </w:r>
          </w:p>
          <w:p w14:paraId="22E35642" w14:textId="77777777" w:rsidR="004F1708" w:rsidRPr="003F2C07" w:rsidRDefault="004F1708" w:rsidP="004F1708">
            <w:pPr>
              <w:spacing w:after="0" w:line="240" w:lineRule="auto"/>
              <w:contextualSpacing/>
              <w:jc w:val="center"/>
              <w:rPr>
                <w:rFonts w:ascii="Times New Roman" w:eastAsia="Times New Roman" w:hAnsi="Times New Roman"/>
                <w:lang w:eastAsia="ru-RU"/>
              </w:rPr>
            </w:pPr>
          </w:p>
        </w:tc>
        <w:tc>
          <w:tcPr>
            <w:tcW w:w="768" w:type="dxa"/>
          </w:tcPr>
          <w:p w14:paraId="0670DD66" w14:textId="77777777" w:rsidR="004F1708" w:rsidRPr="003F2C07" w:rsidRDefault="004F1708" w:rsidP="004F1708">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522,72</w:t>
            </w:r>
          </w:p>
        </w:tc>
        <w:tc>
          <w:tcPr>
            <w:tcW w:w="767" w:type="dxa"/>
          </w:tcPr>
          <w:p w14:paraId="32EA471B" w14:textId="77777777" w:rsidR="004F1708" w:rsidRPr="003F2C07" w:rsidRDefault="004F1708" w:rsidP="004F1708">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448,85</w:t>
            </w:r>
          </w:p>
        </w:tc>
        <w:tc>
          <w:tcPr>
            <w:tcW w:w="870" w:type="dxa"/>
          </w:tcPr>
          <w:p w14:paraId="5C0C687C" w14:textId="58C40850" w:rsidR="004F1708" w:rsidRPr="003F2C07" w:rsidRDefault="004F1708" w:rsidP="004F1708">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547,73</w:t>
            </w:r>
          </w:p>
        </w:tc>
        <w:tc>
          <w:tcPr>
            <w:tcW w:w="893" w:type="dxa"/>
          </w:tcPr>
          <w:p w14:paraId="1FBBA0BE" w14:textId="7B209F6D" w:rsidR="004F1708" w:rsidRPr="003F2C07" w:rsidRDefault="00347431" w:rsidP="004F1708">
            <w:pPr>
              <w:spacing w:after="0" w:line="240" w:lineRule="auto"/>
              <w:contextualSpacing/>
              <w:jc w:val="center"/>
              <w:rPr>
                <w:rFonts w:ascii="Times New Roman" w:eastAsia="Times New Roman" w:hAnsi="Times New Roman"/>
                <w:lang w:eastAsia="ru-RU"/>
              </w:rPr>
            </w:pPr>
            <w:r w:rsidRPr="00347431">
              <w:rPr>
                <w:rFonts w:ascii="Times New Roman" w:eastAsia="Times New Roman" w:hAnsi="Times New Roman"/>
                <w:lang w:eastAsia="ru-RU"/>
              </w:rPr>
              <w:t>585,467</w:t>
            </w:r>
          </w:p>
        </w:tc>
        <w:tc>
          <w:tcPr>
            <w:tcW w:w="850" w:type="dxa"/>
          </w:tcPr>
          <w:p w14:paraId="60B6A15C" w14:textId="058EFD6A" w:rsidR="004F1708" w:rsidRPr="003F2C07" w:rsidRDefault="004F1708" w:rsidP="004F1708">
            <w:pPr>
              <w:spacing w:after="0" w:line="240" w:lineRule="auto"/>
              <w:contextualSpacing/>
              <w:jc w:val="center"/>
              <w:rPr>
                <w:rFonts w:ascii="Times New Roman" w:eastAsia="Times New Roman" w:hAnsi="Times New Roman"/>
                <w:lang w:eastAsia="ru-RU"/>
              </w:rPr>
            </w:pPr>
            <w:r w:rsidRPr="004F1708">
              <w:rPr>
                <w:rFonts w:ascii="Times New Roman" w:eastAsia="Times New Roman" w:hAnsi="Times New Roman"/>
                <w:lang w:eastAsia="ru-RU"/>
              </w:rPr>
              <w:t>114,33</w:t>
            </w:r>
          </w:p>
        </w:tc>
        <w:tc>
          <w:tcPr>
            <w:tcW w:w="851" w:type="dxa"/>
          </w:tcPr>
          <w:p w14:paraId="59593C5C" w14:textId="599C88CC" w:rsidR="004F1708" w:rsidRPr="003F2C07" w:rsidRDefault="004F1708" w:rsidP="004F1708">
            <w:pPr>
              <w:spacing w:after="0" w:line="240" w:lineRule="auto"/>
              <w:contextualSpacing/>
              <w:jc w:val="center"/>
              <w:rPr>
                <w:rFonts w:ascii="Times New Roman" w:eastAsia="Times New Roman" w:hAnsi="Times New Roman"/>
                <w:lang w:eastAsia="ru-RU"/>
              </w:rPr>
            </w:pPr>
            <w:r w:rsidRPr="004F1708">
              <w:rPr>
                <w:rFonts w:ascii="Times New Roman" w:eastAsia="Times New Roman" w:hAnsi="Times New Roman"/>
                <w:lang w:eastAsia="ru-RU"/>
              </w:rPr>
              <w:t>278,29</w:t>
            </w:r>
          </w:p>
        </w:tc>
        <w:tc>
          <w:tcPr>
            <w:tcW w:w="900" w:type="dxa"/>
          </w:tcPr>
          <w:p w14:paraId="4F6D6B84" w14:textId="6538EA46" w:rsidR="004F1708" w:rsidRPr="003F2C07" w:rsidRDefault="004F1708" w:rsidP="004F1708">
            <w:pPr>
              <w:spacing w:after="0" w:line="240" w:lineRule="auto"/>
              <w:contextualSpacing/>
              <w:jc w:val="center"/>
              <w:rPr>
                <w:rFonts w:ascii="Times New Roman" w:eastAsia="Times New Roman" w:hAnsi="Times New Roman"/>
                <w:lang w:eastAsia="ru-RU"/>
              </w:rPr>
            </w:pPr>
            <w:r w:rsidRPr="004F1708">
              <w:rPr>
                <w:rFonts w:ascii="Times New Roman" w:eastAsia="Times New Roman" w:hAnsi="Times New Roman"/>
                <w:lang w:eastAsia="ru-RU"/>
              </w:rPr>
              <w:t>129,23</w:t>
            </w:r>
          </w:p>
        </w:tc>
        <w:tc>
          <w:tcPr>
            <w:tcW w:w="992" w:type="dxa"/>
          </w:tcPr>
          <w:p w14:paraId="33C2757B" w14:textId="53807C69" w:rsidR="004F1708" w:rsidRPr="003F2C07" w:rsidRDefault="004F1708" w:rsidP="004F1708">
            <w:pPr>
              <w:spacing w:after="0" w:line="240" w:lineRule="auto"/>
              <w:contextualSpacing/>
              <w:jc w:val="center"/>
              <w:rPr>
                <w:rFonts w:ascii="Times New Roman" w:eastAsia="Times New Roman" w:hAnsi="Times New Roman"/>
                <w:lang w:eastAsia="ru-RU"/>
              </w:rPr>
            </w:pPr>
            <w:r w:rsidRPr="004F1708">
              <w:rPr>
                <w:rFonts w:ascii="Times New Roman" w:eastAsia="Times New Roman" w:hAnsi="Times New Roman"/>
                <w:lang w:eastAsia="ru-RU"/>
              </w:rPr>
              <w:t>172,25</w:t>
            </w:r>
          </w:p>
        </w:tc>
        <w:tc>
          <w:tcPr>
            <w:tcW w:w="970" w:type="dxa"/>
          </w:tcPr>
          <w:p w14:paraId="4621B0F2" w14:textId="0331A117" w:rsidR="004F1708" w:rsidRPr="003F2C07" w:rsidRDefault="004F1708" w:rsidP="004F1708">
            <w:pPr>
              <w:spacing w:after="0" w:line="240" w:lineRule="auto"/>
              <w:contextualSpacing/>
              <w:jc w:val="center"/>
              <w:rPr>
                <w:rFonts w:ascii="Times New Roman" w:eastAsia="Times New Roman" w:hAnsi="Times New Roman"/>
                <w:lang w:eastAsia="ru-RU"/>
              </w:rPr>
            </w:pPr>
            <w:r w:rsidRPr="00A24E76">
              <w:rPr>
                <w:rFonts w:ascii="Times New Roman" w:eastAsia="Times New Roman" w:hAnsi="Times New Roman"/>
                <w:lang w:eastAsia="ru-RU"/>
              </w:rPr>
              <w:t>694,10</w:t>
            </w:r>
          </w:p>
        </w:tc>
        <w:tc>
          <w:tcPr>
            <w:tcW w:w="889" w:type="dxa"/>
          </w:tcPr>
          <w:p w14:paraId="158E15C6" w14:textId="4B191F77" w:rsidR="004F1708" w:rsidRPr="003F2C07" w:rsidRDefault="00BE3624" w:rsidP="004F1708">
            <w:pPr>
              <w:spacing w:after="0" w:line="240" w:lineRule="auto"/>
              <w:contextualSpacing/>
              <w:jc w:val="center"/>
              <w:rPr>
                <w:rFonts w:ascii="Times New Roman" w:eastAsia="Times New Roman" w:hAnsi="Times New Roman"/>
                <w:color w:val="FF0000"/>
                <w:lang w:eastAsia="ru-RU"/>
              </w:rPr>
            </w:pPr>
            <w:r>
              <w:rPr>
                <w:rFonts w:ascii="Times New Roman" w:eastAsia="Times New Roman" w:hAnsi="Times New Roman"/>
                <w:lang w:eastAsia="ru-RU"/>
              </w:rPr>
              <w:t>839,04</w:t>
            </w:r>
          </w:p>
        </w:tc>
        <w:tc>
          <w:tcPr>
            <w:tcW w:w="851" w:type="dxa"/>
          </w:tcPr>
          <w:p w14:paraId="06E608F3" w14:textId="5CCDE88D" w:rsidR="004F1708" w:rsidRPr="003F2C07" w:rsidRDefault="00BE3624" w:rsidP="004F1708">
            <w:pPr>
              <w:spacing w:after="0" w:line="240" w:lineRule="auto"/>
              <w:contextualSpacing/>
              <w:jc w:val="center"/>
              <w:rPr>
                <w:rFonts w:ascii="Times New Roman" w:eastAsia="Times New Roman" w:hAnsi="Times New Roman"/>
                <w:color w:val="FF0000"/>
                <w:lang w:eastAsia="ru-RU"/>
              </w:rPr>
            </w:pPr>
            <w:r>
              <w:rPr>
                <w:rFonts w:ascii="Times New Roman" w:eastAsia="Times New Roman" w:hAnsi="Times New Roman"/>
                <w:lang w:eastAsia="ru-RU"/>
              </w:rPr>
              <w:t>875,12</w:t>
            </w:r>
          </w:p>
        </w:tc>
        <w:tc>
          <w:tcPr>
            <w:tcW w:w="903" w:type="dxa"/>
          </w:tcPr>
          <w:p w14:paraId="41F218B6" w14:textId="1083B302" w:rsidR="004F1708" w:rsidRPr="003F2C07" w:rsidRDefault="00347431" w:rsidP="004F1708">
            <w:pPr>
              <w:spacing w:after="0" w:line="240" w:lineRule="auto"/>
              <w:contextualSpacing/>
              <w:jc w:val="center"/>
              <w:rPr>
                <w:rFonts w:ascii="Times New Roman" w:eastAsia="Times New Roman" w:hAnsi="Times New Roman"/>
                <w:lang w:eastAsia="ru-RU"/>
              </w:rPr>
            </w:pPr>
            <w:r w:rsidRPr="00347431">
              <w:rPr>
                <w:rFonts w:ascii="Times New Roman" w:eastAsia="Times New Roman" w:hAnsi="Times New Roman"/>
                <w:lang w:eastAsia="ru-RU"/>
              </w:rPr>
              <w:t>5050,667</w:t>
            </w:r>
          </w:p>
        </w:tc>
      </w:tr>
      <w:tr w:rsidR="00B070E9" w:rsidRPr="00FE1BE1" w14:paraId="332B57E3" w14:textId="77777777" w:rsidTr="00BE3624">
        <w:trPr>
          <w:jc w:val="center"/>
        </w:trPr>
        <w:tc>
          <w:tcPr>
            <w:tcW w:w="621" w:type="dxa"/>
          </w:tcPr>
          <w:p w14:paraId="56B034BF"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1.1.2.</w:t>
            </w:r>
          </w:p>
        </w:tc>
        <w:tc>
          <w:tcPr>
            <w:tcW w:w="2787" w:type="dxa"/>
          </w:tcPr>
          <w:p w14:paraId="40E463D2" w14:textId="77777777" w:rsidR="00B070E9" w:rsidRPr="00FE1BE1" w:rsidRDefault="00B070E9" w:rsidP="00B070E9">
            <w:pPr>
              <w:tabs>
                <w:tab w:val="left" w:pos="291"/>
              </w:tabs>
              <w:suppressAutoHyphens/>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ar-SA"/>
              </w:rPr>
              <w:t xml:space="preserve">Мероприятие 2. Развитие добровольчества на территории ЗАТО Первомайский. Организация участия (оплата организационного взноса) в областных мероприятиях, социальных проектах, акциях добровольческой (волонтёрской) направленности и во </w:t>
            </w:r>
            <w:r w:rsidRPr="00FE1BE1">
              <w:rPr>
                <w:rFonts w:ascii="Times New Roman" w:eastAsia="Times New Roman" w:hAnsi="Times New Roman"/>
                <w:sz w:val="24"/>
                <w:szCs w:val="24"/>
                <w:lang w:eastAsia="ar-SA"/>
              </w:rPr>
              <w:lastRenderedPageBreak/>
              <w:t>всероссийских мероприятиях (конференциях, семинарах, профильных сменах и т.д.)</w:t>
            </w:r>
          </w:p>
        </w:tc>
        <w:tc>
          <w:tcPr>
            <w:tcW w:w="749" w:type="dxa"/>
            <w:vMerge/>
          </w:tcPr>
          <w:p w14:paraId="14D6405D"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7A6FF7CA"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6,00</w:t>
            </w:r>
          </w:p>
        </w:tc>
        <w:tc>
          <w:tcPr>
            <w:tcW w:w="768" w:type="dxa"/>
          </w:tcPr>
          <w:p w14:paraId="3481EF94"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7" w:type="dxa"/>
          </w:tcPr>
          <w:p w14:paraId="77D0C985"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70" w:type="dxa"/>
          </w:tcPr>
          <w:p w14:paraId="2B307D90" w14:textId="18B8B3F6" w:rsidR="00B070E9" w:rsidRPr="003F2C07" w:rsidRDefault="00B070E9" w:rsidP="00B070E9">
            <w:pPr>
              <w:spacing w:after="0" w:line="240" w:lineRule="auto"/>
              <w:contextualSpacing/>
              <w:jc w:val="center"/>
              <w:rPr>
                <w:rFonts w:ascii="Times New Roman" w:eastAsia="Times New Roman" w:hAnsi="Times New Roman"/>
                <w:lang w:eastAsia="ru-RU"/>
              </w:rPr>
            </w:pPr>
            <w:r w:rsidRPr="007164CA">
              <w:rPr>
                <w:rFonts w:ascii="Times New Roman" w:eastAsia="Times New Roman" w:hAnsi="Times New Roman"/>
                <w:lang w:eastAsia="ru-RU"/>
              </w:rPr>
              <w:t>0,0</w:t>
            </w:r>
          </w:p>
        </w:tc>
        <w:tc>
          <w:tcPr>
            <w:tcW w:w="893" w:type="dxa"/>
          </w:tcPr>
          <w:p w14:paraId="617758B9" w14:textId="00DC96CC" w:rsidR="00B070E9" w:rsidRPr="003F2C07" w:rsidRDefault="00B070E9" w:rsidP="00B070E9">
            <w:pPr>
              <w:spacing w:after="0" w:line="240" w:lineRule="auto"/>
              <w:contextualSpacing/>
              <w:jc w:val="center"/>
              <w:rPr>
                <w:rFonts w:ascii="Times New Roman" w:eastAsia="Times New Roman" w:hAnsi="Times New Roman"/>
                <w:lang w:eastAsia="ru-RU"/>
              </w:rPr>
            </w:pPr>
            <w:r w:rsidRPr="007164CA">
              <w:rPr>
                <w:rFonts w:ascii="Times New Roman" w:eastAsia="Times New Roman" w:hAnsi="Times New Roman"/>
                <w:lang w:eastAsia="ru-RU"/>
              </w:rPr>
              <w:t>0,0</w:t>
            </w:r>
          </w:p>
        </w:tc>
        <w:tc>
          <w:tcPr>
            <w:tcW w:w="850" w:type="dxa"/>
          </w:tcPr>
          <w:p w14:paraId="1FCFDB78" w14:textId="7C12618D"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042350A8"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0" w:type="dxa"/>
          </w:tcPr>
          <w:p w14:paraId="59D9EA23"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92" w:type="dxa"/>
          </w:tcPr>
          <w:p w14:paraId="17F827E5"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70" w:type="dxa"/>
          </w:tcPr>
          <w:p w14:paraId="261F343D"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89" w:type="dxa"/>
          </w:tcPr>
          <w:p w14:paraId="1623DCE8"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78DE7476"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3" w:type="dxa"/>
          </w:tcPr>
          <w:p w14:paraId="0926DE50"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6,0</w:t>
            </w:r>
          </w:p>
        </w:tc>
      </w:tr>
      <w:tr w:rsidR="00B070E9" w:rsidRPr="00FE1BE1" w14:paraId="4BA151CB" w14:textId="77777777" w:rsidTr="00BE3624">
        <w:trPr>
          <w:trHeight w:val="20"/>
          <w:jc w:val="center"/>
        </w:trPr>
        <w:tc>
          <w:tcPr>
            <w:tcW w:w="621" w:type="dxa"/>
          </w:tcPr>
          <w:p w14:paraId="20D77B7B"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2787" w:type="dxa"/>
          </w:tcPr>
          <w:p w14:paraId="05A8D343"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 т.ч. по источникам</w:t>
            </w:r>
          </w:p>
        </w:tc>
        <w:tc>
          <w:tcPr>
            <w:tcW w:w="749" w:type="dxa"/>
            <w:vMerge w:val="restart"/>
          </w:tcPr>
          <w:p w14:paraId="38BD5FF2"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5416A001"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8" w:type="dxa"/>
          </w:tcPr>
          <w:p w14:paraId="03051F15"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7" w:type="dxa"/>
          </w:tcPr>
          <w:p w14:paraId="76861E80"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70" w:type="dxa"/>
          </w:tcPr>
          <w:p w14:paraId="0949DB9B" w14:textId="3A465AE3"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9F5C1F">
              <w:rPr>
                <w:rFonts w:ascii="Times New Roman" w:eastAsia="Times New Roman" w:hAnsi="Times New Roman"/>
                <w:lang w:eastAsia="ru-RU"/>
              </w:rPr>
              <w:t>0,0</w:t>
            </w:r>
          </w:p>
        </w:tc>
        <w:tc>
          <w:tcPr>
            <w:tcW w:w="893" w:type="dxa"/>
          </w:tcPr>
          <w:p w14:paraId="2506886B" w14:textId="463523DB"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9F5C1F">
              <w:rPr>
                <w:rFonts w:ascii="Times New Roman" w:eastAsia="Times New Roman" w:hAnsi="Times New Roman"/>
                <w:lang w:eastAsia="ru-RU"/>
              </w:rPr>
              <w:t>0,0</w:t>
            </w:r>
          </w:p>
        </w:tc>
        <w:tc>
          <w:tcPr>
            <w:tcW w:w="850" w:type="dxa"/>
          </w:tcPr>
          <w:p w14:paraId="124D0559" w14:textId="3A93A2F3"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2FD2E0A7"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0" w:type="dxa"/>
          </w:tcPr>
          <w:p w14:paraId="48013EC9"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92" w:type="dxa"/>
          </w:tcPr>
          <w:p w14:paraId="72D26FDF"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70" w:type="dxa"/>
          </w:tcPr>
          <w:p w14:paraId="0E1AA976"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89" w:type="dxa"/>
          </w:tcPr>
          <w:p w14:paraId="2FE3D9A0"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5320AD16"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3" w:type="dxa"/>
          </w:tcPr>
          <w:p w14:paraId="279CF64B"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r>
      <w:tr w:rsidR="00B070E9" w:rsidRPr="00FE1BE1" w14:paraId="1A2ACAC3" w14:textId="77777777" w:rsidTr="00BE3624">
        <w:trPr>
          <w:jc w:val="center"/>
        </w:trPr>
        <w:tc>
          <w:tcPr>
            <w:tcW w:w="621" w:type="dxa"/>
          </w:tcPr>
          <w:p w14:paraId="06CBBB95"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2787" w:type="dxa"/>
          </w:tcPr>
          <w:p w14:paraId="50E7E6A5"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бюджет муниципального образования, в т.ч.</w:t>
            </w:r>
          </w:p>
        </w:tc>
        <w:tc>
          <w:tcPr>
            <w:tcW w:w="749" w:type="dxa"/>
            <w:vMerge/>
          </w:tcPr>
          <w:p w14:paraId="6B882586"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611480DC"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6,00</w:t>
            </w:r>
          </w:p>
        </w:tc>
        <w:tc>
          <w:tcPr>
            <w:tcW w:w="768" w:type="dxa"/>
          </w:tcPr>
          <w:p w14:paraId="6AA06970"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7" w:type="dxa"/>
          </w:tcPr>
          <w:p w14:paraId="26F9CEA6"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70" w:type="dxa"/>
          </w:tcPr>
          <w:p w14:paraId="027C836C" w14:textId="381985F7" w:rsidR="00B070E9" w:rsidRPr="003F2C07" w:rsidRDefault="00B070E9" w:rsidP="00B070E9">
            <w:pPr>
              <w:spacing w:after="0" w:line="240" w:lineRule="auto"/>
              <w:contextualSpacing/>
              <w:jc w:val="center"/>
              <w:rPr>
                <w:rFonts w:ascii="Times New Roman" w:eastAsia="Times New Roman" w:hAnsi="Times New Roman"/>
                <w:lang w:eastAsia="ru-RU"/>
              </w:rPr>
            </w:pPr>
            <w:r w:rsidRPr="009F5C1F">
              <w:rPr>
                <w:rFonts w:ascii="Times New Roman" w:eastAsia="Times New Roman" w:hAnsi="Times New Roman"/>
                <w:lang w:eastAsia="ru-RU"/>
              </w:rPr>
              <w:t>0,0</w:t>
            </w:r>
          </w:p>
        </w:tc>
        <w:tc>
          <w:tcPr>
            <w:tcW w:w="893" w:type="dxa"/>
          </w:tcPr>
          <w:p w14:paraId="37A5DE45" w14:textId="7FAD5B33" w:rsidR="00B070E9" w:rsidRPr="003F2C07" w:rsidRDefault="00B070E9" w:rsidP="00B070E9">
            <w:pPr>
              <w:spacing w:after="0" w:line="240" w:lineRule="auto"/>
              <w:contextualSpacing/>
              <w:jc w:val="center"/>
              <w:rPr>
                <w:rFonts w:ascii="Times New Roman" w:eastAsia="Times New Roman" w:hAnsi="Times New Roman"/>
                <w:lang w:eastAsia="ru-RU"/>
              </w:rPr>
            </w:pPr>
            <w:r w:rsidRPr="009F5C1F">
              <w:rPr>
                <w:rFonts w:ascii="Times New Roman" w:eastAsia="Times New Roman" w:hAnsi="Times New Roman"/>
                <w:lang w:eastAsia="ru-RU"/>
              </w:rPr>
              <w:t>0,0</w:t>
            </w:r>
          </w:p>
        </w:tc>
        <w:tc>
          <w:tcPr>
            <w:tcW w:w="850" w:type="dxa"/>
          </w:tcPr>
          <w:p w14:paraId="58796B6D" w14:textId="06AC4385"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451B2C7C"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0" w:type="dxa"/>
          </w:tcPr>
          <w:p w14:paraId="3E865C80"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92" w:type="dxa"/>
          </w:tcPr>
          <w:p w14:paraId="439770F8"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70" w:type="dxa"/>
          </w:tcPr>
          <w:p w14:paraId="23D5A519"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89" w:type="dxa"/>
          </w:tcPr>
          <w:p w14:paraId="562B831A"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5E51602C"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3" w:type="dxa"/>
          </w:tcPr>
          <w:p w14:paraId="72E36F1E"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6,0</w:t>
            </w:r>
          </w:p>
        </w:tc>
      </w:tr>
      <w:tr w:rsidR="009111E2" w:rsidRPr="00FE1BE1" w14:paraId="27CC29C6" w14:textId="77777777" w:rsidTr="00BE3624">
        <w:trPr>
          <w:jc w:val="center"/>
        </w:trPr>
        <w:tc>
          <w:tcPr>
            <w:tcW w:w="621" w:type="dxa"/>
          </w:tcPr>
          <w:p w14:paraId="76B14DDD"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1.1.3.</w:t>
            </w:r>
          </w:p>
        </w:tc>
        <w:tc>
          <w:tcPr>
            <w:tcW w:w="2787" w:type="dxa"/>
          </w:tcPr>
          <w:p w14:paraId="0B050BE1"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ar-SA"/>
              </w:rPr>
            </w:pPr>
            <w:r w:rsidRPr="00FE1BE1">
              <w:rPr>
                <w:rFonts w:ascii="Times New Roman" w:eastAsia="Times New Roman" w:hAnsi="Times New Roman"/>
                <w:sz w:val="24"/>
                <w:szCs w:val="24"/>
                <w:lang w:eastAsia="ar-SA"/>
              </w:rPr>
              <w:t>Мероприятие 3. Транспортные услуги</w:t>
            </w:r>
          </w:p>
        </w:tc>
        <w:tc>
          <w:tcPr>
            <w:tcW w:w="749" w:type="dxa"/>
          </w:tcPr>
          <w:p w14:paraId="5BA55C20"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71CC29F6"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8" w:type="dxa"/>
          </w:tcPr>
          <w:p w14:paraId="4072C99D"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28,5</w:t>
            </w:r>
          </w:p>
        </w:tc>
        <w:tc>
          <w:tcPr>
            <w:tcW w:w="767" w:type="dxa"/>
          </w:tcPr>
          <w:p w14:paraId="0EAD60A2"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20,46</w:t>
            </w:r>
          </w:p>
        </w:tc>
        <w:tc>
          <w:tcPr>
            <w:tcW w:w="870" w:type="dxa"/>
          </w:tcPr>
          <w:p w14:paraId="593F28B9" w14:textId="729FDC14" w:rsidR="009111E2" w:rsidRPr="003F2C07" w:rsidRDefault="00B070E9" w:rsidP="00FE1BE1">
            <w:pPr>
              <w:spacing w:after="0" w:line="240" w:lineRule="auto"/>
              <w:contextualSpacing/>
              <w:jc w:val="center"/>
              <w:rPr>
                <w:rFonts w:ascii="Times New Roman" w:eastAsia="Times New Roman" w:hAnsi="Times New Roman"/>
                <w:lang w:eastAsia="ru-RU"/>
              </w:rPr>
            </w:pPr>
            <w:r w:rsidRPr="00B070E9">
              <w:rPr>
                <w:rFonts w:ascii="Times New Roman" w:eastAsia="Times New Roman" w:hAnsi="Times New Roman"/>
                <w:lang w:eastAsia="ru-RU"/>
              </w:rPr>
              <w:t>55,24</w:t>
            </w:r>
          </w:p>
        </w:tc>
        <w:tc>
          <w:tcPr>
            <w:tcW w:w="893" w:type="dxa"/>
          </w:tcPr>
          <w:p w14:paraId="6915B08D" w14:textId="61D191EA" w:rsidR="009111E2" w:rsidRPr="003F2C07" w:rsidRDefault="00B070E9"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53,00</w:t>
            </w:r>
          </w:p>
        </w:tc>
        <w:tc>
          <w:tcPr>
            <w:tcW w:w="850" w:type="dxa"/>
          </w:tcPr>
          <w:p w14:paraId="2C60DD1A" w14:textId="611858D0" w:rsidR="009111E2" w:rsidRPr="003F2C07" w:rsidRDefault="00B070E9" w:rsidP="00FE1BE1">
            <w:pPr>
              <w:spacing w:after="0" w:line="240" w:lineRule="auto"/>
              <w:contextualSpacing/>
              <w:jc w:val="center"/>
              <w:rPr>
                <w:rFonts w:ascii="Times New Roman" w:eastAsia="Times New Roman" w:hAnsi="Times New Roman"/>
                <w:lang w:eastAsia="ru-RU"/>
              </w:rPr>
            </w:pPr>
            <w:r w:rsidRPr="00B070E9">
              <w:rPr>
                <w:rFonts w:ascii="Times New Roman" w:eastAsia="Times New Roman" w:hAnsi="Times New Roman"/>
                <w:lang w:eastAsia="ru-RU"/>
              </w:rPr>
              <w:t>26,955</w:t>
            </w:r>
          </w:p>
        </w:tc>
        <w:tc>
          <w:tcPr>
            <w:tcW w:w="851" w:type="dxa"/>
          </w:tcPr>
          <w:p w14:paraId="1B0EF568" w14:textId="511FF1BA" w:rsidR="009111E2" w:rsidRPr="003F2C07" w:rsidRDefault="00B070E9"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0,0</w:t>
            </w:r>
          </w:p>
        </w:tc>
        <w:tc>
          <w:tcPr>
            <w:tcW w:w="900" w:type="dxa"/>
          </w:tcPr>
          <w:p w14:paraId="27E94AC9"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92" w:type="dxa"/>
          </w:tcPr>
          <w:p w14:paraId="3BE6B6BE" w14:textId="4C0BC2F6" w:rsidR="009111E2" w:rsidRPr="003F2C07" w:rsidRDefault="00B070E9"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26,955</w:t>
            </w:r>
          </w:p>
        </w:tc>
        <w:tc>
          <w:tcPr>
            <w:tcW w:w="970" w:type="dxa"/>
          </w:tcPr>
          <w:p w14:paraId="1CFD79EE" w14:textId="53D999C9"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5</w:t>
            </w:r>
            <w:r w:rsidR="00B070E9">
              <w:rPr>
                <w:rFonts w:ascii="Times New Roman" w:eastAsia="Times New Roman" w:hAnsi="Times New Roman"/>
                <w:lang w:eastAsia="ru-RU"/>
              </w:rPr>
              <w:t>3</w:t>
            </w:r>
            <w:r w:rsidRPr="003F2C07">
              <w:rPr>
                <w:rFonts w:ascii="Times New Roman" w:eastAsia="Times New Roman" w:hAnsi="Times New Roman"/>
                <w:lang w:eastAsia="ru-RU"/>
              </w:rPr>
              <w:t>,</w:t>
            </w:r>
            <w:r w:rsidR="00B070E9">
              <w:rPr>
                <w:rFonts w:ascii="Times New Roman" w:eastAsia="Times New Roman" w:hAnsi="Times New Roman"/>
                <w:lang w:eastAsia="ru-RU"/>
              </w:rPr>
              <w:t>91</w:t>
            </w:r>
          </w:p>
        </w:tc>
        <w:tc>
          <w:tcPr>
            <w:tcW w:w="889" w:type="dxa"/>
          </w:tcPr>
          <w:p w14:paraId="433B704F" w14:textId="4E65780A" w:rsidR="009111E2" w:rsidRPr="003F2C07" w:rsidRDefault="00B070E9"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52,57</w:t>
            </w:r>
          </w:p>
        </w:tc>
        <w:tc>
          <w:tcPr>
            <w:tcW w:w="851" w:type="dxa"/>
          </w:tcPr>
          <w:p w14:paraId="5A50602A" w14:textId="5FDBA03B" w:rsidR="009111E2" w:rsidRPr="003F2C07" w:rsidRDefault="00B070E9"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54,83</w:t>
            </w:r>
          </w:p>
        </w:tc>
        <w:tc>
          <w:tcPr>
            <w:tcW w:w="903" w:type="dxa"/>
          </w:tcPr>
          <w:p w14:paraId="58860073" w14:textId="37188754" w:rsidR="009111E2" w:rsidRPr="003F2C07" w:rsidRDefault="00B070E9"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318,51</w:t>
            </w:r>
          </w:p>
        </w:tc>
      </w:tr>
      <w:tr w:rsidR="00B070E9" w:rsidRPr="00FE1BE1" w14:paraId="5B6EF53A" w14:textId="77777777" w:rsidTr="00BE3624">
        <w:trPr>
          <w:jc w:val="center"/>
        </w:trPr>
        <w:tc>
          <w:tcPr>
            <w:tcW w:w="621" w:type="dxa"/>
          </w:tcPr>
          <w:p w14:paraId="5E6B5D48"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2787" w:type="dxa"/>
          </w:tcPr>
          <w:p w14:paraId="57E67084"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 т.ч. по источникам</w:t>
            </w:r>
          </w:p>
        </w:tc>
        <w:tc>
          <w:tcPr>
            <w:tcW w:w="749" w:type="dxa"/>
            <w:vMerge w:val="restart"/>
          </w:tcPr>
          <w:p w14:paraId="3E775E3B"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0466D4F4"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8" w:type="dxa"/>
          </w:tcPr>
          <w:p w14:paraId="78044E1C"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7" w:type="dxa"/>
          </w:tcPr>
          <w:p w14:paraId="58356E39"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70" w:type="dxa"/>
          </w:tcPr>
          <w:p w14:paraId="0E4B7887" w14:textId="10DCD526"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F92252">
              <w:rPr>
                <w:rFonts w:ascii="Times New Roman" w:eastAsia="Times New Roman" w:hAnsi="Times New Roman"/>
                <w:lang w:eastAsia="ru-RU"/>
              </w:rPr>
              <w:t>0,0</w:t>
            </w:r>
          </w:p>
        </w:tc>
        <w:tc>
          <w:tcPr>
            <w:tcW w:w="893" w:type="dxa"/>
          </w:tcPr>
          <w:p w14:paraId="632B747F" w14:textId="02E9DA5E"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F92252">
              <w:rPr>
                <w:rFonts w:ascii="Times New Roman" w:eastAsia="Times New Roman" w:hAnsi="Times New Roman"/>
                <w:lang w:eastAsia="ru-RU"/>
              </w:rPr>
              <w:t>0,0</w:t>
            </w:r>
          </w:p>
        </w:tc>
        <w:tc>
          <w:tcPr>
            <w:tcW w:w="850" w:type="dxa"/>
          </w:tcPr>
          <w:p w14:paraId="14D269D6" w14:textId="00230511"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6732E426"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0" w:type="dxa"/>
          </w:tcPr>
          <w:p w14:paraId="2667627E"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92" w:type="dxa"/>
          </w:tcPr>
          <w:p w14:paraId="673A49B2"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70" w:type="dxa"/>
          </w:tcPr>
          <w:p w14:paraId="422A2E45"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89" w:type="dxa"/>
          </w:tcPr>
          <w:p w14:paraId="673DE987"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4D34BF6D"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3" w:type="dxa"/>
          </w:tcPr>
          <w:p w14:paraId="7BA09B33" w14:textId="77777777" w:rsidR="00B070E9" w:rsidRPr="003F2C07" w:rsidRDefault="00B070E9" w:rsidP="00B070E9">
            <w:pPr>
              <w:widowControl w:val="0"/>
              <w:autoSpaceDE w:val="0"/>
              <w:autoSpaceDN w:val="0"/>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r>
      <w:tr w:rsidR="00B070E9" w:rsidRPr="00FE1BE1" w14:paraId="082AB0C8" w14:textId="77777777" w:rsidTr="00BE3624">
        <w:trPr>
          <w:jc w:val="center"/>
        </w:trPr>
        <w:tc>
          <w:tcPr>
            <w:tcW w:w="621" w:type="dxa"/>
          </w:tcPr>
          <w:p w14:paraId="4AC29C18"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2787" w:type="dxa"/>
          </w:tcPr>
          <w:p w14:paraId="26EB1F62"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бюджет муниципального образования, в т.ч.</w:t>
            </w:r>
          </w:p>
        </w:tc>
        <w:tc>
          <w:tcPr>
            <w:tcW w:w="749" w:type="dxa"/>
            <w:vMerge/>
          </w:tcPr>
          <w:p w14:paraId="251FC433"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4EB6AAF3"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8" w:type="dxa"/>
          </w:tcPr>
          <w:p w14:paraId="50C8FE9F"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28,5</w:t>
            </w:r>
          </w:p>
        </w:tc>
        <w:tc>
          <w:tcPr>
            <w:tcW w:w="767" w:type="dxa"/>
          </w:tcPr>
          <w:p w14:paraId="49DD0B81"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20,46</w:t>
            </w:r>
          </w:p>
        </w:tc>
        <w:tc>
          <w:tcPr>
            <w:tcW w:w="870" w:type="dxa"/>
          </w:tcPr>
          <w:p w14:paraId="546C5528" w14:textId="76842CBB"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55,24</w:t>
            </w:r>
          </w:p>
        </w:tc>
        <w:tc>
          <w:tcPr>
            <w:tcW w:w="893" w:type="dxa"/>
          </w:tcPr>
          <w:p w14:paraId="4E9B6E5C" w14:textId="728BB0FD" w:rsidR="00B070E9" w:rsidRPr="003F2C07" w:rsidRDefault="00B070E9" w:rsidP="00B070E9">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53,00</w:t>
            </w:r>
          </w:p>
        </w:tc>
        <w:tc>
          <w:tcPr>
            <w:tcW w:w="850" w:type="dxa"/>
          </w:tcPr>
          <w:p w14:paraId="400F235D" w14:textId="7411D23E" w:rsidR="00B070E9" w:rsidRPr="003F2C07" w:rsidRDefault="00B070E9" w:rsidP="00B070E9">
            <w:pPr>
              <w:spacing w:after="0" w:line="240" w:lineRule="auto"/>
              <w:contextualSpacing/>
              <w:jc w:val="center"/>
              <w:rPr>
                <w:rFonts w:ascii="Times New Roman" w:eastAsia="Times New Roman" w:hAnsi="Times New Roman"/>
                <w:lang w:eastAsia="ru-RU"/>
              </w:rPr>
            </w:pPr>
            <w:r w:rsidRPr="00B070E9">
              <w:rPr>
                <w:rFonts w:ascii="Times New Roman" w:eastAsia="Times New Roman" w:hAnsi="Times New Roman"/>
                <w:lang w:eastAsia="ru-RU"/>
              </w:rPr>
              <w:t>26,955</w:t>
            </w:r>
          </w:p>
        </w:tc>
        <w:tc>
          <w:tcPr>
            <w:tcW w:w="851" w:type="dxa"/>
          </w:tcPr>
          <w:p w14:paraId="1FCC75E9" w14:textId="6ABB89EF" w:rsidR="00B070E9" w:rsidRPr="003F2C07" w:rsidRDefault="00B070E9" w:rsidP="00B070E9">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0,0</w:t>
            </w:r>
          </w:p>
        </w:tc>
        <w:tc>
          <w:tcPr>
            <w:tcW w:w="900" w:type="dxa"/>
          </w:tcPr>
          <w:p w14:paraId="01D43E4B" w14:textId="37A787F1"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92" w:type="dxa"/>
          </w:tcPr>
          <w:p w14:paraId="46668422" w14:textId="3116F488" w:rsidR="00B070E9" w:rsidRPr="003F2C07" w:rsidRDefault="00B070E9" w:rsidP="00B070E9">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26,955</w:t>
            </w:r>
          </w:p>
        </w:tc>
        <w:tc>
          <w:tcPr>
            <w:tcW w:w="970" w:type="dxa"/>
          </w:tcPr>
          <w:p w14:paraId="65E7F1BB" w14:textId="58AFBFED"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5</w:t>
            </w:r>
            <w:r>
              <w:rPr>
                <w:rFonts w:ascii="Times New Roman" w:eastAsia="Times New Roman" w:hAnsi="Times New Roman"/>
                <w:lang w:eastAsia="ru-RU"/>
              </w:rPr>
              <w:t>3</w:t>
            </w:r>
            <w:r w:rsidRPr="003F2C07">
              <w:rPr>
                <w:rFonts w:ascii="Times New Roman" w:eastAsia="Times New Roman" w:hAnsi="Times New Roman"/>
                <w:lang w:eastAsia="ru-RU"/>
              </w:rPr>
              <w:t>,</w:t>
            </w:r>
            <w:r>
              <w:rPr>
                <w:rFonts w:ascii="Times New Roman" w:eastAsia="Times New Roman" w:hAnsi="Times New Roman"/>
                <w:lang w:eastAsia="ru-RU"/>
              </w:rPr>
              <w:t>91</w:t>
            </w:r>
          </w:p>
        </w:tc>
        <w:tc>
          <w:tcPr>
            <w:tcW w:w="889" w:type="dxa"/>
          </w:tcPr>
          <w:p w14:paraId="0E317A90" w14:textId="6962BB9D" w:rsidR="00B070E9" w:rsidRPr="003F2C07" w:rsidRDefault="00B070E9" w:rsidP="00B070E9">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52,57</w:t>
            </w:r>
          </w:p>
        </w:tc>
        <w:tc>
          <w:tcPr>
            <w:tcW w:w="851" w:type="dxa"/>
          </w:tcPr>
          <w:p w14:paraId="1B37A1CF" w14:textId="0BC4720C" w:rsidR="00B070E9" w:rsidRPr="003F2C07" w:rsidRDefault="00B070E9" w:rsidP="00B070E9">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54,83</w:t>
            </w:r>
          </w:p>
        </w:tc>
        <w:tc>
          <w:tcPr>
            <w:tcW w:w="903" w:type="dxa"/>
          </w:tcPr>
          <w:p w14:paraId="40473E38"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202,08</w:t>
            </w:r>
          </w:p>
        </w:tc>
      </w:tr>
      <w:tr w:rsidR="00B070E9" w:rsidRPr="00FE1BE1" w14:paraId="02B4DBE3" w14:textId="77777777" w:rsidTr="00BE3624">
        <w:trPr>
          <w:jc w:val="center"/>
        </w:trPr>
        <w:tc>
          <w:tcPr>
            <w:tcW w:w="621" w:type="dxa"/>
          </w:tcPr>
          <w:p w14:paraId="68CC923D"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1.1.4.</w:t>
            </w:r>
          </w:p>
        </w:tc>
        <w:tc>
          <w:tcPr>
            <w:tcW w:w="2787" w:type="dxa"/>
          </w:tcPr>
          <w:p w14:paraId="0B132719"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Мероприятие 4.  Создание и развитие молодежного пространства</w:t>
            </w:r>
          </w:p>
        </w:tc>
        <w:tc>
          <w:tcPr>
            <w:tcW w:w="749" w:type="dxa"/>
            <w:vMerge/>
          </w:tcPr>
          <w:p w14:paraId="78CFA400"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50D37D80"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8" w:type="dxa"/>
          </w:tcPr>
          <w:p w14:paraId="5C8267BF"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7" w:type="dxa"/>
          </w:tcPr>
          <w:p w14:paraId="11D2F8D6"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70" w:type="dxa"/>
          </w:tcPr>
          <w:p w14:paraId="6DE9F983" w14:textId="24F8A770"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1500,00</w:t>
            </w:r>
          </w:p>
        </w:tc>
        <w:tc>
          <w:tcPr>
            <w:tcW w:w="893" w:type="dxa"/>
          </w:tcPr>
          <w:p w14:paraId="7583C35E" w14:textId="19232E3F" w:rsidR="00B070E9" w:rsidRPr="003F2C07" w:rsidRDefault="00B070E9" w:rsidP="00B070E9">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0,0</w:t>
            </w:r>
          </w:p>
        </w:tc>
        <w:tc>
          <w:tcPr>
            <w:tcW w:w="850" w:type="dxa"/>
          </w:tcPr>
          <w:p w14:paraId="65A0D32D" w14:textId="3BE59956"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65D25058"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0" w:type="dxa"/>
          </w:tcPr>
          <w:p w14:paraId="5061287E" w14:textId="7EAF9C75" w:rsidR="00B070E9" w:rsidRPr="003F2C07" w:rsidRDefault="00B070E9" w:rsidP="00B070E9">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0,0</w:t>
            </w:r>
          </w:p>
        </w:tc>
        <w:tc>
          <w:tcPr>
            <w:tcW w:w="992" w:type="dxa"/>
          </w:tcPr>
          <w:p w14:paraId="3A5B5286" w14:textId="3DD9BC28" w:rsidR="00B070E9" w:rsidRPr="003F2C07" w:rsidRDefault="00B070E9" w:rsidP="00B070E9">
            <w:pPr>
              <w:spacing w:after="0" w:line="240" w:lineRule="auto"/>
              <w:contextualSpacing/>
              <w:jc w:val="center"/>
              <w:rPr>
                <w:rFonts w:ascii="Times New Roman" w:eastAsia="Times New Roman" w:hAnsi="Times New Roman"/>
                <w:lang w:eastAsia="ru-RU"/>
              </w:rPr>
            </w:pPr>
            <w:r w:rsidRPr="009779AC">
              <w:rPr>
                <w:rFonts w:ascii="Times New Roman" w:eastAsia="Times New Roman" w:hAnsi="Times New Roman"/>
                <w:lang w:eastAsia="ru-RU"/>
              </w:rPr>
              <w:t>0,0</w:t>
            </w:r>
          </w:p>
        </w:tc>
        <w:tc>
          <w:tcPr>
            <w:tcW w:w="970" w:type="dxa"/>
          </w:tcPr>
          <w:p w14:paraId="5C79B5F8" w14:textId="651417B5" w:rsidR="00B070E9" w:rsidRPr="003F2C07" w:rsidRDefault="00B070E9" w:rsidP="00B070E9">
            <w:pPr>
              <w:spacing w:after="0" w:line="240" w:lineRule="auto"/>
              <w:contextualSpacing/>
              <w:jc w:val="center"/>
              <w:rPr>
                <w:rFonts w:ascii="Times New Roman" w:eastAsia="Times New Roman" w:hAnsi="Times New Roman"/>
                <w:lang w:eastAsia="ru-RU"/>
              </w:rPr>
            </w:pPr>
            <w:r w:rsidRPr="009779AC">
              <w:rPr>
                <w:rFonts w:ascii="Times New Roman" w:eastAsia="Times New Roman" w:hAnsi="Times New Roman"/>
                <w:lang w:eastAsia="ru-RU"/>
              </w:rPr>
              <w:t>0,0</w:t>
            </w:r>
          </w:p>
        </w:tc>
        <w:tc>
          <w:tcPr>
            <w:tcW w:w="889" w:type="dxa"/>
          </w:tcPr>
          <w:p w14:paraId="4446DC63"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6D818E04"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3" w:type="dxa"/>
          </w:tcPr>
          <w:p w14:paraId="1E32174E"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1500,00</w:t>
            </w:r>
          </w:p>
        </w:tc>
      </w:tr>
      <w:tr w:rsidR="00B070E9" w:rsidRPr="00FE1BE1" w14:paraId="790F8682" w14:textId="77777777" w:rsidTr="00BE3624">
        <w:trPr>
          <w:jc w:val="center"/>
        </w:trPr>
        <w:tc>
          <w:tcPr>
            <w:tcW w:w="621" w:type="dxa"/>
          </w:tcPr>
          <w:p w14:paraId="6F64510E"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2787" w:type="dxa"/>
          </w:tcPr>
          <w:p w14:paraId="76866BC3"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 т.ч. по источникам</w:t>
            </w:r>
          </w:p>
        </w:tc>
        <w:tc>
          <w:tcPr>
            <w:tcW w:w="749" w:type="dxa"/>
            <w:vMerge/>
          </w:tcPr>
          <w:p w14:paraId="1DE11B57"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5FE2AA0D"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8" w:type="dxa"/>
          </w:tcPr>
          <w:p w14:paraId="15A29F93"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7" w:type="dxa"/>
          </w:tcPr>
          <w:p w14:paraId="1AD07EA1"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70" w:type="dxa"/>
          </w:tcPr>
          <w:p w14:paraId="1DC8C341" w14:textId="68E8327F" w:rsidR="00B070E9" w:rsidRPr="003F2C07" w:rsidRDefault="00B070E9" w:rsidP="00B070E9">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0,0</w:t>
            </w:r>
          </w:p>
        </w:tc>
        <w:tc>
          <w:tcPr>
            <w:tcW w:w="893" w:type="dxa"/>
          </w:tcPr>
          <w:p w14:paraId="40F80297" w14:textId="66B54113" w:rsidR="00B070E9" w:rsidRPr="003F2C07" w:rsidRDefault="00B070E9" w:rsidP="00B070E9">
            <w:pPr>
              <w:spacing w:after="0" w:line="240" w:lineRule="auto"/>
              <w:contextualSpacing/>
              <w:jc w:val="center"/>
              <w:rPr>
                <w:rFonts w:ascii="Times New Roman" w:eastAsia="Times New Roman" w:hAnsi="Times New Roman"/>
                <w:lang w:eastAsia="ru-RU"/>
              </w:rPr>
            </w:pPr>
            <w:r w:rsidRPr="0058456C">
              <w:rPr>
                <w:rFonts w:ascii="Times New Roman" w:eastAsia="Times New Roman" w:hAnsi="Times New Roman"/>
                <w:lang w:eastAsia="ru-RU"/>
              </w:rPr>
              <w:t>0,0</w:t>
            </w:r>
          </w:p>
        </w:tc>
        <w:tc>
          <w:tcPr>
            <w:tcW w:w="850" w:type="dxa"/>
          </w:tcPr>
          <w:p w14:paraId="4B96B11E" w14:textId="5AEAE243"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6F15A270"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0" w:type="dxa"/>
          </w:tcPr>
          <w:p w14:paraId="2C059B06"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92" w:type="dxa"/>
          </w:tcPr>
          <w:p w14:paraId="6E19043A"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70" w:type="dxa"/>
          </w:tcPr>
          <w:p w14:paraId="50C4171C"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89" w:type="dxa"/>
          </w:tcPr>
          <w:p w14:paraId="0DB778B3"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529E113D"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3" w:type="dxa"/>
          </w:tcPr>
          <w:p w14:paraId="1508436E"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r>
      <w:tr w:rsidR="00B070E9" w:rsidRPr="00FE1BE1" w14:paraId="676AB2C3" w14:textId="77777777" w:rsidTr="00BE3624">
        <w:trPr>
          <w:jc w:val="center"/>
        </w:trPr>
        <w:tc>
          <w:tcPr>
            <w:tcW w:w="621" w:type="dxa"/>
          </w:tcPr>
          <w:p w14:paraId="63A8283A"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2787" w:type="dxa"/>
          </w:tcPr>
          <w:p w14:paraId="451C34C7"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бюджет муниципального образования, в т.ч.</w:t>
            </w:r>
          </w:p>
        </w:tc>
        <w:tc>
          <w:tcPr>
            <w:tcW w:w="749" w:type="dxa"/>
            <w:vMerge/>
          </w:tcPr>
          <w:p w14:paraId="66218BDC"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2FFF6165"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8" w:type="dxa"/>
          </w:tcPr>
          <w:p w14:paraId="73483DCC"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7" w:type="dxa"/>
          </w:tcPr>
          <w:p w14:paraId="3577C0B5"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70" w:type="dxa"/>
          </w:tcPr>
          <w:p w14:paraId="621EE34A" w14:textId="384B648C"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1500,00</w:t>
            </w:r>
          </w:p>
        </w:tc>
        <w:tc>
          <w:tcPr>
            <w:tcW w:w="893" w:type="dxa"/>
          </w:tcPr>
          <w:p w14:paraId="4462C652" w14:textId="528E5DD4" w:rsidR="00B070E9" w:rsidRPr="003F2C07" w:rsidRDefault="00B070E9" w:rsidP="00B070E9">
            <w:pPr>
              <w:spacing w:after="0" w:line="240" w:lineRule="auto"/>
              <w:contextualSpacing/>
              <w:jc w:val="center"/>
              <w:rPr>
                <w:rFonts w:ascii="Times New Roman" w:eastAsia="Times New Roman" w:hAnsi="Times New Roman"/>
                <w:lang w:eastAsia="ru-RU"/>
              </w:rPr>
            </w:pPr>
            <w:r w:rsidRPr="0058456C">
              <w:rPr>
                <w:rFonts w:ascii="Times New Roman" w:eastAsia="Times New Roman" w:hAnsi="Times New Roman"/>
                <w:lang w:eastAsia="ru-RU"/>
              </w:rPr>
              <w:t>0,0</w:t>
            </w:r>
          </w:p>
        </w:tc>
        <w:tc>
          <w:tcPr>
            <w:tcW w:w="850" w:type="dxa"/>
          </w:tcPr>
          <w:p w14:paraId="4E28B47F" w14:textId="05883A65"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0AA156B0"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0" w:type="dxa"/>
          </w:tcPr>
          <w:p w14:paraId="6A875CA6" w14:textId="25D95756" w:rsidR="00B070E9" w:rsidRPr="003F2C07" w:rsidRDefault="00B070E9" w:rsidP="00B070E9">
            <w:pPr>
              <w:spacing w:after="0" w:line="240" w:lineRule="auto"/>
              <w:contextualSpacing/>
              <w:jc w:val="center"/>
              <w:rPr>
                <w:rFonts w:ascii="Times New Roman" w:eastAsia="Times New Roman" w:hAnsi="Times New Roman"/>
                <w:lang w:eastAsia="ru-RU"/>
              </w:rPr>
            </w:pPr>
            <w:r w:rsidRPr="00220B84">
              <w:rPr>
                <w:rFonts w:ascii="Times New Roman" w:eastAsia="Times New Roman" w:hAnsi="Times New Roman"/>
                <w:lang w:eastAsia="ru-RU"/>
              </w:rPr>
              <w:t>0,0</w:t>
            </w:r>
          </w:p>
        </w:tc>
        <w:tc>
          <w:tcPr>
            <w:tcW w:w="992" w:type="dxa"/>
          </w:tcPr>
          <w:p w14:paraId="65FA4DC7" w14:textId="5B3850B9" w:rsidR="00B070E9" w:rsidRPr="003F2C07" w:rsidRDefault="00B070E9" w:rsidP="00B070E9">
            <w:pPr>
              <w:spacing w:after="0" w:line="240" w:lineRule="auto"/>
              <w:contextualSpacing/>
              <w:jc w:val="center"/>
              <w:rPr>
                <w:rFonts w:ascii="Times New Roman" w:eastAsia="Times New Roman" w:hAnsi="Times New Roman"/>
                <w:lang w:eastAsia="ru-RU"/>
              </w:rPr>
            </w:pPr>
            <w:r w:rsidRPr="00220B84">
              <w:rPr>
                <w:rFonts w:ascii="Times New Roman" w:eastAsia="Times New Roman" w:hAnsi="Times New Roman"/>
                <w:lang w:eastAsia="ru-RU"/>
              </w:rPr>
              <w:t>0,0</w:t>
            </w:r>
          </w:p>
        </w:tc>
        <w:tc>
          <w:tcPr>
            <w:tcW w:w="970" w:type="dxa"/>
          </w:tcPr>
          <w:p w14:paraId="4E86C6B3" w14:textId="61DEE9C7" w:rsidR="00B070E9" w:rsidRPr="003F2C07" w:rsidRDefault="00B070E9" w:rsidP="00B070E9">
            <w:pPr>
              <w:spacing w:after="0" w:line="240" w:lineRule="auto"/>
              <w:contextualSpacing/>
              <w:jc w:val="center"/>
              <w:rPr>
                <w:rFonts w:ascii="Times New Roman" w:eastAsia="Times New Roman" w:hAnsi="Times New Roman"/>
                <w:lang w:eastAsia="ru-RU"/>
              </w:rPr>
            </w:pPr>
            <w:r w:rsidRPr="00220B84">
              <w:rPr>
                <w:rFonts w:ascii="Times New Roman" w:eastAsia="Times New Roman" w:hAnsi="Times New Roman"/>
                <w:lang w:eastAsia="ru-RU"/>
              </w:rPr>
              <w:t>0,0</w:t>
            </w:r>
          </w:p>
        </w:tc>
        <w:tc>
          <w:tcPr>
            <w:tcW w:w="889" w:type="dxa"/>
          </w:tcPr>
          <w:p w14:paraId="2381A116"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3F0D9D96"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3" w:type="dxa"/>
          </w:tcPr>
          <w:p w14:paraId="0863601B"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1500,00</w:t>
            </w:r>
          </w:p>
        </w:tc>
      </w:tr>
      <w:tr w:rsidR="00B070E9" w:rsidRPr="00FE1BE1" w14:paraId="1A725408" w14:textId="77777777" w:rsidTr="00BE3624">
        <w:trPr>
          <w:jc w:val="center"/>
        </w:trPr>
        <w:tc>
          <w:tcPr>
            <w:tcW w:w="621" w:type="dxa"/>
          </w:tcPr>
          <w:p w14:paraId="0358E392"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2787" w:type="dxa"/>
          </w:tcPr>
          <w:p w14:paraId="041F0DC4"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трансфертов из областного бюджета</w:t>
            </w:r>
          </w:p>
        </w:tc>
        <w:tc>
          <w:tcPr>
            <w:tcW w:w="749" w:type="dxa"/>
            <w:vMerge/>
          </w:tcPr>
          <w:p w14:paraId="365FD4BF"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1571743D"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8" w:type="dxa"/>
          </w:tcPr>
          <w:p w14:paraId="3C84FB43"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7" w:type="dxa"/>
          </w:tcPr>
          <w:p w14:paraId="54A80E88"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70" w:type="dxa"/>
          </w:tcPr>
          <w:p w14:paraId="362F4BEC" w14:textId="3F5D2B52"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1485,00</w:t>
            </w:r>
          </w:p>
        </w:tc>
        <w:tc>
          <w:tcPr>
            <w:tcW w:w="893" w:type="dxa"/>
          </w:tcPr>
          <w:p w14:paraId="047F52B0" w14:textId="3AB26562" w:rsidR="00B070E9" w:rsidRPr="003F2C07" w:rsidRDefault="00B070E9" w:rsidP="00B070E9">
            <w:pPr>
              <w:spacing w:after="0" w:line="240" w:lineRule="auto"/>
              <w:contextualSpacing/>
              <w:jc w:val="center"/>
              <w:rPr>
                <w:rFonts w:ascii="Times New Roman" w:eastAsia="Times New Roman" w:hAnsi="Times New Roman"/>
                <w:lang w:eastAsia="ru-RU"/>
              </w:rPr>
            </w:pPr>
            <w:r w:rsidRPr="0058456C">
              <w:rPr>
                <w:rFonts w:ascii="Times New Roman" w:eastAsia="Times New Roman" w:hAnsi="Times New Roman"/>
                <w:lang w:eastAsia="ru-RU"/>
              </w:rPr>
              <w:t>0,0</w:t>
            </w:r>
          </w:p>
        </w:tc>
        <w:tc>
          <w:tcPr>
            <w:tcW w:w="850" w:type="dxa"/>
          </w:tcPr>
          <w:p w14:paraId="4E426567" w14:textId="1C5F227D"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6438ECC5"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0" w:type="dxa"/>
          </w:tcPr>
          <w:p w14:paraId="76E01EED" w14:textId="1DF85742" w:rsidR="00B070E9" w:rsidRPr="003F2C07" w:rsidRDefault="00B070E9" w:rsidP="00B070E9">
            <w:pPr>
              <w:spacing w:after="0" w:line="240" w:lineRule="auto"/>
              <w:contextualSpacing/>
              <w:jc w:val="center"/>
              <w:rPr>
                <w:rFonts w:ascii="Times New Roman" w:eastAsia="Times New Roman" w:hAnsi="Times New Roman"/>
                <w:lang w:eastAsia="ru-RU"/>
              </w:rPr>
            </w:pPr>
            <w:r w:rsidRPr="00220B84">
              <w:rPr>
                <w:rFonts w:ascii="Times New Roman" w:eastAsia="Times New Roman" w:hAnsi="Times New Roman"/>
                <w:lang w:eastAsia="ru-RU"/>
              </w:rPr>
              <w:t>0,0</w:t>
            </w:r>
          </w:p>
        </w:tc>
        <w:tc>
          <w:tcPr>
            <w:tcW w:w="992" w:type="dxa"/>
          </w:tcPr>
          <w:p w14:paraId="0F0F5061" w14:textId="1A7DA991" w:rsidR="00B070E9" w:rsidRPr="003F2C07" w:rsidRDefault="00B070E9" w:rsidP="00B070E9">
            <w:pPr>
              <w:spacing w:after="0" w:line="240" w:lineRule="auto"/>
              <w:contextualSpacing/>
              <w:jc w:val="center"/>
              <w:rPr>
                <w:rFonts w:ascii="Times New Roman" w:eastAsia="Times New Roman" w:hAnsi="Times New Roman"/>
                <w:lang w:eastAsia="ru-RU"/>
              </w:rPr>
            </w:pPr>
            <w:r w:rsidRPr="00220B84">
              <w:rPr>
                <w:rFonts w:ascii="Times New Roman" w:eastAsia="Times New Roman" w:hAnsi="Times New Roman"/>
                <w:lang w:eastAsia="ru-RU"/>
              </w:rPr>
              <w:t>0,0</w:t>
            </w:r>
          </w:p>
        </w:tc>
        <w:tc>
          <w:tcPr>
            <w:tcW w:w="970" w:type="dxa"/>
          </w:tcPr>
          <w:p w14:paraId="598B4A77" w14:textId="3FBB69C9" w:rsidR="00B070E9" w:rsidRPr="003F2C07" w:rsidRDefault="00B070E9" w:rsidP="00B070E9">
            <w:pPr>
              <w:spacing w:after="0" w:line="240" w:lineRule="auto"/>
              <w:contextualSpacing/>
              <w:jc w:val="center"/>
              <w:rPr>
                <w:rFonts w:ascii="Times New Roman" w:eastAsia="Times New Roman" w:hAnsi="Times New Roman"/>
                <w:lang w:eastAsia="ru-RU"/>
              </w:rPr>
            </w:pPr>
            <w:r w:rsidRPr="00220B84">
              <w:rPr>
                <w:rFonts w:ascii="Times New Roman" w:eastAsia="Times New Roman" w:hAnsi="Times New Roman"/>
                <w:lang w:eastAsia="ru-RU"/>
              </w:rPr>
              <w:t>0,0</w:t>
            </w:r>
          </w:p>
        </w:tc>
        <w:tc>
          <w:tcPr>
            <w:tcW w:w="889" w:type="dxa"/>
          </w:tcPr>
          <w:p w14:paraId="4FB49E08"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5F1F7AD6"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3" w:type="dxa"/>
          </w:tcPr>
          <w:p w14:paraId="55B84D17"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1485,00</w:t>
            </w:r>
          </w:p>
        </w:tc>
      </w:tr>
      <w:tr w:rsidR="00FB04AC" w:rsidRPr="00FE1BE1" w14:paraId="5FA61256" w14:textId="77777777" w:rsidTr="00BE3624">
        <w:trPr>
          <w:trHeight w:val="1027"/>
          <w:jc w:val="center"/>
        </w:trPr>
        <w:tc>
          <w:tcPr>
            <w:tcW w:w="621" w:type="dxa"/>
          </w:tcPr>
          <w:p w14:paraId="2F0E873B" w14:textId="77777777" w:rsidR="00FB04AC" w:rsidRPr="00FE1BE1" w:rsidRDefault="00FB04AC" w:rsidP="00FB04AC">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1.2.</w:t>
            </w:r>
          </w:p>
        </w:tc>
        <w:tc>
          <w:tcPr>
            <w:tcW w:w="2787" w:type="dxa"/>
          </w:tcPr>
          <w:p w14:paraId="5B66B17B" w14:textId="77777777" w:rsidR="00FB04AC" w:rsidRPr="00FE1BE1" w:rsidRDefault="00FB04AC" w:rsidP="00FB04AC">
            <w:pPr>
              <w:widowControl w:val="0"/>
              <w:autoSpaceDE w:val="0"/>
              <w:autoSpaceDN w:val="0"/>
              <w:spacing w:after="0" w:line="240" w:lineRule="auto"/>
              <w:contextualSpacing/>
              <w:rPr>
                <w:rFonts w:ascii="Times New Roman" w:eastAsia="Times New Roman" w:hAnsi="Times New Roman"/>
                <w:sz w:val="24"/>
                <w:szCs w:val="24"/>
                <w:lang w:eastAsia="ar-SA"/>
              </w:rPr>
            </w:pPr>
            <w:r w:rsidRPr="00FE1BE1">
              <w:rPr>
                <w:rFonts w:ascii="Times New Roman" w:eastAsia="Times New Roman" w:hAnsi="Times New Roman"/>
                <w:sz w:val="24"/>
                <w:szCs w:val="24"/>
                <w:lang w:eastAsia="ar-SA"/>
              </w:rPr>
              <w:t>Задача 2. – Формирование системы поддержки инициативной и талантливой молодежи</w:t>
            </w:r>
          </w:p>
        </w:tc>
        <w:tc>
          <w:tcPr>
            <w:tcW w:w="749" w:type="dxa"/>
            <w:vMerge/>
          </w:tcPr>
          <w:p w14:paraId="0DB3ADBA" w14:textId="77777777" w:rsidR="00FB04AC" w:rsidRPr="00FE1BE1" w:rsidRDefault="00FB04AC" w:rsidP="00FB04AC">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411C7D94" w14:textId="77777777"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30,31</w:t>
            </w:r>
          </w:p>
        </w:tc>
        <w:tc>
          <w:tcPr>
            <w:tcW w:w="768" w:type="dxa"/>
          </w:tcPr>
          <w:p w14:paraId="7D0A7BC4" w14:textId="77777777"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15,71</w:t>
            </w:r>
          </w:p>
        </w:tc>
        <w:tc>
          <w:tcPr>
            <w:tcW w:w="767" w:type="dxa"/>
          </w:tcPr>
          <w:p w14:paraId="163B08B7" w14:textId="77777777"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62,18</w:t>
            </w:r>
          </w:p>
        </w:tc>
        <w:tc>
          <w:tcPr>
            <w:tcW w:w="870" w:type="dxa"/>
          </w:tcPr>
          <w:p w14:paraId="0CB0E9D4" w14:textId="734F936C"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116,23</w:t>
            </w:r>
          </w:p>
        </w:tc>
        <w:tc>
          <w:tcPr>
            <w:tcW w:w="893" w:type="dxa"/>
          </w:tcPr>
          <w:p w14:paraId="70A05100" w14:textId="1155A331"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334,96</w:t>
            </w:r>
          </w:p>
        </w:tc>
        <w:tc>
          <w:tcPr>
            <w:tcW w:w="850" w:type="dxa"/>
          </w:tcPr>
          <w:p w14:paraId="71CA075B" w14:textId="2393D95F"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6E8914B5" w14:textId="035E8776"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0,0</w:t>
            </w:r>
          </w:p>
        </w:tc>
        <w:tc>
          <w:tcPr>
            <w:tcW w:w="900" w:type="dxa"/>
          </w:tcPr>
          <w:p w14:paraId="1BEC5E44" w14:textId="4E3B54D6" w:rsidR="00FB04AC" w:rsidRPr="003F2C07" w:rsidRDefault="00FB04AC" w:rsidP="00FB04AC">
            <w:pPr>
              <w:spacing w:after="0" w:line="240" w:lineRule="auto"/>
              <w:contextualSpacing/>
              <w:jc w:val="center"/>
              <w:rPr>
                <w:rFonts w:ascii="Times New Roman" w:eastAsia="Times New Roman" w:hAnsi="Times New Roman"/>
                <w:lang w:eastAsia="ru-RU"/>
              </w:rPr>
            </w:pPr>
            <w:r w:rsidRPr="00487E49">
              <w:rPr>
                <w:rFonts w:ascii="Times New Roman" w:eastAsia="Times New Roman" w:hAnsi="Times New Roman"/>
                <w:lang w:eastAsia="ru-RU"/>
              </w:rPr>
              <w:t>0,0</w:t>
            </w:r>
          </w:p>
        </w:tc>
        <w:tc>
          <w:tcPr>
            <w:tcW w:w="992" w:type="dxa"/>
          </w:tcPr>
          <w:p w14:paraId="55E90994" w14:textId="03EF02CF"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257,19</w:t>
            </w:r>
          </w:p>
        </w:tc>
        <w:tc>
          <w:tcPr>
            <w:tcW w:w="970" w:type="dxa"/>
          </w:tcPr>
          <w:p w14:paraId="6821596A" w14:textId="034B6378"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257,19</w:t>
            </w:r>
          </w:p>
        </w:tc>
        <w:tc>
          <w:tcPr>
            <w:tcW w:w="889" w:type="dxa"/>
          </w:tcPr>
          <w:p w14:paraId="627031DD" w14:textId="7E33A2C5"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343,6</w:t>
            </w:r>
          </w:p>
        </w:tc>
        <w:tc>
          <w:tcPr>
            <w:tcW w:w="851" w:type="dxa"/>
          </w:tcPr>
          <w:p w14:paraId="0535DCE1" w14:textId="1DF857E8"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358,38</w:t>
            </w:r>
          </w:p>
        </w:tc>
        <w:tc>
          <w:tcPr>
            <w:tcW w:w="903" w:type="dxa"/>
          </w:tcPr>
          <w:p w14:paraId="7E67654C" w14:textId="2EEBB8E8" w:rsidR="00FB04AC" w:rsidRPr="003F2C07" w:rsidRDefault="00FB04AC" w:rsidP="00FB04AC">
            <w:pPr>
              <w:spacing w:after="0" w:line="240" w:lineRule="auto"/>
              <w:contextualSpacing/>
              <w:jc w:val="center"/>
              <w:rPr>
                <w:rFonts w:ascii="Times New Roman" w:eastAsia="Times New Roman" w:hAnsi="Times New Roman"/>
                <w:color w:val="FF0000"/>
                <w:lang w:eastAsia="ru-RU"/>
              </w:rPr>
            </w:pPr>
            <w:r>
              <w:rPr>
                <w:rFonts w:ascii="Times New Roman" w:eastAsia="Times New Roman" w:hAnsi="Times New Roman"/>
                <w:lang w:eastAsia="ru-RU"/>
              </w:rPr>
              <w:t>151</w:t>
            </w:r>
            <w:r w:rsidR="008A4D94">
              <w:rPr>
                <w:rFonts w:ascii="Times New Roman" w:eastAsia="Times New Roman" w:hAnsi="Times New Roman"/>
                <w:lang w:eastAsia="ru-RU"/>
              </w:rPr>
              <w:t>8</w:t>
            </w:r>
            <w:r>
              <w:rPr>
                <w:rFonts w:ascii="Times New Roman" w:eastAsia="Times New Roman" w:hAnsi="Times New Roman"/>
                <w:lang w:eastAsia="ru-RU"/>
              </w:rPr>
              <w:t>,</w:t>
            </w:r>
            <w:r w:rsidR="008A4D94">
              <w:rPr>
                <w:rFonts w:ascii="Times New Roman" w:eastAsia="Times New Roman" w:hAnsi="Times New Roman"/>
                <w:lang w:eastAsia="ru-RU"/>
              </w:rPr>
              <w:t>56</w:t>
            </w:r>
          </w:p>
        </w:tc>
      </w:tr>
      <w:tr w:rsidR="00FB04AC" w:rsidRPr="00FE1BE1" w14:paraId="1FC1213C" w14:textId="77777777" w:rsidTr="00BE3624">
        <w:trPr>
          <w:trHeight w:val="602"/>
          <w:jc w:val="center"/>
        </w:trPr>
        <w:tc>
          <w:tcPr>
            <w:tcW w:w="621" w:type="dxa"/>
          </w:tcPr>
          <w:p w14:paraId="011A65A8" w14:textId="77777777" w:rsidR="00FB04AC" w:rsidRPr="00FE1BE1" w:rsidRDefault="00FB04AC" w:rsidP="00FB04AC">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lastRenderedPageBreak/>
              <w:t>1.2.1.</w:t>
            </w:r>
          </w:p>
        </w:tc>
        <w:tc>
          <w:tcPr>
            <w:tcW w:w="2787" w:type="dxa"/>
          </w:tcPr>
          <w:p w14:paraId="6CBA8D89" w14:textId="77777777" w:rsidR="00FB04AC" w:rsidRPr="00FE1BE1" w:rsidRDefault="00FB04AC" w:rsidP="00FB04AC">
            <w:pPr>
              <w:widowControl w:val="0"/>
              <w:autoSpaceDE w:val="0"/>
              <w:autoSpaceDN w:val="0"/>
              <w:spacing w:after="0" w:line="240" w:lineRule="auto"/>
              <w:contextualSpacing/>
              <w:rPr>
                <w:rFonts w:ascii="Times New Roman" w:eastAsia="Times New Roman" w:hAnsi="Times New Roman"/>
                <w:color w:val="000000"/>
                <w:spacing w:val="-4"/>
                <w:sz w:val="24"/>
                <w:szCs w:val="24"/>
                <w:lang w:eastAsia="ru-RU"/>
              </w:rPr>
            </w:pPr>
            <w:r w:rsidRPr="00FE1BE1">
              <w:rPr>
                <w:rFonts w:ascii="Times New Roman" w:eastAsia="Times New Roman" w:hAnsi="Times New Roman"/>
                <w:sz w:val="24"/>
                <w:szCs w:val="24"/>
                <w:lang w:eastAsia="ar-SA"/>
              </w:rPr>
              <w:t>Мероприятие 1. Организация взаимодействия с молодежными общественными объединениями, стимулирование молодежного самоуправления, вовлечение молодежи в социальную практику</w:t>
            </w:r>
          </w:p>
        </w:tc>
        <w:tc>
          <w:tcPr>
            <w:tcW w:w="749" w:type="dxa"/>
            <w:vMerge/>
          </w:tcPr>
          <w:p w14:paraId="4BD4A0C1" w14:textId="77777777" w:rsidR="00FB04AC" w:rsidRPr="00FE1BE1" w:rsidRDefault="00FB04AC" w:rsidP="00FB04AC">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3727E55B" w14:textId="77777777"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30,31</w:t>
            </w:r>
          </w:p>
        </w:tc>
        <w:tc>
          <w:tcPr>
            <w:tcW w:w="768" w:type="dxa"/>
          </w:tcPr>
          <w:p w14:paraId="1096945A" w14:textId="77777777"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15,71</w:t>
            </w:r>
          </w:p>
        </w:tc>
        <w:tc>
          <w:tcPr>
            <w:tcW w:w="767" w:type="dxa"/>
          </w:tcPr>
          <w:p w14:paraId="7BC5EE53" w14:textId="77777777"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62,87</w:t>
            </w:r>
          </w:p>
        </w:tc>
        <w:tc>
          <w:tcPr>
            <w:tcW w:w="870" w:type="dxa"/>
          </w:tcPr>
          <w:p w14:paraId="0141F713" w14:textId="1BD352D8"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116,23</w:t>
            </w:r>
          </w:p>
        </w:tc>
        <w:tc>
          <w:tcPr>
            <w:tcW w:w="893" w:type="dxa"/>
          </w:tcPr>
          <w:p w14:paraId="749CF4F3" w14:textId="691C805F"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334,96</w:t>
            </w:r>
          </w:p>
        </w:tc>
        <w:tc>
          <w:tcPr>
            <w:tcW w:w="850" w:type="dxa"/>
          </w:tcPr>
          <w:p w14:paraId="7354D7BE" w14:textId="2031BCD5"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0,0</w:t>
            </w:r>
          </w:p>
        </w:tc>
        <w:tc>
          <w:tcPr>
            <w:tcW w:w="851" w:type="dxa"/>
          </w:tcPr>
          <w:p w14:paraId="18E57BF4" w14:textId="08200952"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0,0</w:t>
            </w:r>
          </w:p>
        </w:tc>
        <w:tc>
          <w:tcPr>
            <w:tcW w:w="900" w:type="dxa"/>
          </w:tcPr>
          <w:p w14:paraId="36D0F0B8" w14:textId="7F3C20A5"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0,0</w:t>
            </w:r>
          </w:p>
        </w:tc>
        <w:tc>
          <w:tcPr>
            <w:tcW w:w="992" w:type="dxa"/>
          </w:tcPr>
          <w:p w14:paraId="08AF9BB6" w14:textId="05CC1743"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257,19</w:t>
            </w:r>
          </w:p>
        </w:tc>
        <w:tc>
          <w:tcPr>
            <w:tcW w:w="970" w:type="dxa"/>
          </w:tcPr>
          <w:p w14:paraId="53F558ED" w14:textId="384493D1"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257,19</w:t>
            </w:r>
          </w:p>
        </w:tc>
        <w:tc>
          <w:tcPr>
            <w:tcW w:w="889" w:type="dxa"/>
          </w:tcPr>
          <w:p w14:paraId="066164B4" w14:textId="2CF75651"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343,6</w:t>
            </w:r>
          </w:p>
        </w:tc>
        <w:tc>
          <w:tcPr>
            <w:tcW w:w="851" w:type="dxa"/>
          </w:tcPr>
          <w:p w14:paraId="6160F061" w14:textId="27B72397"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358,38</w:t>
            </w:r>
          </w:p>
        </w:tc>
        <w:tc>
          <w:tcPr>
            <w:tcW w:w="903" w:type="dxa"/>
          </w:tcPr>
          <w:p w14:paraId="5EF2B2C5" w14:textId="36F4E9C2"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1519,25</w:t>
            </w:r>
          </w:p>
        </w:tc>
      </w:tr>
      <w:tr w:rsidR="00B070E9" w:rsidRPr="00FE1BE1" w14:paraId="76EF567D" w14:textId="77777777" w:rsidTr="00BE3624">
        <w:trPr>
          <w:jc w:val="center"/>
        </w:trPr>
        <w:tc>
          <w:tcPr>
            <w:tcW w:w="621" w:type="dxa"/>
          </w:tcPr>
          <w:p w14:paraId="4F24C354"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2787" w:type="dxa"/>
          </w:tcPr>
          <w:p w14:paraId="506640C3"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 т.ч. по источникам</w:t>
            </w:r>
          </w:p>
        </w:tc>
        <w:tc>
          <w:tcPr>
            <w:tcW w:w="749" w:type="dxa"/>
            <w:vMerge w:val="restart"/>
          </w:tcPr>
          <w:p w14:paraId="7DCF4B1C"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14815BF3" w14:textId="5CF779EF" w:rsidR="00B070E9" w:rsidRPr="003F2C07" w:rsidRDefault="00B070E9" w:rsidP="00B070E9">
            <w:pPr>
              <w:widowControl w:val="0"/>
              <w:autoSpaceDE w:val="0"/>
              <w:autoSpaceDN w:val="0"/>
              <w:spacing w:after="0" w:line="240" w:lineRule="auto"/>
              <w:contextualSpacing/>
              <w:jc w:val="right"/>
              <w:rPr>
                <w:rFonts w:ascii="Times New Roman" w:eastAsia="Times New Roman" w:hAnsi="Times New Roman"/>
                <w:lang w:eastAsia="ru-RU"/>
              </w:rPr>
            </w:pPr>
            <w:r w:rsidRPr="009A5526">
              <w:rPr>
                <w:rFonts w:ascii="Times New Roman" w:eastAsia="Times New Roman" w:hAnsi="Times New Roman"/>
                <w:lang w:eastAsia="ru-RU"/>
              </w:rPr>
              <w:t>0,0</w:t>
            </w:r>
          </w:p>
        </w:tc>
        <w:tc>
          <w:tcPr>
            <w:tcW w:w="768" w:type="dxa"/>
          </w:tcPr>
          <w:p w14:paraId="41B1269C" w14:textId="1D0DADE7" w:rsidR="00B070E9" w:rsidRPr="003F2C07" w:rsidRDefault="00B070E9" w:rsidP="00B070E9">
            <w:pPr>
              <w:widowControl w:val="0"/>
              <w:autoSpaceDE w:val="0"/>
              <w:autoSpaceDN w:val="0"/>
              <w:spacing w:after="0" w:line="240" w:lineRule="auto"/>
              <w:contextualSpacing/>
              <w:jc w:val="right"/>
              <w:rPr>
                <w:rFonts w:ascii="Times New Roman" w:eastAsia="Times New Roman" w:hAnsi="Times New Roman"/>
                <w:lang w:eastAsia="ru-RU"/>
              </w:rPr>
            </w:pPr>
            <w:r w:rsidRPr="009A5526">
              <w:rPr>
                <w:rFonts w:ascii="Times New Roman" w:eastAsia="Times New Roman" w:hAnsi="Times New Roman"/>
                <w:lang w:eastAsia="ru-RU"/>
              </w:rPr>
              <w:t>0,0</w:t>
            </w:r>
          </w:p>
        </w:tc>
        <w:tc>
          <w:tcPr>
            <w:tcW w:w="767" w:type="dxa"/>
          </w:tcPr>
          <w:p w14:paraId="44230464" w14:textId="30D535DC" w:rsidR="00B070E9" w:rsidRPr="003F2C07" w:rsidRDefault="00B070E9" w:rsidP="00B070E9">
            <w:pPr>
              <w:widowControl w:val="0"/>
              <w:autoSpaceDE w:val="0"/>
              <w:autoSpaceDN w:val="0"/>
              <w:spacing w:after="0" w:line="240" w:lineRule="auto"/>
              <w:contextualSpacing/>
              <w:jc w:val="right"/>
              <w:rPr>
                <w:rFonts w:ascii="Times New Roman" w:eastAsia="Times New Roman" w:hAnsi="Times New Roman"/>
                <w:lang w:eastAsia="ru-RU"/>
              </w:rPr>
            </w:pPr>
            <w:r w:rsidRPr="009A5526">
              <w:rPr>
                <w:rFonts w:ascii="Times New Roman" w:eastAsia="Times New Roman" w:hAnsi="Times New Roman"/>
                <w:lang w:eastAsia="ru-RU"/>
              </w:rPr>
              <w:t>0,0</w:t>
            </w:r>
          </w:p>
        </w:tc>
        <w:tc>
          <w:tcPr>
            <w:tcW w:w="870" w:type="dxa"/>
          </w:tcPr>
          <w:p w14:paraId="375EA989" w14:textId="7E800293" w:rsidR="00B070E9" w:rsidRPr="003F2C07" w:rsidRDefault="00B070E9" w:rsidP="00B070E9">
            <w:pPr>
              <w:widowControl w:val="0"/>
              <w:autoSpaceDE w:val="0"/>
              <w:autoSpaceDN w:val="0"/>
              <w:spacing w:after="0" w:line="240" w:lineRule="auto"/>
              <w:contextualSpacing/>
              <w:jc w:val="right"/>
              <w:rPr>
                <w:rFonts w:ascii="Times New Roman" w:eastAsia="Times New Roman" w:hAnsi="Times New Roman"/>
                <w:lang w:eastAsia="ru-RU"/>
              </w:rPr>
            </w:pPr>
            <w:r w:rsidRPr="009A5526">
              <w:rPr>
                <w:rFonts w:ascii="Times New Roman" w:eastAsia="Times New Roman" w:hAnsi="Times New Roman"/>
                <w:lang w:eastAsia="ru-RU"/>
              </w:rPr>
              <w:t>0,0</w:t>
            </w:r>
          </w:p>
        </w:tc>
        <w:tc>
          <w:tcPr>
            <w:tcW w:w="893" w:type="dxa"/>
          </w:tcPr>
          <w:p w14:paraId="0C25F528" w14:textId="0FEFB073" w:rsidR="00B070E9" w:rsidRPr="003F2C07" w:rsidRDefault="00B070E9" w:rsidP="00B070E9">
            <w:pPr>
              <w:widowControl w:val="0"/>
              <w:autoSpaceDE w:val="0"/>
              <w:autoSpaceDN w:val="0"/>
              <w:spacing w:after="0" w:line="240" w:lineRule="auto"/>
              <w:contextualSpacing/>
              <w:jc w:val="right"/>
              <w:rPr>
                <w:rFonts w:ascii="Times New Roman" w:eastAsia="Times New Roman" w:hAnsi="Times New Roman"/>
                <w:lang w:eastAsia="ru-RU"/>
              </w:rPr>
            </w:pPr>
            <w:r w:rsidRPr="009A5526">
              <w:rPr>
                <w:rFonts w:ascii="Times New Roman" w:eastAsia="Times New Roman" w:hAnsi="Times New Roman"/>
                <w:lang w:eastAsia="ru-RU"/>
              </w:rPr>
              <w:t>0,0</w:t>
            </w:r>
          </w:p>
        </w:tc>
        <w:tc>
          <w:tcPr>
            <w:tcW w:w="850" w:type="dxa"/>
          </w:tcPr>
          <w:p w14:paraId="0E6C4261" w14:textId="7950E6BE" w:rsidR="00B070E9" w:rsidRPr="003F2C07" w:rsidRDefault="00B070E9" w:rsidP="00B070E9">
            <w:pPr>
              <w:widowControl w:val="0"/>
              <w:autoSpaceDE w:val="0"/>
              <w:autoSpaceDN w:val="0"/>
              <w:spacing w:after="0" w:line="240" w:lineRule="auto"/>
              <w:contextualSpacing/>
              <w:jc w:val="right"/>
              <w:rPr>
                <w:rFonts w:ascii="Times New Roman" w:eastAsia="Times New Roman" w:hAnsi="Times New Roman"/>
                <w:lang w:eastAsia="ru-RU"/>
              </w:rPr>
            </w:pPr>
            <w:r w:rsidRPr="009A5526">
              <w:rPr>
                <w:rFonts w:ascii="Times New Roman" w:eastAsia="Times New Roman" w:hAnsi="Times New Roman"/>
                <w:lang w:eastAsia="ru-RU"/>
              </w:rPr>
              <w:t>0,0</w:t>
            </w:r>
          </w:p>
        </w:tc>
        <w:tc>
          <w:tcPr>
            <w:tcW w:w="851" w:type="dxa"/>
          </w:tcPr>
          <w:p w14:paraId="6A3B32BE" w14:textId="2FB1055B" w:rsidR="00B070E9" w:rsidRPr="003F2C07" w:rsidRDefault="00B070E9" w:rsidP="00B070E9">
            <w:pPr>
              <w:widowControl w:val="0"/>
              <w:autoSpaceDE w:val="0"/>
              <w:autoSpaceDN w:val="0"/>
              <w:spacing w:after="0" w:line="240" w:lineRule="auto"/>
              <w:contextualSpacing/>
              <w:jc w:val="right"/>
              <w:rPr>
                <w:rFonts w:ascii="Times New Roman" w:eastAsia="Times New Roman" w:hAnsi="Times New Roman"/>
                <w:lang w:eastAsia="ru-RU"/>
              </w:rPr>
            </w:pPr>
            <w:r w:rsidRPr="009A5526">
              <w:rPr>
                <w:rFonts w:ascii="Times New Roman" w:eastAsia="Times New Roman" w:hAnsi="Times New Roman"/>
                <w:lang w:eastAsia="ru-RU"/>
              </w:rPr>
              <w:t>0,0</w:t>
            </w:r>
          </w:p>
        </w:tc>
        <w:tc>
          <w:tcPr>
            <w:tcW w:w="900" w:type="dxa"/>
          </w:tcPr>
          <w:p w14:paraId="7C168301" w14:textId="35273120" w:rsidR="00B070E9" w:rsidRPr="003F2C07" w:rsidRDefault="00B070E9" w:rsidP="00B070E9">
            <w:pPr>
              <w:widowControl w:val="0"/>
              <w:autoSpaceDE w:val="0"/>
              <w:autoSpaceDN w:val="0"/>
              <w:spacing w:after="0" w:line="240" w:lineRule="auto"/>
              <w:contextualSpacing/>
              <w:jc w:val="right"/>
              <w:rPr>
                <w:rFonts w:ascii="Times New Roman" w:eastAsia="Times New Roman" w:hAnsi="Times New Roman"/>
                <w:lang w:eastAsia="ru-RU"/>
              </w:rPr>
            </w:pPr>
            <w:r w:rsidRPr="009A5526">
              <w:rPr>
                <w:rFonts w:ascii="Times New Roman" w:eastAsia="Times New Roman" w:hAnsi="Times New Roman"/>
                <w:lang w:eastAsia="ru-RU"/>
              </w:rPr>
              <w:t>0,0</w:t>
            </w:r>
          </w:p>
        </w:tc>
        <w:tc>
          <w:tcPr>
            <w:tcW w:w="992" w:type="dxa"/>
          </w:tcPr>
          <w:p w14:paraId="06ACB15B" w14:textId="3B9473E3" w:rsidR="00B070E9" w:rsidRPr="003F2C07" w:rsidRDefault="00B070E9" w:rsidP="00B070E9">
            <w:pPr>
              <w:widowControl w:val="0"/>
              <w:autoSpaceDE w:val="0"/>
              <w:autoSpaceDN w:val="0"/>
              <w:spacing w:after="0" w:line="240" w:lineRule="auto"/>
              <w:contextualSpacing/>
              <w:jc w:val="right"/>
              <w:rPr>
                <w:rFonts w:ascii="Times New Roman" w:eastAsia="Times New Roman" w:hAnsi="Times New Roman"/>
                <w:lang w:eastAsia="ru-RU"/>
              </w:rPr>
            </w:pPr>
            <w:r w:rsidRPr="009A5526">
              <w:rPr>
                <w:rFonts w:ascii="Times New Roman" w:eastAsia="Times New Roman" w:hAnsi="Times New Roman"/>
                <w:lang w:eastAsia="ru-RU"/>
              </w:rPr>
              <w:t>0,0</w:t>
            </w:r>
          </w:p>
        </w:tc>
        <w:tc>
          <w:tcPr>
            <w:tcW w:w="970" w:type="dxa"/>
          </w:tcPr>
          <w:p w14:paraId="2A1CAA6E" w14:textId="492EAE72" w:rsidR="00B070E9" w:rsidRPr="003F2C07" w:rsidRDefault="00B070E9" w:rsidP="00B070E9">
            <w:pPr>
              <w:spacing w:after="0" w:line="240" w:lineRule="auto"/>
              <w:contextualSpacing/>
              <w:jc w:val="right"/>
              <w:rPr>
                <w:rFonts w:ascii="Times New Roman" w:eastAsia="Times New Roman" w:hAnsi="Times New Roman"/>
                <w:lang w:eastAsia="ru-RU"/>
              </w:rPr>
            </w:pPr>
            <w:r w:rsidRPr="009A5526">
              <w:rPr>
                <w:rFonts w:ascii="Times New Roman" w:eastAsia="Times New Roman" w:hAnsi="Times New Roman"/>
                <w:lang w:eastAsia="ru-RU"/>
              </w:rPr>
              <w:t>0,0</w:t>
            </w:r>
          </w:p>
        </w:tc>
        <w:tc>
          <w:tcPr>
            <w:tcW w:w="889" w:type="dxa"/>
          </w:tcPr>
          <w:p w14:paraId="28C3048C" w14:textId="1EE7233B" w:rsidR="00B070E9" w:rsidRPr="003F2C07" w:rsidRDefault="00B070E9" w:rsidP="00B070E9">
            <w:pPr>
              <w:widowControl w:val="0"/>
              <w:autoSpaceDE w:val="0"/>
              <w:autoSpaceDN w:val="0"/>
              <w:spacing w:after="0" w:line="240" w:lineRule="auto"/>
              <w:contextualSpacing/>
              <w:jc w:val="right"/>
              <w:rPr>
                <w:rFonts w:ascii="Times New Roman" w:eastAsia="Times New Roman" w:hAnsi="Times New Roman"/>
                <w:lang w:eastAsia="ru-RU"/>
              </w:rPr>
            </w:pPr>
            <w:r w:rsidRPr="009A5526">
              <w:rPr>
                <w:rFonts w:ascii="Times New Roman" w:eastAsia="Times New Roman" w:hAnsi="Times New Roman"/>
                <w:lang w:eastAsia="ru-RU"/>
              </w:rPr>
              <w:t>0,0</w:t>
            </w:r>
          </w:p>
        </w:tc>
        <w:tc>
          <w:tcPr>
            <w:tcW w:w="851" w:type="dxa"/>
          </w:tcPr>
          <w:p w14:paraId="5C922661" w14:textId="243F63C7" w:rsidR="00B070E9" w:rsidRPr="003F2C07" w:rsidRDefault="00B070E9" w:rsidP="00B070E9">
            <w:pPr>
              <w:widowControl w:val="0"/>
              <w:autoSpaceDE w:val="0"/>
              <w:autoSpaceDN w:val="0"/>
              <w:spacing w:after="0" w:line="240" w:lineRule="auto"/>
              <w:contextualSpacing/>
              <w:jc w:val="right"/>
              <w:rPr>
                <w:rFonts w:ascii="Times New Roman" w:eastAsia="Times New Roman" w:hAnsi="Times New Roman"/>
                <w:lang w:eastAsia="ru-RU"/>
              </w:rPr>
            </w:pPr>
            <w:r w:rsidRPr="009A5526">
              <w:rPr>
                <w:rFonts w:ascii="Times New Roman" w:eastAsia="Times New Roman" w:hAnsi="Times New Roman"/>
                <w:lang w:eastAsia="ru-RU"/>
              </w:rPr>
              <w:t>0,0</w:t>
            </w:r>
          </w:p>
        </w:tc>
        <w:tc>
          <w:tcPr>
            <w:tcW w:w="903" w:type="dxa"/>
          </w:tcPr>
          <w:p w14:paraId="6DD747EE" w14:textId="2EE39EDD" w:rsidR="00B070E9" w:rsidRPr="003F2C07" w:rsidRDefault="00B070E9" w:rsidP="00B070E9">
            <w:pPr>
              <w:widowControl w:val="0"/>
              <w:autoSpaceDE w:val="0"/>
              <w:autoSpaceDN w:val="0"/>
              <w:spacing w:after="0" w:line="240" w:lineRule="auto"/>
              <w:contextualSpacing/>
              <w:jc w:val="right"/>
              <w:rPr>
                <w:rFonts w:ascii="Times New Roman" w:eastAsia="Times New Roman" w:hAnsi="Times New Roman"/>
                <w:lang w:eastAsia="ru-RU"/>
              </w:rPr>
            </w:pPr>
            <w:r w:rsidRPr="009A5526">
              <w:rPr>
                <w:rFonts w:ascii="Times New Roman" w:eastAsia="Times New Roman" w:hAnsi="Times New Roman"/>
                <w:lang w:eastAsia="ru-RU"/>
              </w:rPr>
              <w:t>0,0</w:t>
            </w:r>
          </w:p>
        </w:tc>
      </w:tr>
      <w:tr w:rsidR="00FB04AC" w:rsidRPr="00FE1BE1" w14:paraId="781EFFFB" w14:textId="77777777" w:rsidTr="00BE3624">
        <w:trPr>
          <w:jc w:val="center"/>
        </w:trPr>
        <w:tc>
          <w:tcPr>
            <w:tcW w:w="621" w:type="dxa"/>
          </w:tcPr>
          <w:p w14:paraId="56D6024E" w14:textId="77777777" w:rsidR="00FB04AC" w:rsidRPr="00FE1BE1" w:rsidRDefault="00FB04AC" w:rsidP="00FB04AC">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2787" w:type="dxa"/>
          </w:tcPr>
          <w:p w14:paraId="6B233EC7" w14:textId="77777777" w:rsidR="00FB04AC" w:rsidRPr="00FE1BE1" w:rsidRDefault="00FB04AC" w:rsidP="00FB04AC">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бюджет муниципального образования, в т.ч.</w:t>
            </w:r>
          </w:p>
        </w:tc>
        <w:tc>
          <w:tcPr>
            <w:tcW w:w="749" w:type="dxa"/>
            <w:vMerge/>
          </w:tcPr>
          <w:p w14:paraId="422C4D55" w14:textId="77777777" w:rsidR="00FB04AC" w:rsidRPr="00FE1BE1" w:rsidRDefault="00FB04AC" w:rsidP="00FB04AC">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389F853B" w14:textId="77777777"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30,31</w:t>
            </w:r>
          </w:p>
        </w:tc>
        <w:tc>
          <w:tcPr>
            <w:tcW w:w="768" w:type="dxa"/>
          </w:tcPr>
          <w:p w14:paraId="5AC6E99F" w14:textId="77777777"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15,71</w:t>
            </w:r>
          </w:p>
        </w:tc>
        <w:tc>
          <w:tcPr>
            <w:tcW w:w="767" w:type="dxa"/>
          </w:tcPr>
          <w:p w14:paraId="1BFD53A7" w14:textId="77777777"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62,18</w:t>
            </w:r>
          </w:p>
        </w:tc>
        <w:tc>
          <w:tcPr>
            <w:tcW w:w="870" w:type="dxa"/>
          </w:tcPr>
          <w:p w14:paraId="59B46F07" w14:textId="151DDC19" w:rsidR="00FB04AC" w:rsidRPr="003F2C07" w:rsidRDefault="00FB04AC" w:rsidP="00FB04AC">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116,23</w:t>
            </w:r>
          </w:p>
        </w:tc>
        <w:tc>
          <w:tcPr>
            <w:tcW w:w="893" w:type="dxa"/>
          </w:tcPr>
          <w:p w14:paraId="6276D4A0" w14:textId="04141EE8"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334,96</w:t>
            </w:r>
          </w:p>
        </w:tc>
        <w:tc>
          <w:tcPr>
            <w:tcW w:w="850" w:type="dxa"/>
          </w:tcPr>
          <w:p w14:paraId="607EEDCE" w14:textId="12F25DD6"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0,0</w:t>
            </w:r>
          </w:p>
        </w:tc>
        <w:tc>
          <w:tcPr>
            <w:tcW w:w="851" w:type="dxa"/>
          </w:tcPr>
          <w:p w14:paraId="0075E443" w14:textId="77068D04"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0,0</w:t>
            </w:r>
          </w:p>
        </w:tc>
        <w:tc>
          <w:tcPr>
            <w:tcW w:w="900" w:type="dxa"/>
          </w:tcPr>
          <w:p w14:paraId="45C28B72" w14:textId="515CCE16"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0,0</w:t>
            </w:r>
          </w:p>
        </w:tc>
        <w:tc>
          <w:tcPr>
            <w:tcW w:w="992" w:type="dxa"/>
          </w:tcPr>
          <w:p w14:paraId="536C7B97" w14:textId="336E55DA"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257,19</w:t>
            </w:r>
          </w:p>
        </w:tc>
        <w:tc>
          <w:tcPr>
            <w:tcW w:w="970" w:type="dxa"/>
          </w:tcPr>
          <w:p w14:paraId="03CE39BC" w14:textId="01BA349D"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257,19</w:t>
            </w:r>
          </w:p>
        </w:tc>
        <w:tc>
          <w:tcPr>
            <w:tcW w:w="889" w:type="dxa"/>
          </w:tcPr>
          <w:p w14:paraId="198987AA" w14:textId="1E21A4AC"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343,6</w:t>
            </w:r>
          </w:p>
        </w:tc>
        <w:tc>
          <w:tcPr>
            <w:tcW w:w="851" w:type="dxa"/>
          </w:tcPr>
          <w:p w14:paraId="4C26383C" w14:textId="0BB70D97"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358,38</w:t>
            </w:r>
          </w:p>
        </w:tc>
        <w:tc>
          <w:tcPr>
            <w:tcW w:w="903" w:type="dxa"/>
          </w:tcPr>
          <w:p w14:paraId="71482777" w14:textId="7E30332A" w:rsidR="00FB04AC" w:rsidRPr="003F2C07" w:rsidRDefault="00FB04AC" w:rsidP="00FB04AC">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1519,25</w:t>
            </w:r>
          </w:p>
        </w:tc>
      </w:tr>
      <w:tr w:rsidR="0034261D" w:rsidRPr="00FE1BE1" w14:paraId="533F35EA" w14:textId="77777777" w:rsidTr="00BE3624">
        <w:trPr>
          <w:trHeight w:val="1561"/>
          <w:jc w:val="center"/>
        </w:trPr>
        <w:tc>
          <w:tcPr>
            <w:tcW w:w="621" w:type="dxa"/>
          </w:tcPr>
          <w:p w14:paraId="584F34D9" w14:textId="77777777" w:rsidR="0034261D" w:rsidRPr="00FE1BE1" w:rsidRDefault="0034261D" w:rsidP="0034261D">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1.3.</w:t>
            </w:r>
          </w:p>
        </w:tc>
        <w:tc>
          <w:tcPr>
            <w:tcW w:w="2787" w:type="dxa"/>
          </w:tcPr>
          <w:p w14:paraId="71AB3BA0" w14:textId="77777777" w:rsidR="0034261D" w:rsidRPr="00FE1BE1" w:rsidRDefault="0034261D" w:rsidP="0034261D">
            <w:pPr>
              <w:widowControl w:val="0"/>
              <w:autoSpaceDE w:val="0"/>
              <w:autoSpaceDN w:val="0"/>
              <w:spacing w:after="0" w:line="240" w:lineRule="auto"/>
              <w:contextualSpacing/>
              <w:rPr>
                <w:rFonts w:ascii="Times New Roman" w:eastAsia="Times New Roman" w:hAnsi="Times New Roman"/>
                <w:sz w:val="24"/>
                <w:szCs w:val="24"/>
                <w:lang w:eastAsia="ar-SA"/>
              </w:rPr>
            </w:pPr>
            <w:r w:rsidRPr="00FE1BE1">
              <w:rPr>
                <w:rFonts w:ascii="Times New Roman" w:eastAsia="Times New Roman" w:hAnsi="Times New Roman"/>
                <w:sz w:val="24"/>
                <w:szCs w:val="24"/>
                <w:lang w:eastAsia="ar-SA"/>
              </w:rPr>
              <w:t>Задача 3. – Формирование системы мероприятий по духовно-нравственному и гражданско-патриотическому воспитанию молодежи</w:t>
            </w:r>
          </w:p>
        </w:tc>
        <w:tc>
          <w:tcPr>
            <w:tcW w:w="749" w:type="dxa"/>
            <w:vMerge/>
          </w:tcPr>
          <w:p w14:paraId="511B5E50" w14:textId="77777777" w:rsidR="0034261D" w:rsidRPr="00FE1BE1" w:rsidRDefault="0034261D" w:rsidP="0034261D">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21FE0033" w14:textId="77777777" w:rsidR="0034261D" w:rsidRPr="003F2C07" w:rsidRDefault="0034261D" w:rsidP="0034261D">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26,63</w:t>
            </w:r>
          </w:p>
        </w:tc>
        <w:tc>
          <w:tcPr>
            <w:tcW w:w="768" w:type="dxa"/>
          </w:tcPr>
          <w:p w14:paraId="285A75E7" w14:textId="77777777" w:rsidR="0034261D" w:rsidRPr="003F2C07" w:rsidRDefault="0034261D" w:rsidP="0034261D">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35,17</w:t>
            </w:r>
          </w:p>
        </w:tc>
        <w:tc>
          <w:tcPr>
            <w:tcW w:w="767" w:type="dxa"/>
          </w:tcPr>
          <w:p w14:paraId="3169DC6F" w14:textId="77777777" w:rsidR="0034261D" w:rsidRPr="003F2C07" w:rsidRDefault="0034261D" w:rsidP="0034261D">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81,53</w:t>
            </w:r>
          </w:p>
        </w:tc>
        <w:tc>
          <w:tcPr>
            <w:tcW w:w="870" w:type="dxa"/>
          </w:tcPr>
          <w:p w14:paraId="7953E372" w14:textId="2A3F376D" w:rsidR="0034261D" w:rsidRPr="003F2C07" w:rsidRDefault="0034261D" w:rsidP="0034261D">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252,99</w:t>
            </w:r>
          </w:p>
        </w:tc>
        <w:tc>
          <w:tcPr>
            <w:tcW w:w="893" w:type="dxa"/>
          </w:tcPr>
          <w:p w14:paraId="35F731B7" w14:textId="72B0D602" w:rsidR="0034261D" w:rsidRPr="003F2C07" w:rsidRDefault="0034261D" w:rsidP="0034261D">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83,91</w:t>
            </w:r>
          </w:p>
        </w:tc>
        <w:tc>
          <w:tcPr>
            <w:tcW w:w="850" w:type="dxa"/>
          </w:tcPr>
          <w:p w14:paraId="453A6D09" w14:textId="03C7F99C" w:rsidR="0034261D" w:rsidRPr="003F2C07" w:rsidRDefault="0034261D" w:rsidP="0034261D">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6D75BC85" w14:textId="2A662361" w:rsidR="0034261D" w:rsidRPr="003F2C07" w:rsidRDefault="0034261D" w:rsidP="0034261D">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134,34</w:t>
            </w:r>
          </w:p>
        </w:tc>
        <w:tc>
          <w:tcPr>
            <w:tcW w:w="900" w:type="dxa"/>
          </w:tcPr>
          <w:p w14:paraId="58CE3ABE" w14:textId="77777777" w:rsidR="0034261D" w:rsidRPr="003F2C07" w:rsidRDefault="0034261D" w:rsidP="0034261D">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92" w:type="dxa"/>
          </w:tcPr>
          <w:p w14:paraId="7AB071BF" w14:textId="77777777" w:rsidR="0034261D" w:rsidRPr="003F2C07" w:rsidRDefault="0034261D" w:rsidP="0034261D">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70" w:type="dxa"/>
          </w:tcPr>
          <w:p w14:paraId="5E08ADB6" w14:textId="3E476C6B" w:rsidR="0034261D" w:rsidRPr="003F2C07" w:rsidRDefault="0034261D" w:rsidP="0034261D">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134,34</w:t>
            </w:r>
          </w:p>
        </w:tc>
        <w:tc>
          <w:tcPr>
            <w:tcW w:w="889" w:type="dxa"/>
          </w:tcPr>
          <w:p w14:paraId="0DFD0CBE" w14:textId="55171F9C" w:rsidR="0034261D" w:rsidRPr="003F2C07" w:rsidRDefault="0034261D" w:rsidP="0034261D">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140,52</w:t>
            </w:r>
          </w:p>
        </w:tc>
        <w:tc>
          <w:tcPr>
            <w:tcW w:w="851" w:type="dxa"/>
          </w:tcPr>
          <w:p w14:paraId="3FDE7E89" w14:textId="73247C3C" w:rsidR="0034261D" w:rsidRPr="003F2C07" w:rsidRDefault="0034261D" w:rsidP="0034261D">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146,56</w:t>
            </w:r>
          </w:p>
        </w:tc>
        <w:tc>
          <w:tcPr>
            <w:tcW w:w="903" w:type="dxa"/>
          </w:tcPr>
          <w:p w14:paraId="55A9195F" w14:textId="59BEFE76" w:rsidR="0034261D" w:rsidRPr="003F2C07" w:rsidRDefault="0034261D" w:rsidP="0034261D">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901,65</w:t>
            </w:r>
          </w:p>
        </w:tc>
      </w:tr>
      <w:tr w:rsidR="009111E2" w:rsidRPr="00FE1BE1" w14:paraId="751D07D6" w14:textId="77777777" w:rsidTr="00BE3624">
        <w:trPr>
          <w:trHeight w:val="842"/>
          <w:jc w:val="center"/>
        </w:trPr>
        <w:tc>
          <w:tcPr>
            <w:tcW w:w="621" w:type="dxa"/>
          </w:tcPr>
          <w:p w14:paraId="3B043B22"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1.3.1.</w:t>
            </w:r>
          </w:p>
        </w:tc>
        <w:tc>
          <w:tcPr>
            <w:tcW w:w="2787" w:type="dxa"/>
          </w:tcPr>
          <w:p w14:paraId="2C5D5B1F"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ar-SA"/>
              </w:rPr>
            </w:pPr>
            <w:r w:rsidRPr="00FE1BE1">
              <w:rPr>
                <w:rFonts w:ascii="Times New Roman" w:eastAsia="Times New Roman" w:hAnsi="Times New Roman"/>
                <w:color w:val="000000"/>
                <w:spacing w:val="-4"/>
                <w:sz w:val="24"/>
                <w:szCs w:val="24"/>
                <w:lang w:eastAsia="ru-RU"/>
              </w:rPr>
              <w:t>Мероприятие 1. Проведение мероприятий, посвященных памятным датам и праздникам</w:t>
            </w:r>
          </w:p>
        </w:tc>
        <w:tc>
          <w:tcPr>
            <w:tcW w:w="749" w:type="dxa"/>
            <w:vMerge/>
          </w:tcPr>
          <w:p w14:paraId="147D90F3" w14:textId="77777777" w:rsidR="009111E2" w:rsidRPr="00FE1BE1" w:rsidRDefault="009111E2" w:rsidP="00FE1BE1">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302E8834"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26,63</w:t>
            </w:r>
          </w:p>
        </w:tc>
        <w:tc>
          <w:tcPr>
            <w:tcW w:w="768" w:type="dxa"/>
          </w:tcPr>
          <w:p w14:paraId="042C0923"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35,17</w:t>
            </w:r>
          </w:p>
        </w:tc>
        <w:tc>
          <w:tcPr>
            <w:tcW w:w="767" w:type="dxa"/>
          </w:tcPr>
          <w:p w14:paraId="286739D1"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81,53</w:t>
            </w:r>
          </w:p>
        </w:tc>
        <w:tc>
          <w:tcPr>
            <w:tcW w:w="870" w:type="dxa"/>
          </w:tcPr>
          <w:p w14:paraId="7956EA25" w14:textId="40376E58" w:rsidR="009111E2" w:rsidRPr="003F2C07" w:rsidRDefault="00B070E9"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252,99</w:t>
            </w:r>
          </w:p>
        </w:tc>
        <w:tc>
          <w:tcPr>
            <w:tcW w:w="893" w:type="dxa"/>
          </w:tcPr>
          <w:p w14:paraId="1C35A1AB" w14:textId="3A5E9377" w:rsidR="009111E2" w:rsidRPr="003F2C07" w:rsidRDefault="00E80D29"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83,91</w:t>
            </w:r>
          </w:p>
        </w:tc>
        <w:tc>
          <w:tcPr>
            <w:tcW w:w="850" w:type="dxa"/>
          </w:tcPr>
          <w:p w14:paraId="1B21BFF3" w14:textId="673B16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78CD8984" w14:textId="22A47147" w:rsidR="009111E2" w:rsidRPr="003F2C07" w:rsidRDefault="0034261D"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134,34</w:t>
            </w:r>
          </w:p>
        </w:tc>
        <w:tc>
          <w:tcPr>
            <w:tcW w:w="900" w:type="dxa"/>
          </w:tcPr>
          <w:p w14:paraId="00218EA9"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92" w:type="dxa"/>
          </w:tcPr>
          <w:p w14:paraId="226A86B2" w14:textId="77777777" w:rsidR="009111E2" w:rsidRPr="003F2C07" w:rsidRDefault="009111E2" w:rsidP="00FE1BE1">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70" w:type="dxa"/>
          </w:tcPr>
          <w:p w14:paraId="6BBE0EF7" w14:textId="62F203A2" w:rsidR="009111E2" w:rsidRPr="003F2C07" w:rsidRDefault="0034261D"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134,34</w:t>
            </w:r>
          </w:p>
        </w:tc>
        <w:tc>
          <w:tcPr>
            <w:tcW w:w="889" w:type="dxa"/>
          </w:tcPr>
          <w:p w14:paraId="7550F9B6" w14:textId="4A8A4101" w:rsidR="009111E2" w:rsidRPr="003F2C07" w:rsidRDefault="0034261D"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140,52</w:t>
            </w:r>
          </w:p>
        </w:tc>
        <w:tc>
          <w:tcPr>
            <w:tcW w:w="851" w:type="dxa"/>
          </w:tcPr>
          <w:p w14:paraId="3E88AF2E" w14:textId="07682BE0" w:rsidR="009111E2" w:rsidRPr="003F2C07" w:rsidRDefault="0034261D"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146,56</w:t>
            </w:r>
          </w:p>
        </w:tc>
        <w:tc>
          <w:tcPr>
            <w:tcW w:w="903" w:type="dxa"/>
          </w:tcPr>
          <w:p w14:paraId="1CB55F7D" w14:textId="312FF647" w:rsidR="009111E2" w:rsidRPr="003F2C07" w:rsidRDefault="0034261D" w:rsidP="00FE1BE1">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901,65</w:t>
            </w:r>
          </w:p>
        </w:tc>
      </w:tr>
      <w:tr w:rsidR="0034261D" w:rsidRPr="00FE1BE1" w14:paraId="5F698492" w14:textId="77777777" w:rsidTr="00BE3624">
        <w:trPr>
          <w:jc w:val="center"/>
        </w:trPr>
        <w:tc>
          <w:tcPr>
            <w:tcW w:w="621" w:type="dxa"/>
          </w:tcPr>
          <w:p w14:paraId="75C29D3E" w14:textId="77777777" w:rsidR="0034261D" w:rsidRPr="00FE1BE1" w:rsidRDefault="0034261D" w:rsidP="0034261D">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2787" w:type="dxa"/>
          </w:tcPr>
          <w:p w14:paraId="46174125" w14:textId="77777777" w:rsidR="0034261D" w:rsidRPr="00FE1BE1" w:rsidRDefault="0034261D" w:rsidP="0034261D">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бюджет муниципального образования, в т.ч.</w:t>
            </w:r>
          </w:p>
        </w:tc>
        <w:tc>
          <w:tcPr>
            <w:tcW w:w="749" w:type="dxa"/>
            <w:vMerge/>
          </w:tcPr>
          <w:p w14:paraId="052AF865" w14:textId="77777777" w:rsidR="0034261D" w:rsidRPr="00FE1BE1" w:rsidRDefault="0034261D" w:rsidP="0034261D">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5C87E6E6" w14:textId="77777777" w:rsidR="0034261D" w:rsidRPr="003F2C07" w:rsidRDefault="0034261D" w:rsidP="0034261D">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26,63</w:t>
            </w:r>
          </w:p>
        </w:tc>
        <w:tc>
          <w:tcPr>
            <w:tcW w:w="768" w:type="dxa"/>
          </w:tcPr>
          <w:p w14:paraId="64B1E5D6" w14:textId="77777777" w:rsidR="0034261D" w:rsidRPr="003F2C07" w:rsidRDefault="0034261D" w:rsidP="0034261D">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35,17</w:t>
            </w:r>
          </w:p>
        </w:tc>
        <w:tc>
          <w:tcPr>
            <w:tcW w:w="767" w:type="dxa"/>
          </w:tcPr>
          <w:p w14:paraId="17CB2C3E" w14:textId="77777777" w:rsidR="0034261D" w:rsidRPr="003F2C07" w:rsidRDefault="0034261D" w:rsidP="0034261D">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81,53</w:t>
            </w:r>
          </w:p>
        </w:tc>
        <w:tc>
          <w:tcPr>
            <w:tcW w:w="870" w:type="dxa"/>
          </w:tcPr>
          <w:p w14:paraId="35647D35" w14:textId="6C06C7B1" w:rsidR="0034261D" w:rsidRPr="003F2C07" w:rsidRDefault="0034261D" w:rsidP="0034261D">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252,99</w:t>
            </w:r>
          </w:p>
        </w:tc>
        <w:tc>
          <w:tcPr>
            <w:tcW w:w="893" w:type="dxa"/>
          </w:tcPr>
          <w:p w14:paraId="25C009FE" w14:textId="2505FB94" w:rsidR="0034261D" w:rsidRPr="003F2C07" w:rsidRDefault="0034261D" w:rsidP="0034261D">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83,91</w:t>
            </w:r>
          </w:p>
        </w:tc>
        <w:tc>
          <w:tcPr>
            <w:tcW w:w="850" w:type="dxa"/>
          </w:tcPr>
          <w:p w14:paraId="686D16C5" w14:textId="31299CA8" w:rsidR="0034261D" w:rsidRPr="003F2C07" w:rsidRDefault="0034261D" w:rsidP="0034261D">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3C0F7203" w14:textId="246BA862" w:rsidR="0034261D" w:rsidRPr="003F2C07" w:rsidRDefault="0034261D" w:rsidP="0034261D">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134,34</w:t>
            </w:r>
          </w:p>
        </w:tc>
        <w:tc>
          <w:tcPr>
            <w:tcW w:w="900" w:type="dxa"/>
          </w:tcPr>
          <w:p w14:paraId="3795ACE4" w14:textId="512778CA" w:rsidR="0034261D" w:rsidRPr="003F2C07" w:rsidRDefault="0034261D" w:rsidP="0034261D">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92" w:type="dxa"/>
          </w:tcPr>
          <w:p w14:paraId="04166B77" w14:textId="7251B845" w:rsidR="0034261D" w:rsidRPr="003F2C07" w:rsidRDefault="0034261D" w:rsidP="0034261D">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70" w:type="dxa"/>
          </w:tcPr>
          <w:p w14:paraId="6B257664" w14:textId="44171592" w:rsidR="0034261D" w:rsidRPr="003F2C07" w:rsidRDefault="0034261D" w:rsidP="0034261D">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134,34</w:t>
            </w:r>
          </w:p>
        </w:tc>
        <w:tc>
          <w:tcPr>
            <w:tcW w:w="889" w:type="dxa"/>
          </w:tcPr>
          <w:p w14:paraId="173BC315" w14:textId="3458DDC6" w:rsidR="0034261D" w:rsidRPr="003F2C07" w:rsidRDefault="0034261D" w:rsidP="0034261D">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140,52</w:t>
            </w:r>
          </w:p>
        </w:tc>
        <w:tc>
          <w:tcPr>
            <w:tcW w:w="851" w:type="dxa"/>
          </w:tcPr>
          <w:p w14:paraId="6AB7ADB4" w14:textId="5040C674" w:rsidR="0034261D" w:rsidRPr="003F2C07" w:rsidRDefault="0034261D" w:rsidP="0034261D">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146,56</w:t>
            </w:r>
          </w:p>
        </w:tc>
        <w:tc>
          <w:tcPr>
            <w:tcW w:w="903" w:type="dxa"/>
          </w:tcPr>
          <w:p w14:paraId="238FD19F" w14:textId="00340B05" w:rsidR="0034261D" w:rsidRPr="003F2C07" w:rsidRDefault="0034261D" w:rsidP="0034261D">
            <w:pPr>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901,65</w:t>
            </w:r>
          </w:p>
        </w:tc>
      </w:tr>
      <w:tr w:rsidR="00B070E9" w:rsidRPr="00FE1BE1" w14:paraId="0AD8EBD0" w14:textId="77777777" w:rsidTr="00BE3624">
        <w:trPr>
          <w:trHeight w:val="1794"/>
          <w:jc w:val="center"/>
        </w:trPr>
        <w:tc>
          <w:tcPr>
            <w:tcW w:w="621" w:type="dxa"/>
          </w:tcPr>
          <w:p w14:paraId="6E0FBDA3"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lastRenderedPageBreak/>
              <w:t>1.3.2.</w:t>
            </w:r>
          </w:p>
        </w:tc>
        <w:tc>
          <w:tcPr>
            <w:tcW w:w="2787" w:type="dxa"/>
          </w:tcPr>
          <w:p w14:paraId="6CEB05EE"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color w:val="000000"/>
                <w:spacing w:val="-4"/>
                <w:sz w:val="24"/>
                <w:szCs w:val="24"/>
                <w:lang w:eastAsia="ru-RU"/>
              </w:rPr>
            </w:pPr>
            <w:r w:rsidRPr="00FE1BE1">
              <w:rPr>
                <w:rFonts w:ascii="Times New Roman" w:eastAsia="Times New Roman" w:hAnsi="Times New Roman"/>
                <w:sz w:val="24"/>
                <w:szCs w:val="24"/>
                <w:lang w:eastAsia="ar-SA"/>
              </w:rPr>
              <w:t>Мероприятие 2. Повышение правовой и политической культуры молодёжи, развитие гражданственности, толерантности в молодёжной среде (организация и проведение обучающих семинаров, консультаций, проведение театрализованных представлений и т.д.)</w:t>
            </w:r>
          </w:p>
        </w:tc>
        <w:tc>
          <w:tcPr>
            <w:tcW w:w="749" w:type="dxa"/>
            <w:vMerge/>
          </w:tcPr>
          <w:p w14:paraId="0F4F7513" w14:textId="77777777" w:rsidR="00B070E9" w:rsidRPr="00FE1BE1" w:rsidRDefault="00B070E9" w:rsidP="00B070E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764B05E2"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8" w:type="dxa"/>
          </w:tcPr>
          <w:p w14:paraId="372DA0D8"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767" w:type="dxa"/>
          </w:tcPr>
          <w:p w14:paraId="6C804E1D"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70" w:type="dxa"/>
          </w:tcPr>
          <w:p w14:paraId="64F28548" w14:textId="2ECED810" w:rsidR="00B070E9" w:rsidRPr="003F2C07" w:rsidRDefault="00B070E9" w:rsidP="00B070E9">
            <w:pPr>
              <w:spacing w:after="0" w:line="240" w:lineRule="auto"/>
              <w:contextualSpacing/>
              <w:jc w:val="center"/>
              <w:rPr>
                <w:rFonts w:ascii="Times New Roman" w:eastAsia="Times New Roman" w:hAnsi="Times New Roman"/>
                <w:lang w:eastAsia="ru-RU"/>
              </w:rPr>
            </w:pPr>
            <w:r w:rsidRPr="00423198">
              <w:rPr>
                <w:rFonts w:ascii="Times New Roman" w:eastAsia="Times New Roman" w:hAnsi="Times New Roman"/>
                <w:lang w:eastAsia="ru-RU"/>
              </w:rPr>
              <w:t>0,0</w:t>
            </w:r>
          </w:p>
        </w:tc>
        <w:tc>
          <w:tcPr>
            <w:tcW w:w="893" w:type="dxa"/>
          </w:tcPr>
          <w:p w14:paraId="573ECE81" w14:textId="50439C61" w:rsidR="00B070E9" w:rsidRPr="003F2C07" w:rsidRDefault="00B070E9" w:rsidP="00B070E9">
            <w:pPr>
              <w:spacing w:after="0" w:line="240" w:lineRule="auto"/>
              <w:contextualSpacing/>
              <w:jc w:val="center"/>
              <w:rPr>
                <w:rFonts w:ascii="Times New Roman" w:eastAsia="Times New Roman" w:hAnsi="Times New Roman"/>
                <w:lang w:eastAsia="ru-RU"/>
              </w:rPr>
            </w:pPr>
            <w:r w:rsidRPr="00423198">
              <w:rPr>
                <w:rFonts w:ascii="Times New Roman" w:eastAsia="Times New Roman" w:hAnsi="Times New Roman"/>
                <w:lang w:eastAsia="ru-RU"/>
              </w:rPr>
              <w:t>0,0</w:t>
            </w:r>
          </w:p>
        </w:tc>
        <w:tc>
          <w:tcPr>
            <w:tcW w:w="850" w:type="dxa"/>
          </w:tcPr>
          <w:p w14:paraId="1141B1F6" w14:textId="534C11BD"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2054F4EC"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0" w:type="dxa"/>
          </w:tcPr>
          <w:p w14:paraId="7644D14E"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92" w:type="dxa"/>
          </w:tcPr>
          <w:p w14:paraId="491E99CB"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70" w:type="dxa"/>
          </w:tcPr>
          <w:p w14:paraId="35FECF59"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89" w:type="dxa"/>
          </w:tcPr>
          <w:p w14:paraId="0B655191"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851" w:type="dxa"/>
          </w:tcPr>
          <w:p w14:paraId="48F6DF0C"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c>
          <w:tcPr>
            <w:tcW w:w="903" w:type="dxa"/>
          </w:tcPr>
          <w:p w14:paraId="41D7B21D" w14:textId="77777777" w:rsidR="00B070E9" w:rsidRPr="003F2C07" w:rsidRDefault="00B070E9" w:rsidP="00B070E9">
            <w:pPr>
              <w:spacing w:after="0" w:line="240" w:lineRule="auto"/>
              <w:contextualSpacing/>
              <w:jc w:val="center"/>
              <w:rPr>
                <w:rFonts w:ascii="Times New Roman" w:eastAsia="Times New Roman" w:hAnsi="Times New Roman"/>
                <w:lang w:eastAsia="ru-RU"/>
              </w:rPr>
            </w:pPr>
            <w:r w:rsidRPr="003F2C07">
              <w:rPr>
                <w:rFonts w:ascii="Times New Roman" w:eastAsia="Times New Roman" w:hAnsi="Times New Roman"/>
                <w:lang w:eastAsia="ru-RU"/>
              </w:rPr>
              <w:t>0,0</w:t>
            </w:r>
          </w:p>
        </w:tc>
      </w:tr>
    </w:tbl>
    <w:p w14:paraId="74E0472F" w14:textId="77777777" w:rsidR="00FE1BE1" w:rsidRPr="00FE1BE1" w:rsidRDefault="00FE1BE1" w:rsidP="00FE1BE1">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14:paraId="5B17D30E" w14:textId="77777777" w:rsidR="00FE1BE1" w:rsidRPr="00FE1BE1" w:rsidRDefault="00FE1BE1" w:rsidP="00FE1BE1">
      <w:pPr>
        <w:autoSpaceDE w:val="0"/>
        <w:autoSpaceDN w:val="0"/>
        <w:adjustRightInd w:val="0"/>
        <w:spacing w:after="0" w:line="240" w:lineRule="atLeast"/>
        <w:rPr>
          <w:rFonts w:ascii="Times New Roman" w:eastAsia="Times New Roman" w:hAnsi="Times New Roman"/>
          <w:sz w:val="24"/>
          <w:szCs w:val="24"/>
          <w:lang w:eastAsia="ru-RU"/>
        </w:rPr>
      </w:pPr>
    </w:p>
    <w:p w14:paraId="3C089907" w14:textId="77777777" w:rsidR="00FE1BE1" w:rsidRPr="00FE1BE1" w:rsidRDefault="00FE1BE1" w:rsidP="00FE1BE1">
      <w:pPr>
        <w:autoSpaceDE w:val="0"/>
        <w:autoSpaceDN w:val="0"/>
        <w:adjustRightInd w:val="0"/>
        <w:spacing w:after="0" w:line="240" w:lineRule="atLeast"/>
        <w:rPr>
          <w:rFonts w:ascii="Times New Roman" w:eastAsia="Times New Roman" w:hAnsi="Times New Roman"/>
          <w:sz w:val="24"/>
          <w:szCs w:val="24"/>
          <w:lang w:eastAsia="ru-RU"/>
        </w:rPr>
      </w:pPr>
    </w:p>
    <w:p w14:paraId="30E36C53" w14:textId="77777777" w:rsidR="00FE1BE1" w:rsidRPr="00FE1BE1" w:rsidRDefault="00FE1BE1" w:rsidP="00FE1BE1">
      <w:pPr>
        <w:autoSpaceDE w:val="0"/>
        <w:autoSpaceDN w:val="0"/>
        <w:adjustRightInd w:val="0"/>
        <w:spacing w:after="0" w:line="240" w:lineRule="auto"/>
        <w:jc w:val="center"/>
        <w:rPr>
          <w:rFonts w:ascii="Times New Roman" w:hAnsi="Times New Roman"/>
          <w:b/>
          <w:bCs/>
          <w:sz w:val="28"/>
          <w:szCs w:val="26"/>
          <w:lang w:eastAsia="ru-RU"/>
        </w:rPr>
      </w:pPr>
    </w:p>
    <w:p w14:paraId="1FBF6A45" w14:textId="77777777" w:rsidR="00FE1BE1" w:rsidRPr="00FE1BE1" w:rsidRDefault="00FE1BE1" w:rsidP="00FE1BE1">
      <w:pPr>
        <w:widowControl w:val="0"/>
        <w:autoSpaceDE w:val="0"/>
        <w:autoSpaceDN w:val="0"/>
        <w:spacing w:after="0" w:line="240" w:lineRule="auto"/>
        <w:jc w:val="right"/>
        <w:rPr>
          <w:rFonts w:ascii="Times New Roman" w:hAnsi="Times New Roman"/>
          <w:sz w:val="28"/>
          <w:szCs w:val="24"/>
          <w:lang w:eastAsia="ru-RU"/>
        </w:rPr>
      </w:pPr>
      <w:r w:rsidRPr="00FE1BE1">
        <w:rPr>
          <w:rFonts w:ascii="Times New Roman" w:hAnsi="Times New Roman"/>
          <w:sz w:val="24"/>
          <w:szCs w:val="24"/>
          <w:lang w:eastAsia="ru-RU"/>
        </w:rPr>
        <w:br w:type="page"/>
      </w:r>
      <w:r w:rsidRPr="00FE1BE1">
        <w:rPr>
          <w:rFonts w:ascii="Times New Roman" w:hAnsi="Times New Roman"/>
          <w:sz w:val="28"/>
          <w:szCs w:val="24"/>
          <w:lang w:eastAsia="ru-RU"/>
        </w:rPr>
        <w:lastRenderedPageBreak/>
        <w:t>Приложение № 3</w:t>
      </w:r>
    </w:p>
    <w:p w14:paraId="0D5CA2CD" w14:textId="77777777" w:rsidR="00FE1BE1" w:rsidRPr="00FE1BE1" w:rsidRDefault="00FE1BE1" w:rsidP="00FE1BE1">
      <w:pPr>
        <w:widowControl w:val="0"/>
        <w:autoSpaceDE w:val="0"/>
        <w:autoSpaceDN w:val="0"/>
        <w:spacing w:after="0" w:line="240" w:lineRule="auto"/>
        <w:jc w:val="right"/>
        <w:rPr>
          <w:rFonts w:ascii="Times New Roman" w:hAnsi="Times New Roman"/>
          <w:sz w:val="28"/>
          <w:szCs w:val="24"/>
          <w:lang w:eastAsia="ru-RU"/>
        </w:rPr>
      </w:pPr>
      <w:r w:rsidRPr="00FE1BE1">
        <w:rPr>
          <w:rFonts w:ascii="Times New Roman" w:hAnsi="Times New Roman"/>
          <w:sz w:val="28"/>
          <w:szCs w:val="24"/>
          <w:lang w:eastAsia="ru-RU"/>
        </w:rPr>
        <w:t xml:space="preserve">к муниципальной подпрограмме </w:t>
      </w:r>
    </w:p>
    <w:p w14:paraId="35DE3BC2" w14:textId="77777777" w:rsidR="00FE1BE1" w:rsidRPr="00FE1BE1" w:rsidRDefault="00FE1BE1" w:rsidP="00FE1BE1">
      <w:pPr>
        <w:widowControl w:val="0"/>
        <w:autoSpaceDE w:val="0"/>
        <w:autoSpaceDN w:val="0"/>
        <w:spacing w:after="0" w:line="240" w:lineRule="auto"/>
        <w:jc w:val="right"/>
        <w:rPr>
          <w:rFonts w:ascii="Times New Roman" w:hAnsi="Times New Roman"/>
          <w:sz w:val="28"/>
          <w:szCs w:val="24"/>
          <w:lang w:eastAsia="ru-RU"/>
        </w:rPr>
      </w:pPr>
      <w:r w:rsidRPr="00FE1BE1">
        <w:rPr>
          <w:rFonts w:ascii="Times New Roman" w:hAnsi="Times New Roman"/>
          <w:sz w:val="28"/>
          <w:szCs w:val="24"/>
          <w:lang w:eastAsia="ru-RU"/>
        </w:rPr>
        <w:t xml:space="preserve">«Молодежь муниципального образования </w:t>
      </w:r>
    </w:p>
    <w:p w14:paraId="29A75E8A" w14:textId="77777777" w:rsidR="00FE1BE1" w:rsidRPr="00FE1BE1" w:rsidRDefault="00FE1BE1" w:rsidP="00FE1BE1">
      <w:pPr>
        <w:widowControl w:val="0"/>
        <w:autoSpaceDE w:val="0"/>
        <w:autoSpaceDN w:val="0"/>
        <w:spacing w:after="0" w:line="240" w:lineRule="auto"/>
        <w:jc w:val="right"/>
        <w:rPr>
          <w:rFonts w:ascii="Times New Roman" w:hAnsi="Times New Roman"/>
          <w:sz w:val="28"/>
          <w:szCs w:val="24"/>
          <w:lang w:eastAsia="ru-RU"/>
        </w:rPr>
      </w:pPr>
      <w:r w:rsidRPr="00FE1BE1">
        <w:rPr>
          <w:rFonts w:ascii="Times New Roman" w:hAnsi="Times New Roman"/>
          <w:sz w:val="28"/>
          <w:szCs w:val="24"/>
          <w:lang w:eastAsia="ru-RU"/>
        </w:rPr>
        <w:t>городской округ ЗАТО Первомайский»</w:t>
      </w:r>
    </w:p>
    <w:p w14:paraId="14E29E8A" w14:textId="7151871F" w:rsidR="00FE1BE1" w:rsidRPr="00FE1BE1" w:rsidRDefault="00FE1BE1" w:rsidP="00FE1BE1">
      <w:pPr>
        <w:widowControl w:val="0"/>
        <w:autoSpaceDE w:val="0"/>
        <w:autoSpaceDN w:val="0"/>
        <w:spacing w:after="0" w:line="240" w:lineRule="auto"/>
        <w:jc w:val="right"/>
        <w:rPr>
          <w:rFonts w:ascii="Times New Roman" w:hAnsi="Times New Roman"/>
          <w:sz w:val="28"/>
          <w:szCs w:val="24"/>
          <w:lang w:eastAsia="ru-RU"/>
        </w:rPr>
      </w:pPr>
      <w:r w:rsidRPr="00FE1BE1">
        <w:rPr>
          <w:rFonts w:ascii="Times New Roman" w:hAnsi="Times New Roman"/>
          <w:sz w:val="28"/>
          <w:szCs w:val="24"/>
          <w:lang w:eastAsia="ru-RU"/>
        </w:rPr>
        <w:t>на 2020-202</w:t>
      </w:r>
      <w:r w:rsidR="00A87646">
        <w:rPr>
          <w:rFonts w:ascii="Times New Roman" w:hAnsi="Times New Roman"/>
          <w:sz w:val="28"/>
          <w:szCs w:val="24"/>
          <w:lang w:eastAsia="ru-RU"/>
        </w:rPr>
        <w:t>7</w:t>
      </w:r>
      <w:r w:rsidRPr="00FE1BE1">
        <w:rPr>
          <w:rFonts w:ascii="Times New Roman" w:hAnsi="Times New Roman"/>
          <w:sz w:val="28"/>
          <w:szCs w:val="24"/>
          <w:lang w:eastAsia="ru-RU"/>
        </w:rPr>
        <w:t xml:space="preserve"> годы</w:t>
      </w:r>
    </w:p>
    <w:p w14:paraId="54E8D5C5" w14:textId="77777777" w:rsidR="00FE1BE1" w:rsidRPr="00FE1BE1" w:rsidRDefault="00FE1BE1" w:rsidP="00FE1BE1">
      <w:pPr>
        <w:widowControl w:val="0"/>
        <w:autoSpaceDE w:val="0"/>
        <w:autoSpaceDN w:val="0"/>
        <w:spacing w:after="0" w:line="240" w:lineRule="auto"/>
        <w:jc w:val="center"/>
        <w:rPr>
          <w:rFonts w:ascii="Times New Roman" w:hAnsi="Times New Roman"/>
          <w:sz w:val="28"/>
          <w:szCs w:val="24"/>
          <w:lang w:eastAsia="ru-RU"/>
        </w:rPr>
      </w:pPr>
      <w:r w:rsidRPr="00FE1BE1">
        <w:rPr>
          <w:rFonts w:ascii="Times New Roman" w:hAnsi="Times New Roman"/>
          <w:sz w:val="28"/>
          <w:szCs w:val="24"/>
          <w:lang w:eastAsia="ru-RU"/>
        </w:rPr>
        <w:t>ПЕРЕЧЕНЬ</w:t>
      </w:r>
    </w:p>
    <w:p w14:paraId="035DC4E8" w14:textId="77777777" w:rsidR="00FE1BE1" w:rsidRPr="00FE1BE1" w:rsidRDefault="00FE1BE1" w:rsidP="00FE1BE1">
      <w:pPr>
        <w:widowControl w:val="0"/>
        <w:autoSpaceDE w:val="0"/>
        <w:autoSpaceDN w:val="0"/>
        <w:spacing w:after="0" w:line="240" w:lineRule="auto"/>
        <w:jc w:val="center"/>
        <w:rPr>
          <w:rFonts w:ascii="Times New Roman" w:hAnsi="Times New Roman"/>
          <w:sz w:val="28"/>
          <w:szCs w:val="24"/>
          <w:lang w:eastAsia="ru-RU"/>
        </w:rPr>
      </w:pPr>
      <w:r w:rsidRPr="00FE1BE1">
        <w:rPr>
          <w:rFonts w:ascii="Times New Roman" w:hAnsi="Times New Roman"/>
          <w:sz w:val="28"/>
          <w:szCs w:val="24"/>
          <w:lang w:eastAsia="ru-RU"/>
        </w:rPr>
        <w:t>непосредственных показателей эффективности реализации</w:t>
      </w:r>
    </w:p>
    <w:p w14:paraId="3F579FB2" w14:textId="77777777" w:rsidR="00FE1BE1" w:rsidRPr="00FE1BE1" w:rsidRDefault="00FE1BE1" w:rsidP="00FE1BE1">
      <w:pPr>
        <w:widowControl w:val="0"/>
        <w:autoSpaceDE w:val="0"/>
        <w:autoSpaceDN w:val="0"/>
        <w:spacing w:after="0" w:line="240" w:lineRule="auto"/>
        <w:jc w:val="center"/>
        <w:rPr>
          <w:rFonts w:ascii="Times New Roman" w:hAnsi="Times New Roman"/>
          <w:sz w:val="28"/>
          <w:szCs w:val="24"/>
          <w:lang w:eastAsia="ru-RU"/>
        </w:rPr>
      </w:pPr>
      <w:r w:rsidRPr="00FE1BE1">
        <w:rPr>
          <w:rFonts w:ascii="Times New Roman" w:hAnsi="Times New Roman"/>
          <w:sz w:val="28"/>
          <w:szCs w:val="24"/>
          <w:lang w:eastAsia="ru-RU"/>
        </w:rPr>
        <w:t>мероприятий муниципальной подпрограммы</w:t>
      </w:r>
    </w:p>
    <w:p w14:paraId="1F9637F9" w14:textId="77777777" w:rsidR="00FE1BE1" w:rsidRPr="00FE1BE1" w:rsidRDefault="00FE1BE1" w:rsidP="00FE1BE1">
      <w:pPr>
        <w:autoSpaceDE w:val="0"/>
        <w:autoSpaceDN w:val="0"/>
        <w:adjustRightInd w:val="0"/>
        <w:spacing w:after="0" w:line="240" w:lineRule="auto"/>
        <w:jc w:val="center"/>
        <w:rPr>
          <w:rFonts w:ascii="Times New Roman" w:hAnsi="Times New Roman"/>
          <w:b/>
          <w:bCs/>
          <w:sz w:val="28"/>
          <w:szCs w:val="24"/>
          <w:lang w:eastAsia="ru-RU"/>
        </w:rPr>
      </w:pPr>
      <w:r w:rsidRPr="00FE1BE1">
        <w:rPr>
          <w:rFonts w:ascii="Times New Roman" w:hAnsi="Times New Roman"/>
          <w:b/>
          <w:bCs/>
          <w:sz w:val="28"/>
          <w:szCs w:val="24"/>
          <w:lang w:eastAsia="ru-RU"/>
        </w:rPr>
        <w:t>«Молодежь муниципального образования городской округ ЗАТО Первомайский» на 2020-2025 годы</w:t>
      </w:r>
    </w:p>
    <w:p w14:paraId="7B1B23AB" w14:textId="77777777" w:rsidR="00FE1BE1" w:rsidRPr="00FE1BE1" w:rsidRDefault="00FE1BE1" w:rsidP="00FE1BE1">
      <w:pPr>
        <w:widowControl w:val="0"/>
        <w:autoSpaceDE w:val="0"/>
        <w:autoSpaceDN w:val="0"/>
        <w:spacing w:after="0" w:line="240" w:lineRule="auto"/>
        <w:jc w:val="center"/>
        <w:rPr>
          <w:rFonts w:ascii="Times New Roman" w:hAnsi="Times New Roman"/>
          <w:sz w:val="24"/>
          <w:szCs w:val="24"/>
          <w:lang w:eastAsia="ru-RU"/>
        </w:rPr>
      </w:pPr>
    </w:p>
    <w:tbl>
      <w:tblPr>
        <w:tblW w:w="151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A0" w:firstRow="1" w:lastRow="0" w:firstColumn="1" w:lastColumn="0" w:noHBand="0" w:noVBand="0"/>
      </w:tblPr>
      <w:tblGrid>
        <w:gridCol w:w="707"/>
        <w:gridCol w:w="2838"/>
        <w:gridCol w:w="1560"/>
        <w:gridCol w:w="708"/>
        <w:gridCol w:w="708"/>
        <w:gridCol w:w="710"/>
        <w:gridCol w:w="708"/>
        <w:gridCol w:w="709"/>
        <w:gridCol w:w="709"/>
        <w:gridCol w:w="708"/>
        <w:gridCol w:w="709"/>
        <w:gridCol w:w="709"/>
        <w:gridCol w:w="850"/>
        <w:gridCol w:w="779"/>
        <w:gridCol w:w="779"/>
        <w:gridCol w:w="7"/>
        <w:gridCol w:w="26"/>
        <w:gridCol w:w="1244"/>
      </w:tblGrid>
      <w:tr w:rsidR="00A87646" w:rsidRPr="00FE1BE1" w14:paraId="61D41028" w14:textId="77777777" w:rsidTr="00A87646">
        <w:tc>
          <w:tcPr>
            <w:tcW w:w="707" w:type="dxa"/>
            <w:vMerge w:val="restart"/>
            <w:vAlign w:val="center"/>
          </w:tcPr>
          <w:p w14:paraId="5B345BAB" w14:textId="1350DDDD" w:rsidR="00A87646" w:rsidRPr="00FE1BE1" w:rsidRDefault="00A87646" w:rsidP="00FE1BE1">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FE1BE1">
              <w:rPr>
                <w:rFonts w:ascii="Times New Roman" w:eastAsia="Times New Roman" w:hAnsi="Times New Roman"/>
                <w:sz w:val="24"/>
                <w:szCs w:val="24"/>
                <w:lang w:eastAsia="ru-RU"/>
              </w:rPr>
              <w:t xml:space="preserve"> п/п</w:t>
            </w:r>
          </w:p>
        </w:tc>
        <w:tc>
          <w:tcPr>
            <w:tcW w:w="2838" w:type="dxa"/>
            <w:vMerge w:val="restart"/>
            <w:vAlign w:val="center"/>
          </w:tcPr>
          <w:p w14:paraId="02AD9567" w14:textId="77777777" w:rsidR="00A87646" w:rsidRPr="00FE1BE1" w:rsidRDefault="00A87646"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Наименование подпрограммы/задачи/</w:t>
            </w:r>
          </w:p>
          <w:p w14:paraId="58494192" w14:textId="77777777" w:rsidR="00A87646" w:rsidRPr="00FE1BE1" w:rsidRDefault="00A87646"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мероприятия</w:t>
            </w:r>
          </w:p>
        </w:tc>
        <w:tc>
          <w:tcPr>
            <w:tcW w:w="1560" w:type="dxa"/>
            <w:vMerge w:val="restart"/>
            <w:vAlign w:val="center"/>
          </w:tcPr>
          <w:p w14:paraId="0D655DE1" w14:textId="77777777" w:rsidR="00A87646" w:rsidRPr="00FE1BE1" w:rsidRDefault="00A87646"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Наименование показателя </w:t>
            </w:r>
            <w:hyperlink w:anchor="P1084" w:history="1">
              <w:r w:rsidRPr="00FE1BE1">
                <w:rPr>
                  <w:rFonts w:ascii="Times New Roman" w:eastAsia="Times New Roman" w:hAnsi="Times New Roman"/>
                  <w:color w:val="0000FF"/>
                  <w:sz w:val="24"/>
                  <w:szCs w:val="24"/>
                  <w:lang w:eastAsia="ru-RU"/>
                </w:rPr>
                <w:t>&lt;1&gt;</w:t>
              </w:r>
            </w:hyperlink>
          </w:p>
        </w:tc>
        <w:tc>
          <w:tcPr>
            <w:tcW w:w="708" w:type="dxa"/>
            <w:vMerge w:val="restart"/>
            <w:textDirection w:val="btLr"/>
            <w:vAlign w:val="center"/>
          </w:tcPr>
          <w:p w14:paraId="04CF3112" w14:textId="77777777" w:rsidR="00A87646" w:rsidRPr="00FE1BE1" w:rsidRDefault="00A87646" w:rsidP="00FE1BE1">
            <w:pPr>
              <w:widowControl w:val="0"/>
              <w:autoSpaceDE w:val="0"/>
              <w:autoSpaceDN w:val="0"/>
              <w:spacing w:after="0" w:line="240" w:lineRule="auto"/>
              <w:ind w:left="113" w:right="113"/>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Единица измерения</w:t>
            </w:r>
          </w:p>
        </w:tc>
        <w:tc>
          <w:tcPr>
            <w:tcW w:w="8111" w:type="dxa"/>
            <w:gridSpan w:val="13"/>
          </w:tcPr>
          <w:p w14:paraId="1B9A3916" w14:textId="2E87C15E" w:rsidR="00A87646" w:rsidRPr="00FE1BE1" w:rsidRDefault="00A87646"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A87646">
              <w:rPr>
                <w:rFonts w:ascii="Times New Roman" w:eastAsia="Times New Roman" w:hAnsi="Times New Roman"/>
                <w:sz w:val="24"/>
                <w:szCs w:val="24"/>
                <w:lang w:eastAsia="ru-RU"/>
              </w:rPr>
              <w:t>Значение показателя в соответствующем году реализации мероприятия</w:t>
            </w:r>
          </w:p>
        </w:tc>
        <w:tc>
          <w:tcPr>
            <w:tcW w:w="1244" w:type="dxa"/>
          </w:tcPr>
          <w:p w14:paraId="068CC7A7" w14:textId="77777777" w:rsidR="00A87646" w:rsidRPr="00FE1BE1" w:rsidRDefault="00A87646"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Источник получения информации </w:t>
            </w:r>
            <w:hyperlink w:anchor="P1087" w:history="1">
              <w:r w:rsidRPr="00FE1BE1">
                <w:rPr>
                  <w:rFonts w:ascii="Times New Roman" w:eastAsia="Times New Roman" w:hAnsi="Times New Roman"/>
                  <w:color w:val="0000FF"/>
                  <w:sz w:val="24"/>
                  <w:szCs w:val="24"/>
                  <w:lang w:eastAsia="ru-RU"/>
                </w:rPr>
                <w:t>&lt;4&gt;</w:t>
              </w:r>
            </w:hyperlink>
          </w:p>
        </w:tc>
      </w:tr>
      <w:tr w:rsidR="00A87646" w:rsidRPr="00FE1BE1" w14:paraId="44237256" w14:textId="77777777" w:rsidTr="00A87646">
        <w:tc>
          <w:tcPr>
            <w:tcW w:w="707" w:type="dxa"/>
            <w:vMerge/>
          </w:tcPr>
          <w:p w14:paraId="1F7CBB1B" w14:textId="77777777" w:rsidR="00A87646" w:rsidRPr="00FE1BE1" w:rsidRDefault="00A87646" w:rsidP="00FE1BE1">
            <w:pPr>
              <w:spacing w:after="160" w:line="259" w:lineRule="auto"/>
              <w:rPr>
                <w:rFonts w:ascii="Times New Roman" w:eastAsia="Times New Roman" w:hAnsi="Times New Roman"/>
                <w:sz w:val="24"/>
                <w:szCs w:val="24"/>
                <w:lang w:eastAsia="ru-RU"/>
              </w:rPr>
            </w:pPr>
          </w:p>
        </w:tc>
        <w:tc>
          <w:tcPr>
            <w:tcW w:w="2838" w:type="dxa"/>
            <w:vMerge/>
          </w:tcPr>
          <w:p w14:paraId="0F22B5DB" w14:textId="77777777" w:rsidR="00A87646" w:rsidRPr="00FE1BE1" w:rsidRDefault="00A87646" w:rsidP="00FE1BE1">
            <w:pPr>
              <w:spacing w:after="160" w:line="259" w:lineRule="auto"/>
              <w:rPr>
                <w:rFonts w:ascii="Times New Roman" w:eastAsia="Times New Roman" w:hAnsi="Times New Roman"/>
                <w:sz w:val="24"/>
                <w:szCs w:val="24"/>
                <w:lang w:eastAsia="ru-RU"/>
              </w:rPr>
            </w:pPr>
          </w:p>
        </w:tc>
        <w:tc>
          <w:tcPr>
            <w:tcW w:w="1560" w:type="dxa"/>
            <w:vMerge/>
          </w:tcPr>
          <w:p w14:paraId="41A74B21" w14:textId="77777777" w:rsidR="00A87646" w:rsidRPr="00FE1BE1" w:rsidRDefault="00A87646" w:rsidP="00FE1BE1">
            <w:pPr>
              <w:spacing w:after="160" w:line="259" w:lineRule="auto"/>
              <w:rPr>
                <w:rFonts w:ascii="Times New Roman" w:eastAsia="Times New Roman" w:hAnsi="Times New Roman"/>
                <w:sz w:val="24"/>
                <w:szCs w:val="24"/>
                <w:lang w:eastAsia="ru-RU"/>
              </w:rPr>
            </w:pPr>
          </w:p>
        </w:tc>
        <w:tc>
          <w:tcPr>
            <w:tcW w:w="708" w:type="dxa"/>
            <w:vMerge/>
          </w:tcPr>
          <w:p w14:paraId="49FA1026" w14:textId="77777777" w:rsidR="00A87646" w:rsidRPr="00FE1BE1" w:rsidRDefault="00A87646" w:rsidP="00FE1BE1">
            <w:pPr>
              <w:spacing w:after="160" w:line="259" w:lineRule="auto"/>
              <w:rPr>
                <w:rFonts w:ascii="Times New Roman" w:eastAsia="Times New Roman" w:hAnsi="Times New Roman"/>
                <w:sz w:val="24"/>
                <w:szCs w:val="24"/>
                <w:lang w:eastAsia="ru-RU"/>
              </w:rPr>
            </w:pPr>
          </w:p>
        </w:tc>
        <w:tc>
          <w:tcPr>
            <w:tcW w:w="708" w:type="dxa"/>
            <w:vMerge w:val="restart"/>
            <w:vAlign w:val="center"/>
          </w:tcPr>
          <w:p w14:paraId="194A4F82" w14:textId="77777777" w:rsidR="00A87646" w:rsidRPr="00FE1BE1" w:rsidRDefault="00A87646" w:rsidP="00A87646">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2021</w:t>
            </w:r>
          </w:p>
        </w:tc>
        <w:tc>
          <w:tcPr>
            <w:tcW w:w="710" w:type="dxa"/>
            <w:vMerge w:val="restart"/>
            <w:vAlign w:val="center"/>
          </w:tcPr>
          <w:p w14:paraId="52D8EF90" w14:textId="77777777" w:rsidR="00A87646" w:rsidRPr="00FE1BE1" w:rsidRDefault="00A87646" w:rsidP="00A87646">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2022</w:t>
            </w:r>
          </w:p>
        </w:tc>
        <w:tc>
          <w:tcPr>
            <w:tcW w:w="708" w:type="dxa"/>
            <w:vMerge w:val="restart"/>
            <w:vAlign w:val="center"/>
          </w:tcPr>
          <w:p w14:paraId="10456EF7" w14:textId="4095A941" w:rsidR="00A87646" w:rsidRPr="00FE1BE1" w:rsidRDefault="00A87646" w:rsidP="00A87646">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709" w:type="dxa"/>
            <w:vMerge w:val="restart"/>
            <w:vAlign w:val="center"/>
          </w:tcPr>
          <w:p w14:paraId="188490B7" w14:textId="66198C87" w:rsidR="00A87646" w:rsidRPr="00FE1BE1" w:rsidRDefault="00A87646" w:rsidP="00A87646">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3685" w:type="dxa"/>
            <w:gridSpan w:val="5"/>
            <w:vAlign w:val="center"/>
          </w:tcPr>
          <w:p w14:paraId="676B5023" w14:textId="59BB3E17" w:rsidR="00A87646" w:rsidRPr="00FE1BE1" w:rsidRDefault="00A87646"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p>
        </w:tc>
        <w:tc>
          <w:tcPr>
            <w:tcW w:w="779" w:type="dxa"/>
            <w:vMerge w:val="restart"/>
            <w:vAlign w:val="center"/>
          </w:tcPr>
          <w:p w14:paraId="1AEE2CFA" w14:textId="517B7285" w:rsidR="00A87646" w:rsidRPr="00FE1BE1" w:rsidRDefault="00A87646"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w:t>
            </w:r>
            <w:r>
              <w:rPr>
                <w:rFonts w:ascii="Times New Roman" w:eastAsia="Times New Roman" w:hAnsi="Times New Roman"/>
                <w:sz w:val="24"/>
                <w:szCs w:val="24"/>
                <w:lang w:eastAsia="ru-RU"/>
              </w:rPr>
              <w:t>6</w:t>
            </w:r>
          </w:p>
        </w:tc>
        <w:tc>
          <w:tcPr>
            <w:tcW w:w="779" w:type="dxa"/>
            <w:vMerge w:val="restart"/>
            <w:vAlign w:val="center"/>
          </w:tcPr>
          <w:p w14:paraId="3E4039A1" w14:textId="00B063F7" w:rsidR="00A87646" w:rsidRPr="00FE1BE1" w:rsidRDefault="00A87646" w:rsidP="00FE1BE1">
            <w:pPr>
              <w:spacing w:after="0" w:line="259"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1277" w:type="dxa"/>
            <w:gridSpan w:val="3"/>
            <w:vMerge w:val="restart"/>
          </w:tcPr>
          <w:p w14:paraId="40EFA1EA" w14:textId="77777777" w:rsidR="00A87646" w:rsidRPr="00FE1BE1" w:rsidRDefault="00A87646" w:rsidP="00FE1BE1">
            <w:pPr>
              <w:spacing w:after="160" w:line="259" w:lineRule="auto"/>
              <w:rPr>
                <w:rFonts w:ascii="Times New Roman" w:eastAsia="Times New Roman" w:hAnsi="Times New Roman"/>
                <w:sz w:val="24"/>
                <w:szCs w:val="24"/>
                <w:lang w:eastAsia="ru-RU"/>
              </w:rPr>
            </w:pPr>
          </w:p>
        </w:tc>
      </w:tr>
      <w:tr w:rsidR="00A87646" w:rsidRPr="00FE1BE1" w14:paraId="507E853C" w14:textId="77777777" w:rsidTr="00A87646">
        <w:tc>
          <w:tcPr>
            <w:tcW w:w="707" w:type="dxa"/>
            <w:vMerge/>
          </w:tcPr>
          <w:p w14:paraId="1EE62F67" w14:textId="77777777" w:rsidR="00A87646" w:rsidRPr="00FE1BE1" w:rsidRDefault="00A87646" w:rsidP="00FE1BE1">
            <w:pPr>
              <w:spacing w:after="160" w:line="259" w:lineRule="auto"/>
              <w:rPr>
                <w:rFonts w:ascii="Times New Roman" w:eastAsia="Times New Roman" w:hAnsi="Times New Roman"/>
                <w:sz w:val="24"/>
                <w:szCs w:val="24"/>
                <w:lang w:eastAsia="ru-RU"/>
              </w:rPr>
            </w:pPr>
          </w:p>
        </w:tc>
        <w:tc>
          <w:tcPr>
            <w:tcW w:w="2838" w:type="dxa"/>
            <w:vMerge/>
          </w:tcPr>
          <w:p w14:paraId="7FB533F1" w14:textId="77777777" w:rsidR="00A87646" w:rsidRPr="00FE1BE1" w:rsidRDefault="00A87646" w:rsidP="00FE1BE1">
            <w:pPr>
              <w:spacing w:after="160" w:line="259" w:lineRule="auto"/>
              <w:rPr>
                <w:rFonts w:ascii="Times New Roman" w:eastAsia="Times New Roman" w:hAnsi="Times New Roman"/>
                <w:sz w:val="24"/>
                <w:szCs w:val="24"/>
                <w:lang w:eastAsia="ru-RU"/>
              </w:rPr>
            </w:pPr>
          </w:p>
        </w:tc>
        <w:tc>
          <w:tcPr>
            <w:tcW w:w="1560" w:type="dxa"/>
            <w:vMerge/>
          </w:tcPr>
          <w:p w14:paraId="6596A739" w14:textId="77777777" w:rsidR="00A87646" w:rsidRPr="00FE1BE1" w:rsidRDefault="00A87646" w:rsidP="00FE1BE1">
            <w:pPr>
              <w:spacing w:after="160" w:line="259" w:lineRule="auto"/>
              <w:rPr>
                <w:rFonts w:ascii="Times New Roman" w:eastAsia="Times New Roman" w:hAnsi="Times New Roman"/>
                <w:sz w:val="24"/>
                <w:szCs w:val="24"/>
                <w:lang w:eastAsia="ru-RU"/>
              </w:rPr>
            </w:pPr>
          </w:p>
        </w:tc>
        <w:tc>
          <w:tcPr>
            <w:tcW w:w="708" w:type="dxa"/>
            <w:vMerge/>
          </w:tcPr>
          <w:p w14:paraId="5F9A2D84" w14:textId="77777777" w:rsidR="00A87646" w:rsidRPr="00FE1BE1" w:rsidRDefault="00A87646" w:rsidP="00FE1BE1">
            <w:pPr>
              <w:spacing w:after="160" w:line="259" w:lineRule="auto"/>
              <w:rPr>
                <w:rFonts w:ascii="Times New Roman" w:eastAsia="Times New Roman" w:hAnsi="Times New Roman"/>
                <w:sz w:val="24"/>
                <w:szCs w:val="24"/>
                <w:lang w:eastAsia="ru-RU"/>
              </w:rPr>
            </w:pPr>
          </w:p>
        </w:tc>
        <w:tc>
          <w:tcPr>
            <w:tcW w:w="708" w:type="dxa"/>
            <w:vMerge/>
          </w:tcPr>
          <w:p w14:paraId="38D10BCD" w14:textId="77777777" w:rsidR="00A87646" w:rsidRPr="00FE1BE1" w:rsidRDefault="00A87646" w:rsidP="00FE1BE1">
            <w:pPr>
              <w:spacing w:after="0" w:line="240" w:lineRule="auto"/>
              <w:rPr>
                <w:rFonts w:ascii="Times New Roman" w:eastAsia="Times New Roman" w:hAnsi="Times New Roman"/>
                <w:sz w:val="24"/>
                <w:szCs w:val="24"/>
                <w:lang w:eastAsia="ru-RU"/>
              </w:rPr>
            </w:pPr>
          </w:p>
        </w:tc>
        <w:tc>
          <w:tcPr>
            <w:tcW w:w="710" w:type="dxa"/>
            <w:vMerge/>
          </w:tcPr>
          <w:p w14:paraId="46BE9210" w14:textId="77777777" w:rsidR="00A87646" w:rsidRPr="00FE1BE1" w:rsidRDefault="00A87646" w:rsidP="00FE1BE1">
            <w:pPr>
              <w:spacing w:after="0" w:line="240" w:lineRule="auto"/>
              <w:rPr>
                <w:rFonts w:ascii="Times New Roman" w:eastAsia="Times New Roman" w:hAnsi="Times New Roman"/>
                <w:sz w:val="24"/>
                <w:szCs w:val="24"/>
                <w:lang w:eastAsia="ru-RU"/>
              </w:rPr>
            </w:pPr>
          </w:p>
        </w:tc>
        <w:tc>
          <w:tcPr>
            <w:tcW w:w="708" w:type="dxa"/>
            <w:vMerge/>
          </w:tcPr>
          <w:p w14:paraId="7A747FFD" w14:textId="77777777" w:rsidR="00A87646" w:rsidRPr="00FE1BE1" w:rsidRDefault="00A87646" w:rsidP="00FE1BE1">
            <w:pPr>
              <w:spacing w:after="0" w:line="240" w:lineRule="auto"/>
              <w:rPr>
                <w:rFonts w:ascii="Times New Roman" w:eastAsia="Times New Roman" w:hAnsi="Times New Roman"/>
                <w:sz w:val="24"/>
                <w:szCs w:val="24"/>
                <w:lang w:eastAsia="ru-RU"/>
              </w:rPr>
            </w:pPr>
          </w:p>
        </w:tc>
        <w:tc>
          <w:tcPr>
            <w:tcW w:w="709" w:type="dxa"/>
            <w:vMerge/>
          </w:tcPr>
          <w:p w14:paraId="7FDFEC57" w14:textId="77777777" w:rsidR="00A87646" w:rsidRPr="00FE1BE1" w:rsidRDefault="00A87646" w:rsidP="00FE1BE1">
            <w:pPr>
              <w:spacing w:after="0" w:line="240" w:lineRule="auto"/>
              <w:rPr>
                <w:rFonts w:ascii="Times New Roman" w:eastAsia="Times New Roman" w:hAnsi="Times New Roman"/>
                <w:sz w:val="24"/>
                <w:szCs w:val="24"/>
                <w:lang w:eastAsia="ru-RU"/>
              </w:rPr>
            </w:pPr>
          </w:p>
        </w:tc>
        <w:tc>
          <w:tcPr>
            <w:tcW w:w="709" w:type="dxa"/>
            <w:vAlign w:val="center"/>
          </w:tcPr>
          <w:p w14:paraId="17F63A72" w14:textId="30B08B62" w:rsidR="00A87646" w:rsidRPr="00FE1BE1" w:rsidRDefault="00A87646" w:rsidP="00A87646">
            <w:pPr>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I кв.</w:t>
            </w:r>
          </w:p>
        </w:tc>
        <w:tc>
          <w:tcPr>
            <w:tcW w:w="708" w:type="dxa"/>
            <w:vAlign w:val="center"/>
          </w:tcPr>
          <w:p w14:paraId="5C2CD797" w14:textId="77777777" w:rsidR="00A87646" w:rsidRPr="00FE1BE1" w:rsidRDefault="00A87646" w:rsidP="00A87646">
            <w:pPr>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II кв.</w:t>
            </w:r>
          </w:p>
        </w:tc>
        <w:tc>
          <w:tcPr>
            <w:tcW w:w="709" w:type="dxa"/>
            <w:vAlign w:val="center"/>
          </w:tcPr>
          <w:p w14:paraId="3F57B431" w14:textId="77777777" w:rsidR="00A87646" w:rsidRPr="00FE1BE1" w:rsidRDefault="00A87646" w:rsidP="00A87646">
            <w:pPr>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III кв.</w:t>
            </w:r>
          </w:p>
        </w:tc>
        <w:tc>
          <w:tcPr>
            <w:tcW w:w="709" w:type="dxa"/>
            <w:vAlign w:val="center"/>
          </w:tcPr>
          <w:p w14:paraId="22A88AB4" w14:textId="77777777" w:rsidR="00A87646" w:rsidRPr="00FE1BE1" w:rsidRDefault="00A87646" w:rsidP="00A87646">
            <w:pPr>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IV кв.</w:t>
            </w:r>
          </w:p>
        </w:tc>
        <w:tc>
          <w:tcPr>
            <w:tcW w:w="850" w:type="dxa"/>
            <w:vAlign w:val="center"/>
          </w:tcPr>
          <w:p w14:paraId="36DDD922" w14:textId="77777777" w:rsidR="00A87646" w:rsidRPr="00FE1BE1" w:rsidRDefault="00A87646" w:rsidP="00A87646">
            <w:pPr>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Всего</w:t>
            </w:r>
          </w:p>
        </w:tc>
        <w:tc>
          <w:tcPr>
            <w:tcW w:w="779" w:type="dxa"/>
            <w:vMerge/>
          </w:tcPr>
          <w:p w14:paraId="77DFBA99" w14:textId="77777777" w:rsidR="00A87646" w:rsidRPr="00FE1BE1" w:rsidRDefault="00A87646" w:rsidP="00FE1BE1">
            <w:pPr>
              <w:spacing w:after="160" w:line="259" w:lineRule="auto"/>
              <w:rPr>
                <w:rFonts w:ascii="Times New Roman" w:eastAsia="Times New Roman" w:hAnsi="Times New Roman"/>
                <w:sz w:val="24"/>
                <w:szCs w:val="24"/>
                <w:lang w:eastAsia="ru-RU"/>
              </w:rPr>
            </w:pPr>
          </w:p>
        </w:tc>
        <w:tc>
          <w:tcPr>
            <w:tcW w:w="779" w:type="dxa"/>
            <w:vMerge/>
          </w:tcPr>
          <w:p w14:paraId="5D068A33" w14:textId="77777777" w:rsidR="00A87646" w:rsidRPr="00FE1BE1" w:rsidRDefault="00A87646" w:rsidP="00FE1BE1">
            <w:pPr>
              <w:spacing w:after="160" w:line="259" w:lineRule="auto"/>
              <w:rPr>
                <w:rFonts w:ascii="Times New Roman" w:eastAsia="Times New Roman" w:hAnsi="Times New Roman"/>
                <w:sz w:val="24"/>
                <w:szCs w:val="24"/>
                <w:lang w:eastAsia="ru-RU"/>
              </w:rPr>
            </w:pPr>
          </w:p>
        </w:tc>
        <w:tc>
          <w:tcPr>
            <w:tcW w:w="1277" w:type="dxa"/>
            <w:gridSpan w:val="3"/>
            <w:vMerge/>
          </w:tcPr>
          <w:p w14:paraId="5EF0A1DD" w14:textId="77777777" w:rsidR="00A87646" w:rsidRPr="00FE1BE1" w:rsidRDefault="00A87646" w:rsidP="00FE1BE1">
            <w:pPr>
              <w:spacing w:after="160" w:line="259" w:lineRule="auto"/>
              <w:rPr>
                <w:rFonts w:ascii="Times New Roman" w:eastAsia="Times New Roman" w:hAnsi="Times New Roman"/>
                <w:sz w:val="24"/>
                <w:szCs w:val="24"/>
                <w:lang w:eastAsia="ru-RU"/>
              </w:rPr>
            </w:pPr>
          </w:p>
        </w:tc>
      </w:tr>
      <w:tr w:rsidR="00A87646" w:rsidRPr="00FE1BE1" w14:paraId="103D8F59" w14:textId="77777777" w:rsidTr="00A87646">
        <w:trPr>
          <w:trHeight w:val="83"/>
        </w:trPr>
        <w:tc>
          <w:tcPr>
            <w:tcW w:w="707" w:type="dxa"/>
            <w:vMerge/>
          </w:tcPr>
          <w:p w14:paraId="20CA227E" w14:textId="77777777" w:rsidR="00A87646" w:rsidRPr="00FE1BE1" w:rsidRDefault="00A87646" w:rsidP="00FE1BE1">
            <w:pPr>
              <w:spacing w:after="160" w:line="259" w:lineRule="auto"/>
              <w:rPr>
                <w:rFonts w:ascii="Times New Roman" w:eastAsia="Times New Roman" w:hAnsi="Times New Roman"/>
                <w:sz w:val="24"/>
                <w:szCs w:val="24"/>
                <w:lang w:eastAsia="ru-RU"/>
              </w:rPr>
            </w:pPr>
          </w:p>
        </w:tc>
        <w:tc>
          <w:tcPr>
            <w:tcW w:w="2838" w:type="dxa"/>
            <w:vMerge/>
          </w:tcPr>
          <w:p w14:paraId="059A117F" w14:textId="77777777" w:rsidR="00A87646" w:rsidRPr="00FE1BE1" w:rsidRDefault="00A87646" w:rsidP="00FE1BE1">
            <w:pPr>
              <w:spacing w:after="160" w:line="259" w:lineRule="auto"/>
              <w:rPr>
                <w:rFonts w:ascii="Times New Roman" w:eastAsia="Times New Roman" w:hAnsi="Times New Roman"/>
                <w:sz w:val="24"/>
                <w:szCs w:val="24"/>
                <w:lang w:eastAsia="ru-RU"/>
              </w:rPr>
            </w:pPr>
          </w:p>
        </w:tc>
        <w:tc>
          <w:tcPr>
            <w:tcW w:w="1560" w:type="dxa"/>
            <w:vMerge/>
          </w:tcPr>
          <w:p w14:paraId="029DE0D3" w14:textId="77777777" w:rsidR="00A87646" w:rsidRPr="00FE1BE1" w:rsidRDefault="00A87646" w:rsidP="00FE1BE1">
            <w:pPr>
              <w:spacing w:after="160" w:line="259" w:lineRule="auto"/>
              <w:rPr>
                <w:rFonts w:ascii="Times New Roman" w:eastAsia="Times New Roman" w:hAnsi="Times New Roman"/>
                <w:sz w:val="24"/>
                <w:szCs w:val="24"/>
                <w:lang w:eastAsia="ru-RU"/>
              </w:rPr>
            </w:pPr>
          </w:p>
        </w:tc>
        <w:tc>
          <w:tcPr>
            <w:tcW w:w="708" w:type="dxa"/>
            <w:vMerge/>
          </w:tcPr>
          <w:p w14:paraId="7DC6AE27" w14:textId="77777777" w:rsidR="00A87646" w:rsidRPr="00FE1BE1" w:rsidRDefault="00A87646" w:rsidP="00FE1BE1">
            <w:pPr>
              <w:spacing w:after="160" w:line="259" w:lineRule="auto"/>
              <w:rPr>
                <w:rFonts w:ascii="Times New Roman" w:eastAsia="Times New Roman" w:hAnsi="Times New Roman"/>
                <w:sz w:val="24"/>
                <w:szCs w:val="24"/>
                <w:lang w:eastAsia="ru-RU"/>
              </w:rPr>
            </w:pPr>
          </w:p>
        </w:tc>
        <w:tc>
          <w:tcPr>
            <w:tcW w:w="708" w:type="dxa"/>
          </w:tcPr>
          <w:p w14:paraId="4A141484" w14:textId="77777777" w:rsidR="00A87646" w:rsidRPr="00FE1BE1" w:rsidRDefault="00A87646"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Факт</w:t>
            </w:r>
          </w:p>
        </w:tc>
        <w:tc>
          <w:tcPr>
            <w:tcW w:w="710" w:type="dxa"/>
          </w:tcPr>
          <w:p w14:paraId="7F63F094" w14:textId="77777777" w:rsidR="00A87646" w:rsidRPr="00FE1BE1" w:rsidRDefault="00A87646"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Факт</w:t>
            </w:r>
          </w:p>
        </w:tc>
        <w:tc>
          <w:tcPr>
            <w:tcW w:w="708" w:type="dxa"/>
          </w:tcPr>
          <w:p w14:paraId="724AB181" w14:textId="7FA1867C" w:rsidR="00A87646" w:rsidRPr="00FE1BE1" w:rsidRDefault="00A87646"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A87646">
              <w:rPr>
                <w:rFonts w:ascii="Times New Roman" w:eastAsia="Times New Roman" w:hAnsi="Times New Roman"/>
                <w:sz w:val="24"/>
                <w:szCs w:val="24"/>
                <w:lang w:eastAsia="ru-RU"/>
              </w:rPr>
              <w:t>Факт</w:t>
            </w:r>
          </w:p>
        </w:tc>
        <w:tc>
          <w:tcPr>
            <w:tcW w:w="709" w:type="dxa"/>
          </w:tcPr>
          <w:p w14:paraId="1B207DAD" w14:textId="2CC58ED2" w:rsidR="00A87646" w:rsidRPr="00FE1BE1" w:rsidRDefault="00A87646"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A87646">
              <w:rPr>
                <w:rFonts w:ascii="Times New Roman" w:eastAsia="Times New Roman" w:hAnsi="Times New Roman"/>
                <w:sz w:val="24"/>
                <w:szCs w:val="24"/>
                <w:lang w:eastAsia="ru-RU"/>
              </w:rPr>
              <w:t>Факт</w:t>
            </w:r>
          </w:p>
        </w:tc>
        <w:tc>
          <w:tcPr>
            <w:tcW w:w="3685" w:type="dxa"/>
            <w:gridSpan w:val="5"/>
            <w:vAlign w:val="center"/>
          </w:tcPr>
          <w:p w14:paraId="38115BCC" w14:textId="4C7AB938" w:rsidR="00A87646" w:rsidRPr="00FE1BE1" w:rsidRDefault="00A87646"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Оценка</w:t>
            </w:r>
          </w:p>
        </w:tc>
        <w:tc>
          <w:tcPr>
            <w:tcW w:w="1565" w:type="dxa"/>
            <w:gridSpan w:val="3"/>
            <w:vAlign w:val="center"/>
          </w:tcPr>
          <w:p w14:paraId="0CFB68AB" w14:textId="77777777" w:rsidR="00A87646" w:rsidRPr="00FE1BE1" w:rsidRDefault="00A87646" w:rsidP="00FE1BE1">
            <w:pPr>
              <w:spacing w:after="160" w:line="259"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План</w:t>
            </w:r>
          </w:p>
        </w:tc>
        <w:tc>
          <w:tcPr>
            <w:tcW w:w="1270" w:type="dxa"/>
            <w:gridSpan w:val="2"/>
          </w:tcPr>
          <w:p w14:paraId="23EB2D82" w14:textId="77777777" w:rsidR="00A87646" w:rsidRPr="00FE1BE1" w:rsidRDefault="00A87646" w:rsidP="00FE1BE1">
            <w:pPr>
              <w:spacing w:after="0" w:line="240" w:lineRule="auto"/>
              <w:rPr>
                <w:rFonts w:ascii="Times New Roman" w:eastAsia="Times New Roman" w:hAnsi="Times New Roman"/>
                <w:sz w:val="24"/>
                <w:szCs w:val="24"/>
                <w:lang w:eastAsia="ru-RU"/>
              </w:rPr>
            </w:pPr>
          </w:p>
        </w:tc>
      </w:tr>
      <w:tr w:rsidR="00A87646" w:rsidRPr="00FE1BE1" w14:paraId="7D64B240" w14:textId="77777777" w:rsidTr="00A87646">
        <w:tc>
          <w:tcPr>
            <w:tcW w:w="707" w:type="dxa"/>
          </w:tcPr>
          <w:p w14:paraId="24B108E0"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w:t>
            </w:r>
          </w:p>
        </w:tc>
        <w:tc>
          <w:tcPr>
            <w:tcW w:w="2838" w:type="dxa"/>
          </w:tcPr>
          <w:p w14:paraId="36AE2E0D" w14:textId="709423E8"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Подпрограмма 1 </w:t>
            </w:r>
            <w:r w:rsidRPr="00FE1BE1">
              <w:rPr>
                <w:rFonts w:ascii="Times New Roman" w:eastAsia="Times New Roman" w:hAnsi="Times New Roman"/>
                <w:sz w:val="24"/>
                <w:szCs w:val="26"/>
                <w:lang w:eastAsia="ru-RU"/>
              </w:rPr>
              <w:t>«Молодежь муниципального образования городской округ ЗАТО Первомайский» на 2020-202</w:t>
            </w:r>
            <w:r>
              <w:rPr>
                <w:rFonts w:ascii="Times New Roman" w:eastAsia="Times New Roman" w:hAnsi="Times New Roman"/>
                <w:sz w:val="24"/>
                <w:szCs w:val="26"/>
                <w:lang w:eastAsia="ru-RU"/>
              </w:rPr>
              <w:t>7</w:t>
            </w:r>
            <w:r w:rsidRPr="00FE1BE1">
              <w:rPr>
                <w:rFonts w:ascii="Times New Roman" w:eastAsia="Times New Roman" w:hAnsi="Times New Roman"/>
                <w:sz w:val="24"/>
                <w:szCs w:val="26"/>
                <w:lang w:eastAsia="ru-RU"/>
              </w:rPr>
              <w:t xml:space="preserve"> годы</w:t>
            </w:r>
          </w:p>
        </w:tc>
        <w:tc>
          <w:tcPr>
            <w:tcW w:w="1560" w:type="dxa"/>
          </w:tcPr>
          <w:p w14:paraId="532976CC"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8" w:type="dxa"/>
          </w:tcPr>
          <w:p w14:paraId="78BF5449"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8" w:type="dxa"/>
          </w:tcPr>
          <w:p w14:paraId="5F116F1A"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10" w:type="dxa"/>
          </w:tcPr>
          <w:p w14:paraId="3AE01894"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8" w:type="dxa"/>
          </w:tcPr>
          <w:p w14:paraId="32AA18C1"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Pr>
          <w:p w14:paraId="40EB9878"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Pr>
          <w:p w14:paraId="421BC154" w14:textId="488211A4"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8" w:type="dxa"/>
          </w:tcPr>
          <w:p w14:paraId="3DD48C02"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Pr>
          <w:p w14:paraId="1E0BF010"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Pr>
          <w:p w14:paraId="4B05464A"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850" w:type="dxa"/>
          </w:tcPr>
          <w:p w14:paraId="246672BB"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79" w:type="dxa"/>
          </w:tcPr>
          <w:p w14:paraId="094C2E5A"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79" w:type="dxa"/>
          </w:tcPr>
          <w:p w14:paraId="4A9AF1EF"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1277" w:type="dxa"/>
            <w:gridSpan w:val="3"/>
          </w:tcPr>
          <w:p w14:paraId="3540435A"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r>
      <w:tr w:rsidR="00A87646" w:rsidRPr="00FE1BE1" w14:paraId="190E1F85" w14:textId="77777777" w:rsidTr="00A87646">
        <w:tc>
          <w:tcPr>
            <w:tcW w:w="707" w:type="dxa"/>
          </w:tcPr>
          <w:p w14:paraId="1B174A4C"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w:t>
            </w:r>
          </w:p>
        </w:tc>
        <w:tc>
          <w:tcPr>
            <w:tcW w:w="2838" w:type="dxa"/>
          </w:tcPr>
          <w:p w14:paraId="678A01A0"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Задача 1. - Способствование развитию и </w:t>
            </w:r>
            <w:r w:rsidRPr="00FE1BE1">
              <w:rPr>
                <w:rFonts w:ascii="Times New Roman" w:eastAsia="Times New Roman" w:hAnsi="Times New Roman"/>
                <w:sz w:val="24"/>
                <w:szCs w:val="24"/>
                <w:lang w:eastAsia="ru-RU"/>
              </w:rPr>
              <w:lastRenderedPageBreak/>
              <w:t>совершенствованию содержательных</w:t>
            </w:r>
          </w:p>
        </w:tc>
        <w:tc>
          <w:tcPr>
            <w:tcW w:w="1560" w:type="dxa"/>
          </w:tcPr>
          <w:p w14:paraId="346D43EC"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8" w:type="dxa"/>
          </w:tcPr>
          <w:p w14:paraId="5ED384AE"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8" w:type="dxa"/>
          </w:tcPr>
          <w:p w14:paraId="73960024"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10" w:type="dxa"/>
          </w:tcPr>
          <w:p w14:paraId="5C906BB9"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8" w:type="dxa"/>
          </w:tcPr>
          <w:p w14:paraId="6E627C83"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Pr>
          <w:p w14:paraId="598008BA"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Pr>
          <w:p w14:paraId="2B8181C8" w14:textId="29450FE8"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8" w:type="dxa"/>
          </w:tcPr>
          <w:p w14:paraId="225CACE0"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Pr>
          <w:p w14:paraId="5860D155"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Pr>
          <w:p w14:paraId="154BA06B"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850" w:type="dxa"/>
          </w:tcPr>
          <w:p w14:paraId="1155E9FD"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79" w:type="dxa"/>
          </w:tcPr>
          <w:p w14:paraId="27FE3C78"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79" w:type="dxa"/>
          </w:tcPr>
          <w:p w14:paraId="5F628BDA"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1277" w:type="dxa"/>
            <w:gridSpan w:val="3"/>
          </w:tcPr>
          <w:p w14:paraId="629C163D"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r>
      <w:tr w:rsidR="00A87646" w:rsidRPr="00FE1BE1" w14:paraId="36FEE495" w14:textId="77777777" w:rsidTr="00A87646">
        <w:tc>
          <w:tcPr>
            <w:tcW w:w="707" w:type="dxa"/>
          </w:tcPr>
          <w:p w14:paraId="4DDBE05F"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1.1.1.</w:t>
            </w:r>
          </w:p>
        </w:tc>
        <w:tc>
          <w:tcPr>
            <w:tcW w:w="2838" w:type="dxa"/>
          </w:tcPr>
          <w:p w14:paraId="073B790D"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Мероприятие 1. Организация мероприятий в сфере содержательного досуга молодёжи, подростков и детей (приобретение, изготовление подарочной и сувенирной продукции)</w:t>
            </w:r>
          </w:p>
        </w:tc>
        <w:tc>
          <w:tcPr>
            <w:tcW w:w="1560" w:type="dxa"/>
          </w:tcPr>
          <w:p w14:paraId="0F9FA7B7"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О</w:t>
            </w:r>
            <w:r w:rsidRPr="00FE1BE1">
              <w:rPr>
                <w:rFonts w:ascii="Times New Roman" w:eastAsia="Times New Roman" w:hAnsi="Times New Roman"/>
                <w:sz w:val="24"/>
                <w:szCs w:val="24"/>
                <w:lang w:eastAsia="ar-SA"/>
              </w:rPr>
              <w:t>рганизация культурно – массовых мероприятий для подростков и молодежи</w:t>
            </w:r>
          </w:p>
        </w:tc>
        <w:tc>
          <w:tcPr>
            <w:tcW w:w="708" w:type="dxa"/>
          </w:tcPr>
          <w:p w14:paraId="7AF1CF99"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Человек</w:t>
            </w:r>
          </w:p>
        </w:tc>
        <w:tc>
          <w:tcPr>
            <w:tcW w:w="708" w:type="dxa"/>
          </w:tcPr>
          <w:p w14:paraId="29B622A9"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1330</w:t>
            </w:r>
          </w:p>
        </w:tc>
        <w:tc>
          <w:tcPr>
            <w:tcW w:w="710" w:type="dxa"/>
          </w:tcPr>
          <w:p w14:paraId="4B5C6D75"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1550</w:t>
            </w:r>
          </w:p>
        </w:tc>
        <w:tc>
          <w:tcPr>
            <w:tcW w:w="708" w:type="dxa"/>
          </w:tcPr>
          <w:p w14:paraId="2EA0A666" w14:textId="638DA3A2"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1550</w:t>
            </w:r>
          </w:p>
        </w:tc>
        <w:tc>
          <w:tcPr>
            <w:tcW w:w="709" w:type="dxa"/>
          </w:tcPr>
          <w:p w14:paraId="4A588D76" w14:textId="1BCA8AB9"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974A9">
              <w:rPr>
                <w:rFonts w:ascii="Times New Roman" w:eastAsia="Times New Roman" w:hAnsi="Times New Roman"/>
                <w:sz w:val="24"/>
                <w:szCs w:val="24"/>
                <w:lang w:eastAsia="ru-RU"/>
              </w:rPr>
              <w:t>59</w:t>
            </w:r>
            <w:r>
              <w:rPr>
                <w:rFonts w:ascii="Times New Roman" w:eastAsia="Times New Roman" w:hAnsi="Times New Roman"/>
                <w:sz w:val="24"/>
                <w:szCs w:val="24"/>
                <w:lang w:eastAsia="ru-RU"/>
              </w:rPr>
              <w:t>0</w:t>
            </w:r>
          </w:p>
        </w:tc>
        <w:tc>
          <w:tcPr>
            <w:tcW w:w="709" w:type="dxa"/>
          </w:tcPr>
          <w:p w14:paraId="33E006F5" w14:textId="72096EFB"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974A9">
              <w:rPr>
                <w:rFonts w:ascii="Times New Roman" w:eastAsia="Times New Roman" w:hAnsi="Times New Roman"/>
                <w:sz w:val="24"/>
                <w:szCs w:val="24"/>
                <w:lang w:eastAsia="ru-RU"/>
              </w:rPr>
              <w:t>00</w:t>
            </w:r>
          </w:p>
        </w:tc>
        <w:tc>
          <w:tcPr>
            <w:tcW w:w="708" w:type="dxa"/>
          </w:tcPr>
          <w:p w14:paraId="3477BC99" w14:textId="7218D019"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974A9">
              <w:rPr>
                <w:rFonts w:ascii="Times New Roman" w:eastAsia="Times New Roman" w:hAnsi="Times New Roman"/>
                <w:sz w:val="24"/>
                <w:szCs w:val="24"/>
                <w:lang w:eastAsia="ru-RU"/>
              </w:rPr>
              <w:t>00</w:t>
            </w:r>
          </w:p>
        </w:tc>
        <w:tc>
          <w:tcPr>
            <w:tcW w:w="709" w:type="dxa"/>
          </w:tcPr>
          <w:p w14:paraId="708AFA05" w14:textId="565EF5DC"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974A9">
              <w:rPr>
                <w:rFonts w:ascii="Times New Roman" w:eastAsia="Times New Roman" w:hAnsi="Times New Roman"/>
                <w:sz w:val="24"/>
                <w:szCs w:val="24"/>
                <w:lang w:eastAsia="ru-RU"/>
              </w:rPr>
              <w:t>00</w:t>
            </w:r>
          </w:p>
        </w:tc>
        <w:tc>
          <w:tcPr>
            <w:tcW w:w="709" w:type="dxa"/>
          </w:tcPr>
          <w:p w14:paraId="1EA673C0" w14:textId="31CD731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974A9">
              <w:rPr>
                <w:rFonts w:ascii="Times New Roman" w:eastAsia="Times New Roman" w:hAnsi="Times New Roman"/>
                <w:sz w:val="24"/>
                <w:szCs w:val="24"/>
                <w:lang w:eastAsia="ru-RU"/>
              </w:rPr>
              <w:t>00</w:t>
            </w:r>
          </w:p>
        </w:tc>
        <w:tc>
          <w:tcPr>
            <w:tcW w:w="850" w:type="dxa"/>
          </w:tcPr>
          <w:p w14:paraId="72B34FCF" w14:textId="4FF1478B"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16</w:t>
            </w:r>
            <w:r w:rsidR="009974A9">
              <w:rPr>
                <w:rFonts w:ascii="Times New Roman" w:eastAsia="Times New Roman" w:hAnsi="Times New Roman"/>
                <w:sz w:val="24"/>
                <w:szCs w:val="24"/>
                <w:lang w:eastAsia="ru-RU"/>
              </w:rPr>
              <w:t>00</w:t>
            </w:r>
          </w:p>
        </w:tc>
        <w:tc>
          <w:tcPr>
            <w:tcW w:w="779" w:type="dxa"/>
          </w:tcPr>
          <w:p w14:paraId="6409A7D7" w14:textId="55A9828B"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16</w:t>
            </w:r>
            <w:r w:rsidR="009974A9">
              <w:rPr>
                <w:rFonts w:ascii="Times New Roman" w:eastAsia="Times New Roman" w:hAnsi="Times New Roman"/>
                <w:sz w:val="24"/>
                <w:szCs w:val="24"/>
                <w:lang w:eastAsia="ru-RU"/>
              </w:rPr>
              <w:t>0</w:t>
            </w:r>
            <w:r w:rsidRPr="00FE1BE1">
              <w:rPr>
                <w:rFonts w:ascii="Times New Roman" w:eastAsia="Times New Roman" w:hAnsi="Times New Roman"/>
                <w:sz w:val="24"/>
                <w:szCs w:val="24"/>
                <w:lang w:eastAsia="ru-RU"/>
              </w:rPr>
              <w:t>0</w:t>
            </w:r>
          </w:p>
        </w:tc>
        <w:tc>
          <w:tcPr>
            <w:tcW w:w="779" w:type="dxa"/>
          </w:tcPr>
          <w:p w14:paraId="6178D5D2" w14:textId="5A7785B5"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16</w:t>
            </w:r>
            <w:r w:rsidR="009974A9">
              <w:rPr>
                <w:rFonts w:ascii="Times New Roman" w:eastAsia="Times New Roman" w:hAnsi="Times New Roman"/>
                <w:sz w:val="24"/>
                <w:szCs w:val="24"/>
                <w:lang w:eastAsia="ru-RU"/>
              </w:rPr>
              <w:t>0</w:t>
            </w:r>
            <w:r w:rsidRPr="00FE1BE1">
              <w:rPr>
                <w:rFonts w:ascii="Times New Roman" w:eastAsia="Times New Roman" w:hAnsi="Times New Roman"/>
                <w:sz w:val="24"/>
                <w:szCs w:val="24"/>
                <w:lang w:eastAsia="ru-RU"/>
              </w:rPr>
              <w:t>0</w:t>
            </w:r>
          </w:p>
        </w:tc>
        <w:tc>
          <w:tcPr>
            <w:tcW w:w="1277" w:type="dxa"/>
            <w:gridSpan w:val="3"/>
          </w:tcPr>
          <w:p w14:paraId="73AFB6A6"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Сектор по делам молодежи, культуры и спорта</w:t>
            </w:r>
          </w:p>
        </w:tc>
      </w:tr>
      <w:tr w:rsidR="00A87646" w:rsidRPr="00FE1BE1" w14:paraId="1DD284DF" w14:textId="77777777" w:rsidTr="00A87646">
        <w:tc>
          <w:tcPr>
            <w:tcW w:w="707" w:type="dxa"/>
          </w:tcPr>
          <w:p w14:paraId="6B93FFB8" w14:textId="77777777" w:rsidR="00A87646" w:rsidRPr="00FE1BE1" w:rsidRDefault="00A87646" w:rsidP="00FE1BE1">
            <w:pPr>
              <w:spacing w:after="0" w:line="240" w:lineRule="auto"/>
              <w:rPr>
                <w:rFonts w:ascii="Times New Roman" w:eastAsia="Times New Roman" w:hAnsi="Times New Roman"/>
                <w:sz w:val="24"/>
                <w:szCs w:val="24"/>
                <w:lang w:eastAsia="ru-RU"/>
              </w:rPr>
            </w:pPr>
          </w:p>
        </w:tc>
        <w:tc>
          <w:tcPr>
            <w:tcW w:w="2838" w:type="dxa"/>
          </w:tcPr>
          <w:p w14:paraId="27C61CA6" w14:textId="77777777" w:rsidR="00A87646" w:rsidRPr="00FE1BE1" w:rsidRDefault="00A87646" w:rsidP="00FE1BE1">
            <w:pPr>
              <w:spacing w:after="0" w:line="240" w:lineRule="auto"/>
              <w:rPr>
                <w:rFonts w:ascii="Times New Roman" w:eastAsia="Times New Roman" w:hAnsi="Times New Roman"/>
                <w:sz w:val="24"/>
                <w:szCs w:val="24"/>
                <w:lang w:eastAsia="ru-RU"/>
              </w:rPr>
            </w:pPr>
          </w:p>
        </w:tc>
        <w:tc>
          <w:tcPr>
            <w:tcW w:w="1560" w:type="dxa"/>
          </w:tcPr>
          <w:p w14:paraId="7645C7DF"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6"/>
                <w:lang w:eastAsia="ar-SA"/>
              </w:rPr>
              <w:t>Мероприятия по профилактике асоциальных явлений и формирования здорового образа жизни</w:t>
            </w:r>
          </w:p>
        </w:tc>
        <w:tc>
          <w:tcPr>
            <w:tcW w:w="708" w:type="dxa"/>
          </w:tcPr>
          <w:p w14:paraId="6E119F5C"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Единиц </w:t>
            </w:r>
          </w:p>
        </w:tc>
        <w:tc>
          <w:tcPr>
            <w:tcW w:w="708" w:type="dxa"/>
          </w:tcPr>
          <w:p w14:paraId="351B753F"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16</w:t>
            </w:r>
          </w:p>
        </w:tc>
        <w:tc>
          <w:tcPr>
            <w:tcW w:w="710" w:type="dxa"/>
          </w:tcPr>
          <w:p w14:paraId="796DD038"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16</w:t>
            </w:r>
          </w:p>
        </w:tc>
        <w:tc>
          <w:tcPr>
            <w:tcW w:w="708" w:type="dxa"/>
          </w:tcPr>
          <w:p w14:paraId="313AFD57" w14:textId="5AA55E05"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709" w:type="dxa"/>
          </w:tcPr>
          <w:p w14:paraId="6DC788AD" w14:textId="57E6E341"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709" w:type="dxa"/>
          </w:tcPr>
          <w:p w14:paraId="04D9E87D" w14:textId="4237B27F"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4</w:t>
            </w:r>
          </w:p>
        </w:tc>
        <w:tc>
          <w:tcPr>
            <w:tcW w:w="708" w:type="dxa"/>
          </w:tcPr>
          <w:p w14:paraId="36B8A581" w14:textId="25347773"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09" w:type="dxa"/>
          </w:tcPr>
          <w:p w14:paraId="64B21223" w14:textId="25B5A0A9"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09" w:type="dxa"/>
          </w:tcPr>
          <w:p w14:paraId="1E6EC579" w14:textId="330CA31C"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50" w:type="dxa"/>
          </w:tcPr>
          <w:p w14:paraId="1A9A76FF" w14:textId="7EF61400"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w:t>
            </w:r>
            <w:r>
              <w:rPr>
                <w:rFonts w:ascii="Times New Roman" w:eastAsia="Times New Roman" w:hAnsi="Times New Roman"/>
                <w:sz w:val="24"/>
                <w:szCs w:val="24"/>
                <w:lang w:eastAsia="ru-RU"/>
              </w:rPr>
              <w:t>8</w:t>
            </w:r>
          </w:p>
        </w:tc>
        <w:tc>
          <w:tcPr>
            <w:tcW w:w="779" w:type="dxa"/>
          </w:tcPr>
          <w:p w14:paraId="32D3C56B" w14:textId="2226AEE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w:t>
            </w:r>
            <w:r>
              <w:rPr>
                <w:rFonts w:ascii="Times New Roman" w:eastAsia="Times New Roman" w:hAnsi="Times New Roman"/>
                <w:sz w:val="24"/>
                <w:szCs w:val="24"/>
                <w:lang w:eastAsia="ru-RU"/>
              </w:rPr>
              <w:t>9</w:t>
            </w:r>
          </w:p>
        </w:tc>
        <w:tc>
          <w:tcPr>
            <w:tcW w:w="779" w:type="dxa"/>
          </w:tcPr>
          <w:p w14:paraId="014956DE" w14:textId="33EA4B0F"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w:t>
            </w:r>
            <w:r>
              <w:rPr>
                <w:rFonts w:ascii="Times New Roman" w:eastAsia="Times New Roman" w:hAnsi="Times New Roman"/>
                <w:sz w:val="24"/>
                <w:szCs w:val="24"/>
                <w:lang w:eastAsia="ru-RU"/>
              </w:rPr>
              <w:t>9</w:t>
            </w:r>
          </w:p>
        </w:tc>
        <w:tc>
          <w:tcPr>
            <w:tcW w:w="1277" w:type="dxa"/>
            <w:gridSpan w:val="3"/>
          </w:tcPr>
          <w:p w14:paraId="75963094"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Сектор по делам молодежи, культуры и спорта</w:t>
            </w:r>
          </w:p>
        </w:tc>
      </w:tr>
      <w:tr w:rsidR="00A87646" w:rsidRPr="00FE1BE1" w14:paraId="6D58731A" w14:textId="77777777" w:rsidTr="00A87646">
        <w:tc>
          <w:tcPr>
            <w:tcW w:w="707" w:type="dxa"/>
          </w:tcPr>
          <w:p w14:paraId="30401BA1"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1.1.2.</w:t>
            </w:r>
          </w:p>
        </w:tc>
        <w:tc>
          <w:tcPr>
            <w:tcW w:w="2838" w:type="dxa"/>
          </w:tcPr>
          <w:p w14:paraId="2670C74E"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Мероприятие 2. Развитие добровольчества на территории ЗАТО Первомайский. Организация участия (оплата организационного взноса) в областных мероприятиях, социальных проектах, акциях добровольческой (волонтёрской) направленности и во всероссийских </w:t>
            </w:r>
            <w:r w:rsidRPr="00FE1BE1">
              <w:rPr>
                <w:rFonts w:ascii="Times New Roman" w:eastAsia="Times New Roman" w:hAnsi="Times New Roman"/>
                <w:sz w:val="24"/>
                <w:szCs w:val="24"/>
                <w:lang w:eastAsia="ru-RU"/>
              </w:rPr>
              <w:lastRenderedPageBreak/>
              <w:t>мероприятиях (конференциях, семинарах, профильных сменах и т.д.)</w:t>
            </w:r>
          </w:p>
        </w:tc>
        <w:tc>
          <w:tcPr>
            <w:tcW w:w="1560" w:type="dxa"/>
          </w:tcPr>
          <w:p w14:paraId="4F9AD0AE"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lastRenderedPageBreak/>
              <w:t xml:space="preserve">Количество человек, принимающих участие в добровольческом движении </w:t>
            </w:r>
          </w:p>
        </w:tc>
        <w:tc>
          <w:tcPr>
            <w:tcW w:w="708" w:type="dxa"/>
          </w:tcPr>
          <w:p w14:paraId="014478C8"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Человек </w:t>
            </w:r>
          </w:p>
        </w:tc>
        <w:tc>
          <w:tcPr>
            <w:tcW w:w="708" w:type="dxa"/>
          </w:tcPr>
          <w:p w14:paraId="3ADA54C4"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180</w:t>
            </w:r>
          </w:p>
        </w:tc>
        <w:tc>
          <w:tcPr>
            <w:tcW w:w="710" w:type="dxa"/>
          </w:tcPr>
          <w:p w14:paraId="64F2C150"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190</w:t>
            </w:r>
          </w:p>
        </w:tc>
        <w:tc>
          <w:tcPr>
            <w:tcW w:w="708" w:type="dxa"/>
          </w:tcPr>
          <w:p w14:paraId="4087F7A6" w14:textId="7BB0E2F1"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190</w:t>
            </w:r>
          </w:p>
        </w:tc>
        <w:tc>
          <w:tcPr>
            <w:tcW w:w="709" w:type="dxa"/>
          </w:tcPr>
          <w:p w14:paraId="3744D320" w14:textId="0A6F3E40"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709" w:type="dxa"/>
          </w:tcPr>
          <w:p w14:paraId="4FEF04C2" w14:textId="1AD34D2F"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50</w:t>
            </w:r>
          </w:p>
        </w:tc>
        <w:tc>
          <w:tcPr>
            <w:tcW w:w="708" w:type="dxa"/>
          </w:tcPr>
          <w:p w14:paraId="1F96797E" w14:textId="315D0449"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709" w:type="dxa"/>
          </w:tcPr>
          <w:p w14:paraId="6ABFA9A4"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50</w:t>
            </w:r>
          </w:p>
        </w:tc>
        <w:tc>
          <w:tcPr>
            <w:tcW w:w="709" w:type="dxa"/>
          </w:tcPr>
          <w:p w14:paraId="55DBF4BC"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50</w:t>
            </w:r>
          </w:p>
        </w:tc>
        <w:tc>
          <w:tcPr>
            <w:tcW w:w="850" w:type="dxa"/>
          </w:tcPr>
          <w:p w14:paraId="7248A94F" w14:textId="6638315D"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779" w:type="dxa"/>
          </w:tcPr>
          <w:p w14:paraId="689433CF"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200</w:t>
            </w:r>
          </w:p>
        </w:tc>
        <w:tc>
          <w:tcPr>
            <w:tcW w:w="779" w:type="dxa"/>
          </w:tcPr>
          <w:p w14:paraId="18946CA2"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200</w:t>
            </w:r>
          </w:p>
        </w:tc>
        <w:tc>
          <w:tcPr>
            <w:tcW w:w="1277" w:type="dxa"/>
            <w:gridSpan w:val="3"/>
          </w:tcPr>
          <w:p w14:paraId="111853ED"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Сектор по делам молодежи, культуры и спорта</w:t>
            </w:r>
          </w:p>
        </w:tc>
      </w:tr>
      <w:tr w:rsidR="00A87646" w:rsidRPr="00FE1BE1" w14:paraId="196E7CD3" w14:textId="77777777" w:rsidTr="00A87646">
        <w:tc>
          <w:tcPr>
            <w:tcW w:w="707" w:type="dxa"/>
          </w:tcPr>
          <w:p w14:paraId="75449BA3"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1.1.3.</w:t>
            </w:r>
          </w:p>
        </w:tc>
        <w:tc>
          <w:tcPr>
            <w:tcW w:w="2838" w:type="dxa"/>
          </w:tcPr>
          <w:p w14:paraId="6413AB55"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Мероприятие 3. Транспортные услуги</w:t>
            </w:r>
          </w:p>
        </w:tc>
        <w:tc>
          <w:tcPr>
            <w:tcW w:w="1560" w:type="dxa"/>
          </w:tcPr>
          <w:p w14:paraId="61A0C41A"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Количество организованных поездок</w:t>
            </w:r>
          </w:p>
        </w:tc>
        <w:tc>
          <w:tcPr>
            <w:tcW w:w="708" w:type="dxa"/>
          </w:tcPr>
          <w:p w14:paraId="6F900CAF"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Единиц</w:t>
            </w:r>
          </w:p>
        </w:tc>
        <w:tc>
          <w:tcPr>
            <w:tcW w:w="708" w:type="dxa"/>
          </w:tcPr>
          <w:p w14:paraId="04437D5B"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w:t>
            </w:r>
          </w:p>
        </w:tc>
        <w:tc>
          <w:tcPr>
            <w:tcW w:w="710" w:type="dxa"/>
          </w:tcPr>
          <w:p w14:paraId="2C2CAF34"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w:t>
            </w:r>
          </w:p>
        </w:tc>
        <w:tc>
          <w:tcPr>
            <w:tcW w:w="708" w:type="dxa"/>
          </w:tcPr>
          <w:p w14:paraId="66E37996" w14:textId="7BE30218"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9" w:type="dxa"/>
          </w:tcPr>
          <w:p w14:paraId="2EB6FB59" w14:textId="4ED4577E"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9" w:type="dxa"/>
          </w:tcPr>
          <w:p w14:paraId="494A18A2" w14:textId="66643E4D"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0</w:t>
            </w:r>
          </w:p>
        </w:tc>
        <w:tc>
          <w:tcPr>
            <w:tcW w:w="708" w:type="dxa"/>
          </w:tcPr>
          <w:p w14:paraId="3A9FE847"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w:t>
            </w:r>
          </w:p>
        </w:tc>
        <w:tc>
          <w:tcPr>
            <w:tcW w:w="709" w:type="dxa"/>
          </w:tcPr>
          <w:p w14:paraId="239EB513"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0</w:t>
            </w:r>
          </w:p>
        </w:tc>
        <w:tc>
          <w:tcPr>
            <w:tcW w:w="709" w:type="dxa"/>
          </w:tcPr>
          <w:p w14:paraId="1A95661B"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w:t>
            </w:r>
          </w:p>
        </w:tc>
        <w:tc>
          <w:tcPr>
            <w:tcW w:w="850" w:type="dxa"/>
          </w:tcPr>
          <w:p w14:paraId="707AE93B"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w:t>
            </w:r>
          </w:p>
        </w:tc>
        <w:tc>
          <w:tcPr>
            <w:tcW w:w="779" w:type="dxa"/>
          </w:tcPr>
          <w:p w14:paraId="36526AF4" w14:textId="70DC46E0"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79" w:type="dxa"/>
          </w:tcPr>
          <w:p w14:paraId="12DDE97C" w14:textId="3C9D1F80"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277" w:type="dxa"/>
            <w:gridSpan w:val="3"/>
          </w:tcPr>
          <w:p w14:paraId="66530187"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Сектор по делам молодежи, культуры и спорта</w:t>
            </w:r>
          </w:p>
        </w:tc>
      </w:tr>
      <w:tr w:rsidR="00A87646" w:rsidRPr="00FE1BE1" w14:paraId="785B42F9" w14:textId="77777777" w:rsidTr="00A87646">
        <w:tc>
          <w:tcPr>
            <w:tcW w:w="707" w:type="dxa"/>
          </w:tcPr>
          <w:p w14:paraId="3EB769E4"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1.2.</w:t>
            </w:r>
          </w:p>
        </w:tc>
        <w:tc>
          <w:tcPr>
            <w:tcW w:w="2838" w:type="dxa"/>
          </w:tcPr>
          <w:p w14:paraId="1D66355C"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Задача 2. – Формирование системы поддержки инициативной и талантливой молодежи</w:t>
            </w:r>
          </w:p>
        </w:tc>
        <w:tc>
          <w:tcPr>
            <w:tcW w:w="1560" w:type="dxa"/>
          </w:tcPr>
          <w:p w14:paraId="7519C29D"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8" w:type="dxa"/>
          </w:tcPr>
          <w:p w14:paraId="784C0A13"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8" w:type="dxa"/>
          </w:tcPr>
          <w:p w14:paraId="182B83A6"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10" w:type="dxa"/>
          </w:tcPr>
          <w:p w14:paraId="58663DD0"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8" w:type="dxa"/>
          </w:tcPr>
          <w:p w14:paraId="36A6646C"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Pr>
          <w:p w14:paraId="5C9D7B9A"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Pr>
          <w:p w14:paraId="655E2B7A" w14:textId="3CD543F9"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8" w:type="dxa"/>
          </w:tcPr>
          <w:p w14:paraId="68B6DC22"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Pr>
          <w:p w14:paraId="4A27E502"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Pr>
          <w:p w14:paraId="778963B3"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850" w:type="dxa"/>
          </w:tcPr>
          <w:p w14:paraId="6CC2D265"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79" w:type="dxa"/>
          </w:tcPr>
          <w:p w14:paraId="090E5D03"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79" w:type="dxa"/>
          </w:tcPr>
          <w:p w14:paraId="0712FA5C"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1277" w:type="dxa"/>
            <w:gridSpan w:val="3"/>
          </w:tcPr>
          <w:p w14:paraId="7E1B4CB9"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r>
      <w:tr w:rsidR="00A87646" w:rsidRPr="00FE1BE1" w14:paraId="4C498E71" w14:textId="77777777" w:rsidTr="00A87646">
        <w:tc>
          <w:tcPr>
            <w:tcW w:w="707" w:type="dxa"/>
          </w:tcPr>
          <w:p w14:paraId="60254EB4"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1.2.1.</w:t>
            </w:r>
          </w:p>
        </w:tc>
        <w:tc>
          <w:tcPr>
            <w:tcW w:w="2838" w:type="dxa"/>
          </w:tcPr>
          <w:p w14:paraId="12494029"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Мероприятие 1. Организация взаимодействия с молодежными общественными объединениями, стимулирование молодежного самоуправления, вовлечение молодежи в социальную практику</w:t>
            </w:r>
          </w:p>
        </w:tc>
        <w:tc>
          <w:tcPr>
            <w:tcW w:w="1560" w:type="dxa"/>
          </w:tcPr>
          <w:p w14:paraId="1F2F2689"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Мероприятия по поддержке талантливой молодёжи</w:t>
            </w:r>
          </w:p>
        </w:tc>
        <w:tc>
          <w:tcPr>
            <w:tcW w:w="708" w:type="dxa"/>
          </w:tcPr>
          <w:p w14:paraId="6EE60DBD"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Единиц </w:t>
            </w:r>
          </w:p>
        </w:tc>
        <w:tc>
          <w:tcPr>
            <w:tcW w:w="708" w:type="dxa"/>
          </w:tcPr>
          <w:p w14:paraId="0AA9FFCD"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18</w:t>
            </w:r>
          </w:p>
        </w:tc>
        <w:tc>
          <w:tcPr>
            <w:tcW w:w="710" w:type="dxa"/>
          </w:tcPr>
          <w:p w14:paraId="36C723EE"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18</w:t>
            </w:r>
          </w:p>
        </w:tc>
        <w:tc>
          <w:tcPr>
            <w:tcW w:w="708" w:type="dxa"/>
          </w:tcPr>
          <w:p w14:paraId="1D14B9FD" w14:textId="65662BE8"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709" w:type="dxa"/>
          </w:tcPr>
          <w:p w14:paraId="0CC0BDDC" w14:textId="2F917FDD"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709" w:type="dxa"/>
          </w:tcPr>
          <w:p w14:paraId="10BA2DBE" w14:textId="209B9C1D"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3</w:t>
            </w:r>
          </w:p>
        </w:tc>
        <w:tc>
          <w:tcPr>
            <w:tcW w:w="708" w:type="dxa"/>
          </w:tcPr>
          <w:p w14:paraId="5179820D"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9</w:t>
            </w:r>
          </w:p>
        </w:tc>
        <w:tc>
          <w:tcPr>
            <w:tcW w:w="709" w:type="dxa"/>
          </w:tcPr>
          <w:p w14:paraId="3D7F171F"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3</w:t>
            </w:r>
          </w:p>
        </w:tc>
        <w:tc>
          <w:tcPr>
            <w:tcW w:w="709" w:type="dxa"/>
          </w:tcPr>
          <w:p w14:paraId="4FA6D767"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4</w:t>
            </w:r>
          </w:p>
        </w:tc>
        <w:tc>
          <w:tcPr>
            <w:tcW w:w="850" w:type="dxa"/>
          </w:tcPr>
          <w:p w14:paraId="4EA26DC6"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19</w:t>
            </w:r>
          </w:p>
        </w:tc>
        <w:tc>
          <w:tcPr>
            <w:tcW w:w="779" w:type="dxa"/>
          </w:tcPr>
          <w:p w14:paraId="485A1939"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19</w:t>
            </w:r>
          </w:p>
        </w:tc>
        <w:tc>
          <w:tcPr>
            <w:tcW w:w="779" w:type="dxa"/>
          </w:tcPr>
          <w:p w14:paraId="438686CF"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19</w:t>
            </w:r>
          </w:p>
        </w:tc>
        <w:tc>
          <w:tcPr>
            <w:tcW w:w="1277" w:type="dxa"/>
            <w:gridSpan w:val="3"/>
          </w:tcPr>
          <w:p w14:paraId="1AEE8AA5"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Сектор по делам молодежи, культуры и спорта</w:t>
            </w:r>
          </w:p>
        </w:tc>
      </w:tr>
      <w:tr w:rsidR="00A87646" w:rsidRPr="00FE1BE1" w14:paraId="2245BF3E" w14:textId="77777777" w:rsidTr="00A87646">
        <w:tc>
          <w:tcPr>
            <w:tcW w:w="707" w:type="dxa"/>
          </w:tcPr>
          <w:p w14:paraId="3CEA6F3A"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1.3.</w:t>
            </w:r>
          </w:p>
        </w:tc>
        <w:tc>
          <w:tcPr>
            <w:tcW w:w="2838" w:type="dxa"/>
          </w:tcPr>
          <w:p w14:paraId="08B9C650"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Задача 3. – Формирование системы мероприятий по духовно-нравственному и гражданско-патриотическому воспитанию молодежи</w:t>
            </w:r>
          </w:p>
        </w:tc>
        <w:tc>
          <w:tcPr>
            <w:tcW w:w="1560" w:type="dxa"/>
          </w:tcPr>
          <w:p w14:paraId="59F98E0E"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8" w:type="dxa"/>
          </w:tcPr>
          <w:p w14:paraId="55CB8241"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8" w:type="dxa"/>
          </w:tcPr>
          <w:p w14:paraId="7B50E947"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10" w:type="dxa"/>
          </w:tcPr>
          <w:p w14:paraId="6A1237AF"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8" w:type="dxa"/>
          </w:tcPr>
          <w:p w14:paraId="2808D8C0"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Pr>
          <w:p w14:paraId="13B081B4"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Pr>
          <w:p w14:paraId="57EF2E2F" w14:textId="594052AC"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8" w:type="dxa"/>
          </w:tcPr>
          <w:p w14:paraId="0DCB9359"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Pr>
          <w:p w14:paraId="55E081BE"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09" w:type="dxa"/>
          </w:tcPr>
          <w:p w14:paraId="20DE29A5"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850" w:type="dxa"/>
          </w:tcPr>
          <w:p w14:paraId="05F06DB2"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79" w:type="dxa"/>
          </w:tcPr>
          <w:p w14:paraId="73ACF577"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779" w:type="dxa"/>
          </w:tcPr>
          <w:p w14:paraId="4D51D216"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c>
          <w:tcPr>
            <w:tcW w:w="1277" w:type="dxa"/>
            <w:gridSpan w:val="3"/>
          </w:tcPr>
          <w:p w14:paraId="56F57992"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p>
        </w:tc>
      </w:tr>
      <w:tr w:rsidR="00A87646" w:rsidRPr="00FE1BE1" w14:paraId="4080E51F" w14:textId="77777777" w:rsidTr="00A87646">
        <w:tc>
          <w:tcPr>
            <w:tcW w:w="707" w:type="dxa"/>
          </w:tcPr>
          <w:p w14:paraId="68C661E5"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lastRenderedPageBreak/>
              <w:t>1.3.1.</w:t>
            </w:r>
          </w:p>
        </w:tc>
        <w:tc>
          <w:tcPr>
            <w:tcW w:w="2838" w:type="dxa"/>
          </w:tcPr>
          <w:p w14:paraId="1DA68D1F"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Мероприятие 1. Проведение мероприятий, посвященных памятных датам и праздникам</w:t>
            </w:r>
          </w:p>
        </w:tc>
        <w:tc>
          <w:tcPr>
            <w:tcW w:w="1560" w:type="dxa"/>
          </w:tcPr>
          <w:p w14:paraId="1980AC91"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Мероприятия, посвящённые памятным датам и праздникам</w:t>
            </w:r>
          </w:p>
        </w:tc>
        <w:tc>
          <w:tcPr>
            <w:tcW w:w="708" w:type="dxa"/>
          </w:tcPr>
          <w:p w14:paraId="7868E308"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Единиц </w:t>
            </w:r>
          </w:p>
        </w:tc>
        <w:tc>
          <w:tcPr>
            <w:tcW w:w="708" w:type="dxa"/>
          </w:tcPr>
          <w:p w14:paraId="6ADA9820"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47</w:t>
            </w:r>
          </w:p>
        </w:tc>
        <w:tc>
          <w:tcPr>
            <w:tcW w:w="710" w:type="dxa"/>
          </w:tcPr>
          <w:p w14:paraId="5F0AE4F5"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48</w:t>
            </w:r>
          </w:p>
        </w:tc>
        <w:tc>
          <w:tcPr>
            <w:tcW w:w="708" w:type="dxa"/>
          </w:tcPr>
          <w:p w14:paraId="44AD7462" w14:textId="25D13709"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709" w:type="dxa"/>
          </w:tcPr>
          <w:p w14:paraId="62955CED" w14:textId="38D06F2F"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709" w:type="dxa"/>
          </w:tcPr>
          <w:p w14:paraId="3FFE630C" w14:textId="756C9B79"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w:t>
            </w:r>
          </w:p>
        </w:tc>
        <w:tc>
          <w:tcPr>
            <w:tcW w:w="708" w:type="dxa"/>
          </w:tcPr>
          <w:p w14:paraId="1D2A873F"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19</w:t>
            </w:r>
          </w:p>
        </w:tc>
        <w:tc>
          <w:tcPr>
            <w:tcW w:w="709" w:type="dxa"/>
          </w:tcPr>
          <w:p w14:paraId="03934518" w14:textId="5DF73BE9"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709" w:type="dxa"/>
          </w:tcPr>
          <w:p w14:paraId="43CE6EF4"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w:t>
            </w:r>
          </w:p>
        </w:tc>
        <w:tc>
          <w:tcPr>
            <w:tcW w:w="850" w:type="dxa"/>
          </w:tcPr>
          <w:p w14:paraId="61835A2F" w14:textId="3AF3ADE8"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779" w:type="dxa"/>
          </w:tcPr>
          <w:p w14:paraId="0727AB39" w14:textId="4747155D"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779" w:type="dxa"/>
          </w:tcPr>
          <w:p w14:paraId="17E05DA3" w14:textId="6E90B2C2"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p>
        </w:tc>
        <w:tc>
          <w:tcPr>
            <w:tcW w:w="1277" w:type="dxa"/>
            <w:gridSpan w:val="3"/>
          </w:tcPr>
          <w:p w14:paraId="1574E4F9"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Сектор по делам молодежи, культуры и спорта</w:t>
            </w:r>
          </w:p>
        </w:tc>
      </w:tr>
      <w:tr w:rsidR="00A87646" w:rsidRPr="00FE1BE1" w14:paraId="112CC040" w14:textId="77777777" w:rsidTr="00A87646">
        <w:tc>
          <w:tcPr>
            <w:tcW w:w="707" w:type="dxa"/>
          </w:tcPr>
          <w:p w14:paraId="2BE2A6BC"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1.3.2.</w:t>
            </w:r>
          </w:p>
        </w:tc>
        <w:tc>
          <w:tcPr>
            <w:tcW w:w="2838" w:type="dxa"/>
          </w:tcPr>
          <w:p w14:paraId="31235749" w14:textId="77777777" w:rsidR="00A87646" w:rsidRPr="00FE1BE1" w:rsidRDefault="00A87646" w:rsidP="00FE1BE1">
            <w:pPr>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Мероприятие 2. Повышение правовой и политической культуры молодёжи, развитие гражданственности, толерантности в молодёжной среде (организация и проведение обучающих семинаров, консультаций, проведение театрализованных представлений и т.д.)</w:t>
            </w:r>
          </w:p>
        </w:tc>
        <w:tc>
          <w:tcPr>
            <w:tcW w:w="1560" w:type="dxa"/>
          </w:tcPr>
          <w:p w14:paraId="33D84EF5"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6"/>
                <w:lang w:eastAsia="ar-SA"/>
              </w:rPr>
              <w:t>Мероприятия по военно-патриотическому воспитанию подростков и молодёжи</w:t>
            </w:r>
          </w:p>
        </w:tc>
        <w:tc>
          <w:tcPr>
            <w:tcW w:w="708" w:type="dxa"/>
          </w:tcPr>
          <w:p w14:paraId="0C59D2C4"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Единиц</w:t>
            </w:r>
          </w:p>
        </w:tc>
        <w:tc>
          <w:tcPr>
            <w:tcW w:w="708" w:type="dxa"/>
          </w:tcPr>
          <w:p w14:paraId="6CF760CC"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21</w:t>
            </w:r>
          </w:p>
        </w:tc>
        <w:tc>
          <w:tcPr>
            <w:tcW w:w="710" w:type="dxa"/>
          </w:tcPr>
          <w:p w14:paraId="694969C5"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21</w:t>
            </w:r>
          </w:p>
        </w:tc>
        <w:tc>
          <w:tcPr>
            <w:tcW w:w="708" w:type="dxa"/>
          </w:tcPr>
          <w:p w14:paraId="0F76EEAD" w14:textId="3230809F"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709" w:type="dxa"/>
          </w:tcPr>
          <w:p w14:paraId="7E0BDC74" w14:textId="1B77CFA2"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709" w:type="dxa"/>
          </w:tcPr>
          <w:p w14:paraId="406B878D" w14:textId="171AE690"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4</w:t>
            </w:r>
          </w:p>
        </w:tc>
        <w:tc>
          <w:tcPr>
            <w:tcW w:w="708" w:type="dxa"/>
          </w:tcPr>
          <w:p w14:paraId="783C1605"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w:t>
            </w:r>
          </w:p>
        </w:tc>
        <w:tc>
          <w:tcPr>
            <w:tcW w:w="709" w:type="dxa"/>
          </w:tcPr>
          <w:p w14:paraId="3425A9F0"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4</w:t>
            </w:r>
          </w:p>
        </w:tc>
        <w:tc>
          <w:tcPr>
            <w:tcW w:w="709" w:type="dxa"/>
          </w:tcPr>
          <w:p w14:paraId="23F53A39"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3</w:t>
            </w:r>
          </w:p>
        </w:tc>
        <w:tc>
          <w:tcPr>
            <w:tcW w:w="850" w:type="dxa"/>
          </w:tcPr>
          <w:p w14:paraId="11C774FA"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22</w:t>
            </w:r>
          </w:p>
        </w:tc>
        <w:tc>
          <w:tcPr>
            <w:tcW w:w="779" w:type="dxa"/>
          </w:tcPr>
          <w:p w14:paraId="2BDF4D40" w14:textId="5F52F868"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w:t>
            </w:r>
            <w:r>
              <w:rPr>
                <w:rFonts w:ascii="Times New Roman" w:eastAsia="Times New Roman" w:hAnsi="Times New Roman"/>
                <w:sz w:val="24"/>
                <w:szCs w:val="24"/>
                <w:lang w:eastAsia="ru-RU"/>
              </w:rPr>
              <w:t>3</w:t>
            </w:r>
          </w:p>
        </w:tc>
        <w:tc>
          <w:tcPr>
            <w:tcW w:w="779" w:type="dxa"/>
          </w:tcPr>
          <w:p w14:paraId="30A34D18" w14:textId="4F7481D2"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w:t>
            </w:r>
            <w:r>
              <w:rPr>
                <w:rFonts w:ascii="Times New Roman" w:eastAsia="Times New Roman" w:hAnsi="Times New Roman"/>
                <w:sz w:val="24"/>
                <w:szCs w:val="24"/>
                <w:lang w:eastAsia="ru-RU"/>
              </w:rPr>
              <w:t>3</w:t>
            </w:r>
          </w:p>
        </w:tc>
        <w:tc>
          <w:tcPr>
            <w:tcW w:w="1277" w:type="dxa"/>
            <w:gridSpan w:val="3"/>
          </w:tcPr>
          <w:p w14:paraId="03D15815" w14:textId="77777777" w:rsidR="00A87646" w:rsidRPr="00FE1BE1" w:rsidRDefault="00A87646" w:rsidP="00FE1BE1">
            <w:pPr>
              <w:widowControl w:val="0"/>
              <w:autoSpaceDE w:val="0"/>
              <w:autoSpaceDN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Сектор по делам молодежи, культуры и спорта</w:t>
            </w:r>
          </w:p>
        </w:tc>
      </w:tr>
    </w:tbl>
    <w:p w14:paraId="7CD80793" w14:textId="77777777" w:rsidR="00FE1BE1" w:rsidRPr="00FE1BE1" w:rsidRDefault="00FE1BE1" w:rsidP="00FE1BE1">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6A798AD" w14:textId="77777777" w:rsidR="00FE1BE1" w:rsidRPr="00FE1BE1" w:rsidRDefault="00FE1BE1" w:rsidP="00FE1BE1">
      <w:pPr>
        <w:autoSpaceDE w:val="0"/>
        <w:autoSpaceDN w:val="0"/>
        <w:adjustRightInd w:val="0"/>
        <w:spacing w:after="0" w:line="240" w:lineRule="auto"/>
        <w:jc w:val="center"/>
        <w:rPr>
          <w:rFonts w:ascii="Times New Roman" w:eastAsia="Times New Roman" w:hAnsi="Times New Roman"/>
          <w:b/>
          <w:bCs/>
          <w:sz w:val="26"/>
          <w:szCs w:val="26"/>
          <w:lang w:eastAsia="ru-RU"/>
        </w:rPr>
        <w:sectPr w:rsidR="00FE1BE1" w:rsidRPr="00FE1BE1" w:rsidSect="00FE1BE1">
          <w:pgSz w:w="16838" w:h="11906" w:orient="landscape"/>
          <w:pgMar w:top="1134" w:right="850" w:bottom="1134" w:left="1701" w:header="708" w:footer="708" w:gutter="0"/>
          <w:cols w:space="708"/>
          <w:docGrid w:linePitch="360"/>
        </w:sectPr>
      </w:pPr>
    </w:p>
    <w:p w14:paraId="6698EB81" w14:textId="77777777" w:rsidR="00FE1BE1" w:rsidRPr="00FE1BE1" w:rsidRDefault="00FE1BE1" w:rsidP="00FE1BE1">
      <w:pPr>
        <w:spacing w:after="0" w:line="240" w:lineRule="auto"/>
        <w:jc w:val="center"/>
        <w:rPr>
          <w:rFonts w:ascii="Times New Roman" w:eastAsia="Times New Roman" w:hAnsi="Times New Roman"/>
          <w:b/>
          <w:bCs/>
          <w:sz w:val="28"/>
          <w:szCs w:val="24"/>
          <w:lang w:eastAsia="ru-RU"/>
        </w:rPr>
      </w:pPr>
      <w:r w:rsidRPr="00FE1BE1">
        <w:rPr>
          <w:rFonts w:ascii="Times New Roman" w:eastAsia="Times New Roman" w:hAnsi="Times New Roman"/>
          <w:b/>
          <w:bCs/>
          <w:sz w:val="28"/>
          <w:szCs w:val="24"/>
          <w:lang w:eastAsia="ru-RU"/>
        </w:rPr>
        <w:lastRenderedPageBreak/>
        <w:t>Подпрограмма</w:t>
      </w:r>
    </w:p>
    <w:p w14:paraId="138F98B8" w14:textId="77777777" w:rsidR="00FE1BE1" w:rsidRPr="00FE1BE1" w:rsidRDefault="00FE1BE1" w:rsidP="00FE1BE1">
      <w:pPr>
        <w:autoSpaceDE w:val="0"/>
        <w:autoSpaceDN w:val="0"/>
        <w:adjustRightInd w:val="0"/>
        <w:spacing w:after="0" w:line="240" w:lineRule="auto"/>
        <w:jc w:val="center"/>
        <w:rPr>
          <w:rFonts w:ascii="Times New Roman" w:eastAsia="Times New Roman" w:hAnsi="Times New Roman"/>
          <w:b/>
          <w:bCs/>
          <w:sz w:val="28"/>
          <w:szCs w:val="24"/>
          <w:lang w:eastAsia="ru-RU"/>
        </w:rPr>
      </w:pPr>
      <w:r w:rsidRPr="00FE1BE1">
        <w:rPr>
          <w:rFonts w:ascii="Times New Roman" w:eastAsia="Times New Roman" w:hAnsi="Times New Roman"/>
          <w:b/>
          <w:bCs/>
          <w:sz w:val="28"/>
          <w:szCs w:val="24"/>
          <w:lang w:eastAsia="ru-RU"/>
        </w:rPr>
        <w:t xml:space="preserve">«Организация отдыха и оздоровления детей в городском округе </w:t>
      </w:r>
    </w:p>
    <w:p w14:paraId="06E2910E" w14:textId="648EF3D1" w:rsidR="00FE1BE1" w:rsidRPr="00FE1BE1" w:rsidRDefault="00FE1BE1" w:rsidP="00FE1BE1">
      <w:pPr>
        <w:autoSpaceDE w:val="0"/>
        <w:autoSpaceDN w:val="0"/>
        <w:adjustRightInd w:val="0"/>
        <w:spacing w:after="0" w:line="240" w:lineRule="auto"/>
        <w:jc w:val="center"/>
        <w:rPr>
          <w:rFonts w:ascii="Times New Roman" w:eastAsia="Times New Roman" w:hAnsi="Times New Roman"/>
          <w:b/>
          <w:bCs/>
          <w:sz w:val="28"/>
          <w:szCs w:val="24"/>
          <w:lang w:eastAsia="ru-RU"/>
        </w:rPr>
      </w:pPr>
      <w:r w:rsidRPr="00FE1BE1">
        <w:rPr>
          <w:rFonts w:ascii="Times New Roman" w:eastAsia="Times New Roman" w:hAnsi="Times New Roman"/>
          <w:b/>
          <w:bCs/>
          <w:sz w:val="28"/>
          <w:szCs w:val="24"/>
          <w:lang w:eastAsia="ru-RU"/>
        </w:rPr>
        <w:t>ЗАТО Первомайский» на 2020-202</w:t>
      </w:r>
      <w:r w:rsidR="00852E43">
        <w:rPr>
          <w:rFonts w:ascii="Times New Roman" w:eastAsia="Times New Roman" w:hAnsi="Times New Roman"/>
          <w:b/>
          <w:bCs/>
          <w:sz w:val="28"/>
          <w:szCs w:val="24"/>
          <w:lang w:eastAsia="ru-RU"/>
        </w:rPr>
        <w:t>7</w:t>
      </w:r>
      <w:r w:rsidRPr="00FE1BE1">
        <w:rPr>
          <w:rFonts w:ascii="Times New Roman" w:eastAsia="Times New Roman" w:hAnsi="Times New Roman"/>
          <w:b/>
          <w:bCs/>
          <w:sz w:val="28"/>
          <w:szCs w:val="24"/>
          <w:lang w:eastAsia="ru-RU"/>
        </w:rPr>
        <w:t xml:space="preserve"> годы</w:t>
      </w:r>
    </w:p>
    <w:p w14:paraId="3CE38121" w14:textId="77777777" w:rsidR="00FE1BE1" w:rsidRPr="00FE1BE1" w:rsidRDefault="00FE1BE1" w:rsidP="00FE1BE1">
      <w:pPr>
        <w:spacing w:after="0" w:line="240" w:lineRule="auto"/>
        <w:jc w:val="center"/>
        <w:rPr>
          <w:rFonts w:ascii="Times New Roman" w:eastAsia="Times New Roman" w:hAnsi="Times New Roman"/>
          <w:b/>
          <w:sz w:val="28"/>
          <w:szCs w:val="24"/>
          <w:lang w:eastAsia="ru-RU"/>
        </w:rPr>
      </w:pPr>
    </w:p>
    <w:p w14:paraId="7EDDADEB" w14:textId="77777777" w:rsidR="00FE1BE1" w:rsidRPr="00FE1BE1" w:rsidRDefault="00FE1BE1" w:rsidP="00FE1BE1">
      <w:pPr>
        <w:numPr>
          <w:ilvl w:val="0"/>
          <w:numId w:val="12"/>
        </w:numPr>
        <w:tabs>
          <w:tab w:val="left" w:pos="284"/>
          <w:tab w:val="left" w:pos="3119"/>
        </w:tabs>
        <w:autoSpaceDE w:val="0"/>
        <w:autoSpaceDN w:val="0"/>
        <w:adjustRightInd w:val="0"/>
        <w:spacing w:after="0" w:line="240" w:lineRule="auto"/>
        <w:ind w:left="0" w:firstLine="0"/>
        <w:contextualSpacing/>
        <w:jc w:val="center"/>
        <w:rPr>
          <w:rFonts w:ascii="Times New Roman" w:eastAsia="Times New Roman" w:hAnsi="Times New Roman"/>
          <w:b/>
          <w:sz w:val="28"/>
          <w:szCs w:val="24"/>
          <w:lang w:eastAsia="ru-RU"/>
        </w:rPr>
      </w:pPr>
      <w:r w:rsidRPr="00FE1BE1">
        <w:rPr>
          <w:rFonts w:ascii="Times New Roman" w:eastAsia="Times New Roman" w:hAnsi="Times New Roman"/>
          <w:b/>
          <w:sz w:val="28"/>
          <w:szCs w:val="24"/>
          <w:lang w:eastAsia="ru-RU"/>
        </w:rPr>
        <w:t>Паспорт</w:t>
      </w:r>
    </w:p>
    <w:p w14:paraId="196615E5" w14:textId="5851C04A" w:rsidR="00FE1BE1" w:rsidRPr="00FE1BE1" w:rsidRDefault="00FE1BE1" w:rsidP="00FE1BE1">
      <w:pPr>
        <w:autoSpaceDE w:val="0"/>
        <w:autoSpaceDN w:val="0"/>
        <w:adjustRightInd w:val="0"/>
        <w:spacing w:after="0" w:line="240" w:lineRule="auto"/>
        <w:contextualSpacing/>
        <w:jc w:val="center"/>
        <w:rPr>
          <w:rFonts w:ascii="Times New Roman" w:eastAsia="Times New Roman" w:hAnsi="Times New Roman"/>
          <w:b/>
          <w:sz w:val="28"/>
          <w:szCs w:val="24"/>
          <w:lang w:eastAsia="ru-RU"/>
        </w:rPr>
      </w:pPr>
      <w:r w:rsidRPr="00FE1BE1">
        <w:rPr>
          <w:rFonts w:ascii="Times New Roman" w:eastAsia="Times New Roman" w:hAnsi="Times New Roman"/>
          <w:b/>
          <w:sz w:val="28"/>
          <w:szCs w:val="24"/>
          <w:lang w:eastAsia="ru-RU"/>
        </w:rPr>
        <w:t>подпрограммы «Организация отдыха и оздоровления детей в городском округе ЗАТО Первомайский» на 2020-202</w:t>
      </w:r>
      <w:r w:rsidR="00852E43">
        <w:rPr>
          <w:rFonts w:ascii="Times New Roman" w:eastAsia="Times New Roman" w:hAnsi="Times New Roman"/>
          <w:b/>
          <w:sz w:val="28"/>
          <w:szCs w:val="24"/>
          <w:lang w:eastAsia="ru-RU"/>
        </w:rPr>
        <w:t>7</w:t>
      </w:r>
      <w:r w:rsidRPr="00FE1BE1">
        <w:rPr>
          <w:rFonts w:ascii="Times New Roman" w:eastAsia="Times New Roman" w:hAnsi="Times New Roman"/>
          <w:b/>
          <w:sz w:val="28"/>
          <w:szCs w:val="24"/>
          <w:lang w:eastAsia="ru-RU"/>
        </w:rPr>
        <w:t xml:space="preserve"> годы</w:t>
      </w:r>
    </w:p>
    <w:p w14:paraId="7C62C00A" w14:textId="77777777" w:rsidR="00FE1BE1" w:rsidRPr="00FE1BE1" w:rsidRDefault="00FE1BE1" w:rsidP="00FE1BE1">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p>
    <w:tbl>
      <w:tblPr>
        <w:tblW w:w="9480" w:type="dxa"/>
        <w:tblInd w:w="70" w:type="dxa"/>
        <w:tblLayout w:type="fixed"/>
        <w:tblCellMar>
          <w:left w:w="70" w:type="dxa"/>
          <w:right w:w="70" w:type="dxa"/>
        </w:tblCellMar>
        <w:tblLook w:val="04A0" w:firstRow="1" w:lastRow="0" w:firstColumn="1" w:lastColumn="0" w:noHBand="0" w:noVBand="1"/>
      </w:tblPr>
      <w:tblGrid>
        <w:gridCol w:w="2946"/>
        <w:gridCol w:w="6534"/>
      </w:tblGrid>
      <w:tr w:rsidR="00FE1BE1" w:rsidRPr="00FE1BE1" w14:paraId="6E6D1721" w14:textId="77777777" w:rsidTr="00F60BAD">
        <w:trPr>
          <w:trHeight w:val="735"/>
        </w:trPr>
        <w:tc>
          <w:tcPr>
            <w:tcW w:w="2946" w:type="dxa"/>
            <w:tcBorders>
              <w:top w:val="single" w:sz="6" w:space="0" w:color="auto"/>
              <w:left w:val="single" w:sz="6" w:space="0" w:color="auto"/>
              <w:bottom w:val="single" w:sz="4" w:space="0" w:color="auto"/>
              <w:right w:val="single" w:sz="6" w:space="0" w:color="auto"/>
            </w:tcBorders>
          </w:tcPr>
          <w:p w14:paraId="736E3544" w14:textId="77777777" w:rsidR="00FE1BE1" w:rsidRPr="00FE1BE1" w:rsidRDefault="00FE1BE1" w:rsidP="00FE1BE1">
            <w:pPr>
              <w:autoSpaceDE w:val="0"/>
              <w:autoSpaceDN w:val="0"/>
              <w:adjustRightInd w:val="0"/>
              <w:spacing w:after="0" w:line="314" w:lineRule="exact"/>
              <w:ind w:right="-2"/>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Наименование подпрограммы</w:t>
            </w:r>
          </w:p>
        </w:tc>
        <w:tc>
          <w:tcPr>
            <w:tcW w:w="6534" w:type="dxa"/>
            <w:tcBorders>
              <w:top w:val="single" w:sz="6" w:space="0" w:color="auto"/>
              <w:left w:val="single" w:sz="6" w:space="0" w:color="auto"/>
              <w:bottom w:val="single" w:sz="4" w:space="0" w:color="auto"/>
              <w:right w:val="single" w:sz="6" w:space="0" w:color="auto"/>
            </w:tcBorders>
          </w:tcPr>
          <w:p w14:paraId="65FE78CC" w14:textId="754A8547" w:rsidR="00FE1BE1" w:rsidRPr="00FE1BE1" w:rsidRDefault="00FE1BE1" w:rsidP="00FE1BE1">
            <w:pPr>
              <w:autoSpaceDE w:val="0"/>
              <w:autoSpaceDN w:val="0"/>
              <w:adjustRightInd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b/>
                <w:bCs/>
                <w:sz w:val="24"/>
                <w:szCs w:val="24"/>
                <w:lang w:eastAsia="ru-RU"/>
              </w:rPr>
              <w:t>«</w:t>
            </w:r>
            <w:r w:rsidRPr="00FE1BE1">
              <w:rPr>
                <w:rFonts w:ascii="Times New Roman" w:eastAsia="Times New Roman" w:hAnsi="Times New Roman"/>
                <w:bCs/>
                <w:sz w:val="24"/>
                <w:szCs w:val="24"/>
                <w:lang w:eastAsia="ru-RU"/>
              </w:rPr>
              <w:t>Организация отдыха и оздоровления детей в городском округе ЗАТО Первомайский» на 2020-202</w:t>
            </w:r>
            <w:r w:rsidR="00852E43">
              <w:rPr>
                <w:rFonts w:ascii="Times New Roman" w:eastAsia="Times New Roman" w:hAnsi="Times New Roman"/>
                <w:bCs/>
                <w:sz w:val="24"/>
                <w:szCs w:val="24"/>
                <w:lang w:eastAsia="ru-RU"/>
              </w:rPr>
              <w:t>7</w:t>
            </w:r>
            <w:r w:rsidRPr="00FE1BE1">
              <w:rPr>
                <w:rFonts w:ascii="Times New Roman" w:eastAsia="Times New Roman" w:hAnsi="Times New Roman"/>
                <w:bCs/>
                <w:sz w:val="24"/>
                <w:szCs w:val="24"/>
                <w:lang w:eastAsia="ru-RU"/>
              </w:rPr>
              <w:t xml:space="preserve"> годы</w:t>
            </w:r>
          </w:p>
        </w:tc>
      </w:tr>
      <w:tr w:rsidR="00FE1BE1" w:rsidRPr="00FE1BE1" w14:paraId="1B031B00" w14:textId="77777777" w:rsidTr="00F60BAD">
        <w:trPr>
          <w:trHeight w:val="735"/>
        </w:trPr>
        <w:tc>
          <w:tcPr>
            <w:tcW w:w="2946" w:type="dxa"/>
            <w:tcBorders>
              <w:top w:val="single" w:sz="6" w:space="0" w:color="auto"/>
              <w:left w:val="single" w:sz="6" w:space="0" w:color="auto"/>
              <w:bottom w:val="single" w:sz="4" w:space="0" w:color="auto"/>
              <w:right w:val="single" w:sz="6" w:space="0" w:color="auto"/>
            </w:tcBorders>
          </w:tcPr>
          <w:p w14:paraId="6A1D31D7" w14:textId="77777777" w:rsidR="00FE1BE1" w:rsidRPr="00FE1BE1" w:rsidRDefault="00FE1BE1" w:rsidP="00FE1BE1">
            <w:pPr>
              <w:autoSpaceDE w:val="0"/>
              <w:autoSpaceDN w:val="0"/>
              <w:adjustRightInd w:val="0"/>
              <w:spacing w:after="0" w:line="314" w:lineRule="exact"/>
              <w:ind w:right="-2"/>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Наименование заказчика подпрограммы (субъект бюджетного планирования)</w:t>
            </w:r>
          </w:p>
        </w:tc>
        <w:tc>
          <w:tcPr>
            <w:tcW w:w="6534" w:type="dxa"/>
            <w:tcBorders>
              <w:top w:val="single" w:sz="6" w:space="0" w:color="auto"/>
              <w:left w:val="single" w:sz="6" w:space="0" w:color="auto"/>
              <w:bottom w:val="single" w:sz="4" w:space="0" w:color="auto"/>
              <w:right w:val="single" w:sz="6" w:space="0" w:color="auto"/>
            </w:tcBorders>
          </w:tcPr>
          <w:p w14:paraId="7D0DF1D3" w14:textId="77777777" w:rsidR="00FE1BE1" w:rsidRPr="00FE1BE1" w:rsidRDefault="00FE1BE1" w:rsidP="00FE1BE1">
            <w:pPr>
              <w:widowControl w:val="0"/>
              <w:autoSpaceDE w:val="0"/>
              <w:autoSpaceDN w:val="0"/>
              <w:adjustRightInd w:val="0"/>
              <w:spacing w:after="0" w:line="240" w:lineRule="auto"/>
              <w:ind w:right="-2"/>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Администрация ЗАТО Первомайский </w:t>
            </w:r>
          </w:p>
        </w:tc>
      </w:tr>
      <w:tr w:rsidR="00FE1BE1" w:rsidRPr="00FE1BE1" w14:paraId="377B850A" w14:textId="77777777" w:rsidTr="00F60BAD">
        <w:trPr>
          <w:trHeight w:val="735"/>
        </w:trPr>
        <w:tc>
          <w:tcPr>
            <w:tcW w:w="2946" w:type="dxa"/>
            <w:tcBorders>
              <w:top w:val="single" w:sz="6" w:space="0" w:color="auto"/>
              <w:left w:val="single" w:sz="6" w:space="0" w:color="auto"/>
              <w:bottom w:val="single" w:sz="4" w:space="0" w:color="auto"/>
              <w:right w:val="single" w:sz="6" w:space="0" w:color="auto"/>
            </w:tcBorders>
          </w:tcPr>
          <w:p w14:paraId="612F7F7A" w14:textId="77777777" w:rsidR="00FE1BE1" w:rsidRPr="00FE1BE1" w:rsidRDefault="00FE1BE1" w:rsidP="00FE1BE1">
            <w:pPr>
              <w:autoSpaceDE w:val="0"/>
              <w:autoSpaceDN w:val="0"/>
              <w:adjustRightInd w:val="0"/>
              <w:spacing w:after="0" w:line="314" w:lineRule="exact"/>
              <w:ind w:right="-2"/>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Перечень исполнителей подпрограммы</w:t>
            </w:r>
          </w:p>
        </w:tc>
        <w:tc>
          <w:tcPr>
            <w:tcW w:w="6534" w:type="dxa"/>
            <w:tcBorders>
              <w:top w:val="single" w:sz="6" w:space="0" w:color="auto"/>
              <w:left w:val="single" w:sz="6" w:space="0" w:color="auto"/>
              <w:bottom w:val="single" w:sz="4" w:space="0" w:color="auto"/>
              <w:right w:val="single" w:sz="6" w:space="0" w:color="auto"/>
            </w:tcBorders>
          </w:tcPr>
          <w:p w14:paraId="763A592A" w14:textId="77777777" w:rsidR="00FE1BE1" w:rsidRPr="00FE1BE1" w:rsidRDefault="00FE1BE1" w:rsidP="00FE1BE1">
            <w:pPr>
              <w:widowControl w:val="0"/>
              <w:autoSpaceDE w:val="0"/>
              <w:autoSpaceDN w:val="0"/>
              <w:adjustRightInd w:val="0"/>
              <w:spacing w:after="0" w:line="240" w:lineRule="auto"/>
              <w:ind w:right="-2"/>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Администрация  ЗАТО Первомайский, Комиссия по делам несовершеннолетних и защите их прав ЗАТО Первомайский </w:t>
            </w:r>
            <w:r w:rsidRPr="00FE1BE1">
              <w:rPr>
                <w:rFonts w:ascii="Times New Roman" w:eastAsia="Times New Roman" w:hAnsi="Times New Roman"/>
                <w:bCs/>
                <w:iCs/>
                <w:sz w:val="24"/>
                <w:szCs w:val="24"/>
                <w:lang w:eastAsia="ru-RU"/>
              </w:rPr>
              <w:t>Кировской области</w:t>
            </w:r>
            <w:r w:rsidRPr="00FE1BE1">
              <w:rPr>
                <w:rFonts w:ascii="Times New Roman" w:eastAsia="Times New Roman" w:hAnsi="Times New Roman"/>
                <w:sz w:val="24"/>
                <w:szCs w:val="24"/>
                <w:lang w:eastAsia="ru-RU"/>
              </w:rPr>
              <w:t xml:space="preserve"> (далее – КДН и ЗП), межведомственная комиссия </w:t>
            </w:r>
            <w:r w:rsidRPr="00FE1BE1">
              <w:rPr>
                <w:rFonts w:ascii="Times New Roman" w:eastAsia="Times New Roman" w:hAnsi="Times New Roman"/>
                <w:bCs/>
                <w:sz w:val="24"/>
                <w:szCs w:val="24"/>
                <w:lang w:eastAsia="ru-RU"/>
              </w:rPr>
              <w:t>по организации отдыха и оздоровления детей, подростков,</w:t>
            </w:r>
            <w:r w:rsidRPr="00FE1BE1">
              <w:rPr>
                <w:rFonts w:ascii="Times New Roman" w:eastAsia="Times New Roman" w:hAnsi="Times New Roman"/>
                <w:sz w:val="24"/>
                <w:szCs w:val="24"/>
                <w:lang w:eastAsia="ru-RU"/>
              </w:rPr>
              <w:t xml:space="preserve"> </w:t>
            </w:r>
            <w:r w:rsidRPr="00FE1BE1">
              <w:rPr>
                <w:rFonts w:ascii="Times New Roman" w:eastAsia="Times New Roman" w:hAnsi="Times New Roman"/>
                <w:bCs/>
                <w:sz w:val="24"/>
                <w:szCs w:val="24"/>
                <w:lang w:eastAsia="ru-RU"/>
              </w:rPr>
              <w:t>проживающих</w:t>
            </w:r>
            <w:r w:rsidRPr="00FE1BE1">
              <w:rPr>
                <w:rFonts w:ascii="Times New Roman" w:eastAsia="Times New Roman" w:hAnsi="Times New Roman"/>
                <w:sz w:val="24"/>
                <w:szCs w:val="24"/>
                <w:lang w:eastAsia="ru-RU"/>
              </w:rPr>
              <w:t xml:space="preserve"> на территории ЗАТО Первомайский (далее – Комиссия), Муниципальное управление образования и культуры администрации ЗАТО Первомайский, Кировское областное государственное бюджетное учреждение здравоохранения «</w:t>
            </w:r>
            <w:proofErr w:type="spellStart"/>
            <w:r w:rsidRPr="00FE1BE1">
              <w:rPr>
                <w:rFonts w:ascii="Times New Roman" w:eastAsia="Times New Roman" w:hAnsi="Times New Roman"/>
                <w:sz w:val="24"/>
                <w:szCs w:val="24"/>
                <w:lang w:eastAsia="ru-RU"/>
              </w:rPr>
              <w:t>Юрьянская</w:t>
            </w:r>
            <w:proofErr w:type="spellEnd"/>
            <w:r w:rsidRPr="00FE1BE1">
              <w:rPr>
                <w:rFonts w:ascii="Times New Roman" w:eastAsia="Times New Roman" w:hAnsi="Times New Roman"/>
                <w:sz w:val="24"/>
                <w:szCs w:val="24"/>
                <w:lang w:eastAsia="ru-RU"/>
              </w:rPr>
              <w:t xml:space="preserve"> районная больница» отделение  ЗАТО Первомайский (далее – КОГБУЗ «</w:t>
            </w:r>
            <w:proofErr w:type="spellStart"/>
            <w:r w:rsidRPr="00FE1BE1">
              <w:rPr>
                <w:rFonts w:ascii="Times New Roman" w:eastAsia="Times New Roman" w:hAnsi="Times New Roman"/>
                <w:sz w:val="24"/>
                <w:szCs w:val="24"/>
                <w:lang w:eastAsia="ru-RU"/>
              </w:rPr>
              <w:t>Юрьянская</w:t>
            </w:r>
            <w:proofErr w:type="spellEnd"/>
            <w:r w:rsidRPr="00FE1BE1">
              <w:rPr>
                <w:rFonts w:ascii="Times New Roman" w:eastAsia="Times New Roman" w:hAnsi="Times New Roman"/>
                <w:sz w:val="24"/>
                <w:szCs w:val="24"/>
                <w:lang w:eastAsia="ru-RU"/>
              </w:rPr>
              <w:t xml:space="preserve"> районная больница» отделение ЗАТО Первомайский) (по согласованию), Муниципальное казенное образовательное учреждение средняя общеобразовательная школа ЗАТО Первомайский</w:t>
            </w:r>
            <w:r w:rsidRPr="00FE1BE1">
              <w:rPr>
                <w:rFonts w:ascii="Times New Roman" w:eastAsia="Times New Roman" w:hAnsi="Times New Roman"/>
                <w:bCs/>
                <w:iCs/>
                <w:sz w:val="24"/>
                <w:szCs w:val="24"/>
                <w:lang w:eastAsia="ru-RU"/>
              </w:rPr>
              <w:t xml:space="preserve"> Кировской области</w:t>
            </w:r>
            <w:r w:rsidRPr="00FE1BE1">
              <w:rPr>
                <w:rFonts w:ascii="Times New Roman" w:eastAsia="Times New Roman" w:hAnsi="Times New Roman"/>
                <w:sz w:val="24"/>
                <w:szCs w:val="24"/>
                <w:lang w:eastAsia="ru-RU"/>
              </w:rPr>
              <w:t xml:space="preserve"> (далее – МКОУ СОШ), Муниципальные казенные дошкольные образовательные учреждения детские сады ЗАТО Первомайский </w:t>
            </w:r>
            <w:r w:rsidRPr="00FE1BE1">
              <w:rPr>
                <w:rFonts w:ascii="Times New Roman" w:eastAsia="Times New Roman" w:hAnsi="Times New Roman"/>
                <w:bCs/>
                <w:iCs/>
                <w:sz w:val="24"/>
                <w:szCs w:val="24"/>
                <w:lang w:eastAsia="ru-RU"/>
              </w:rPr>
              <w:t>Кировской области</w:t>
            </w:r>
            <w:r w:rsidRPr="00FE1BE1">
              <w:rPr>
                <w:rFonts w:ascii="Times New Roman" w:eastAsia="Times New Roman" w:hAnsi="Times New Roman"/>
                <w:sz w:val="24"/>
                <w:szCs w:val="24"/>
                <w:lang w:eastAsia="ru-RU"/>
              </w:rPr>
              <w:t xml:space="preserve"> (далее – МКДОУ детские сады), Муниципальное казенное учреждение клуб физического развития населения «Прогресс» ЗАТО Первомайский</w:t>
            </w:r>
            <w:r w:rsidRPr="00FE1BE1">
              <w:rPr>
                <w:rFonts w:ascii="Times New Roman" w:eastAsia="Times New Roman" w:hAnsi="Times New Roman"/>
                <w:bCs/>
                <w:iCs/>
                <w:sz w:val="24"/>
                <w:szCs w:val="24"/>
                <w:lang w:eastAsia="ru-RU"/>
              </w:rPr>
              <w:t xml:space="preserve"> Кировской области</w:t>
            </w:r>
            <w:r w:rsidRPr="00FE1BE1">
              <w:rPr>
                <w:rFonts w:ascii="Times New Roman" w:eastAsia="Times New Roman" w:hAnsi="Times New Roman"/>
                <w:sz w:val="24"/>
                <w:szCs w:val="24"/>
                <w:lang w:eastAsia="ru-RU"/>
              </w:rPr>
              <w:t xml:space="preserve"> (далее – МКУ КФРН «Прогресс»), Межмуниципальный отдел Министерства внутренних дел России по ЗАТО Первомайский Кировской области (далее – МО МВД России по ЗАТО Первомайский) (по согласованию).</w:t>
            </w:r>
          </w:p>
        </w:tc>
      </w:tr>
      <w:tr w:rsidR="00FE1BE1" w:rsidRPr="00FE1BE1" w14:paraId="01614D96" w14:textId="77777777" w:rsidTr="00F60BAD">
        <w:trPr>
          <w:trHeight w:val="855"/>
        </w:trPr>
        <w:tc>
          <w:tcPr>
            <w:tcW w:w="2946" w:type="dxa"/>
            <w:tcBorders>
              <w:top w:val="single" w:sz="4" w:space="0" w:color="auto"/>
              <w:left w:val="single" w:sz="6" w:space="0" w:color="auto"/>
              <w:bottom w:val="single" w:sz="4" w:space="0" w:color="auto"/>
              <w:right w:val="single" w:sz="6" w:space="0" w:color="auto"/>
            </w:tcBorders>
          </w:tcPr>
          <w:p w14:paraId="18AB8FF3" w14:textId="77777777" w:rsidR="00FE1BE1" w:rsidRPr="00FE1BE1" w:rsidRDefault="00FE1BE1" w:rsidP="00FE1BE1">
            <w:pPr>
              <w:autoSpaceDE w:val="0"/>
              <w:autoSpaceDN w:val="0"/>
              <w:adjustRightInd w:val="0"/>
              <w:spacing w:after="0" w:line="314" w:lineRule="exact"/>
              <w:ind w:right="-2"/>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Цели подпрограммы</w:t>
            </w:r>
          </w:p>
        </w:tc>
        <w:tc>
          <w:tcPr>
            <w:tcW w:w="6534" w:type="dxa"/>
            <w:tcBorders>
              <w:top w:val="single" w:sz="4" w:space="0" w:color="auto"/>
              <w:left w:val="single" w:sz="6" w:space="0" w:color="auto"/>
              <w:bottom w:val="single" w:sz="4" w:space="0" w:color="auto"/>
              <w:right w:val="single" w:sz="6" w:space="0" w:color="auto"/>
            </w:tcBorders>
          </w:tcPr>
          <w:p w14:paraId="08BE236A" w14:textId="77777777" w:rsidR="00FE1BE1" w:rsidRPr="00FE1BE1" w:rsidRDefault="00FE1BE1" w:rsidP="00FE1BE1">
            <w:pPr>
              <w:shd w:val="clear" w:color="auto" w:fill="FFFFFF"/>
              <w:spacing w:after="0" w:line="240" w:lineRule="auto"/>
              <w:ind w:left="24" w:hanging="24"/>
              <w:rPr>
                <w:rFonts w:ascii="Times New Roman" w:eastAsia="Times New Roman" w:hAnsi="Times New Roman"/>
                <w:sz w:val="24"/>
                <w:szCs w:val="24"/>
                <w:lang w:eastAsia="ru-RU"/>
              </w:rPr>
            </w:pPr>
            <w:r w:rsidRPr="00FE1BE1">
              <w:rPr>
                <w:rFonts w:ascii="Times New Roman" w:eastAsia="Times New Roman" w:hAnsi="Times New Roman"/>
                <w:spacing w:val="2"/>
                <w:sz w:val="24"/>
                <w:szCs w:val="24"/>
                <w:lang w:eastAsia="ru-RU"/>
              </w:rPr>
              <w:t>Обеспечение населения ЗАТО Первомайский услугами по организации отдыха и оздоровления детей в каникулярное время;</w:t>
            </w:r>
          </w:p>
        </w:tc>
      </w:tr>
      <w:tr w:rsidR="00FE1BE1" w:rsidRPr="00FE1BE1" w14:paraId="5AFD8388" w14:textId="77777777" w:rsidTr="00F60BAD">
        <w:trPr>
          <w:trHeight w:val="855"/>
        </w:trPr>
        <w:tc>
          <w:tcPr>
            <w:tcW w:w="2946" w:type="dxa"/>
            <w:tcBorders>
              <w:top w:val="single" w:sz="4" w:space="0" w:color="auto"/>
              <w:left w:val="single" w:sz="6" w:space="0" w:color="auto"/>
              <w:bottom w:val="single" w:sz="4" w:space="0" w:color="auto"/>
              <w:right w:val="single" w:sz="6" w:space="0" w:color="auto"/>
            </w:tcBorders>
          </w:tcPr>
          <w:p w14:paraId="0CEA3030" w14:textId="77777777" w:rsidR="00FE1BE1" w:rsidRPr="00FE1BE1" w:rsidRDefault="00FE1BE1" w:rsidP="00FE1BE1">
            <w:pPr>
              <w:autoSpaceDE w:val="0"/>
              <w:autoSpaceDN w:val="0"/>
              <w:adjustRightInd w:val="0"/>
              <w:spacing w:after="0" w:line="314" w:lineRule="exact"/>
              <w:ind w:right="-2"/>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Задачи подпрограммы  </w:t>
            </w:r>
          </w:p>
        </w:tc>
        <w:tc>
          <w:tcPr>
            <w:tcW w:w="6534" w:type="dxa"/>
            <w:tcBorders>
              <w:top w:val="single" w:sz="4" w:space="0" w:color="auto"/>
              <w:left w:val="single" w:sz="6" w:space="0" w:color="auto"/>
              <w:bottom w:val="single" w:sz="4" w:space="0" w:color="auto"/>
              <w:right w:val="single" w:sz="6" w:space="0" w:color="auto"/>
            </w:tcBorders>
          </w:tcPr>
          <w:p w14:paraId="0F4759DD" w14:textId="77777777" w:rsidR="00FE1BE1" w:rsidRPr="00FE1BE1" w:rsidRDefault="00FE1BE1" w:rsidP="00FE1BE1">
            <w:pPr>
              <w:tabs>
                <w:tab w:val="left" w:pos="177"/>
              </w:tabs>
              <w:spacing w:after="0" w:line="240" w:lineRule="atLeast"/>
              <w:ind w:right="-2"/>
              <w:rPr>
                <w:rFonts w:ascii="Times New Roman" w:eastAsia="Times New Roman" w:hAnsi="Times New Roman"/>
                <w:spacing w:val="-5"/>
                <w:sz w:val="28"/>
                <w:szCs w:val="24"/>
              </w:rPr>
            </w:pPr>
            <w:r w:rsidRPr="00FE1BE1">
              <w:rPr>
                <w:rFonts w:ascii="Times New Roman" w:eastAsia="Times New Roman" w:hAnsi="Times New Roman"/>
                <w:sz w:val="24"/>
                <w:szCs w:val="24"/>
              </w:rPr>
              <w:t>- Организация отдыха и занятости детей и подростков в летний период;</w:t>
            </w:r>
            <w:r w:rsidRPr="00FE1BE1">
              <w:rPr>
                <w:rFonts w:ascii="Times New Roman" w:eastAsia="Times New Roman" w:hAnsi="Times New Roman"/>
                <w:spacing w:val="-5"/>
                <w:sz w:val="28"/>
                <w:szCs w:val="24"/>
              </w:rPr>
              <w:t xml:space="preserve"> </w:t>
            </w:r>
          </w:p>
          <w:p w14:paraId="3F4F29A5" w14:textId="77777777" w:rsidR="00FE1BE1" w:rsidRPr="00FE1BE1" w:rsidRDefault="00FE1BE1" w:rsidP="00FE1BE1">
            <w:pPr>
              <w:shd w:val="clear" w:color="auto" w:fill="FFFFFF"/>
              <w:tabs>
                <w:tab w:val="left" w:pos="734"/>
              </w:tabs>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pacing w:val="2"/>
                <w:sz w:val="24"/>
                <w:szCs w:val="24"/>
                <w:lang w:eastAsia="ru-RU"/>
              </w:rPr>
              <w:t>- Организация контроля качества предоставляемых оздоровительными учреждениями услуг.</w:t>
            </w:r>
          </w:p>
        </w:tc>
      </w:tr>
      <w:tr w:rsidR="00FE1BE1" w:rsidRPr="00FE1BE1" w14:paraId="60BF018C" w14:textId="77777777" w:rsidTr="00F60BAD">
        <w:trPr>
          <w:trHeight w:val="229"/>
        </w:trPr>
        <w:tc>
          <w:tcPr>
            <w:tcW w:w="2946" w:type="dxa"/>
            <w:tcBorders>
              <w:top w:val="single" w:sz="6" w:space="0" w:color="auto"/>
              <w:left w:val="single" w:sz="6" w:space="0" w:color="auto"/>
              <w:bottom w:val="single" w:sz="6" w:space="0" w:color="auto"/>
              <w:right w:val="single" w:sz="6" w:space="0" w:color="auto"/>
            </w:tcBorders>
          </w:tcPr>
          <w:p w14:paraId="4AABDFCF" w14:textId="77777777" w:rsidR="00FE1BE1" w:rsidRPr="00FE1BE1" w:rsidRDefault="00FE1BE1" w:rsidP="00FE1BE1">
            <w:pPr>
              <w:autoSpaceDE w:val="0"/>
              <w:autoSpaceDN w:val="0"/>
              <w:adjustRightInd w:val="0"/>
              <w:spacing w:after="0" w:line="314" w:lineRule="exact"/>
              <w:ind w:right="-2"/>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Сроки реализации подпрограммы</w:t>
            </w:r>
          </w:p>
        </w:tc>
        <w:tc>
          <w:tcPr>
            <w:tcW w:w="6534" w:type="dxa"/>
            <w:tcBorders>
              <w:top w:val="single" w:sz="6" w:space="0" w:color="auto"/>
              <w:left w:val="single" w:sz="6" w:space="0" w:color="auto"/>
              <w:bottom w:val="single" w:sz="6" w:space="0" w:color="auto"/>
              <w:right w:val="single" w:sz="6" w:space="0" w:color="auto"/>
            </w:tcBorders>
          </w:tcPr>
          <w:p w14:paraId="3EB5D527" w14:textId="4BF68913" w:rsidR="00FE1BE1" w:rsidRPr="00FE1BE1" w:rsidRDefault="00FE1BE1" w:rsidP="00FE1BE1">
            <w:pPr>
              <w:autoSpaceDE w:val="0"/>
              <w:autoSpaceDN w:val="0"/>
              <w:adjustRightInd w:val="0"/>
              <w:spacing w:after="0" w:line="240" w:lineRule="auto"/>
              <w:ind w:right="-2"/>
              <w:rPr>
                <w:rFonts w:ascii="Times New Roman" w:eastAsia="Times New Roman" w:hAnsi="Times New Roman"/>
                <w:sz w:val="24"/>
                <w:szCs w:val="24"/>
                <w:lang w:eastAsia="ru-RU"/>
              </w:rPr>
            </w:pPr>
            <w:r w:rsidRPr="00FE1BE1">
              <w:rPr>
                <w:rFonts w:ascii="Times New Roman" w:eastAsia="Times New Roman" w:hAnsi="Times New Roman"/>
                <w:bCs/>
                <w:sz w:val="24"/>
                <w:szCs w:val="24"/>
                <w:lang w:eastAsia="ru-RU"/>
              </w:rPr>
              <w:t>2020- 202</w:t>
            </w:r>
            <w:r w:rsidR="00852E43">
              <w:rPr>
                <w:rFonts w:ascii="Times New Roman" w:eastAsia="Times New Roman" w:hAnsi="Times New Roman"/>
                <w:bCs/>
                <w:sz w:val="24"/>
                <w:szCs w:val="24"/>
                <w:lang w:eastAsia="ru-RU"/>
              </w:rPr>
              <w:t>7</w:t>
            </w:r>
            <w:r w:rsidRPr="00FE1BE1">
              <w:rPr>
                <w:rFonts w:ascii="Times New Roman" w:eastAsia="Times New Roman" w:hAnsi="Times New Roman"/>
                <w:bCs/>
                <w:sz w:val="24"/>
                <w:szCs w:val="24"/>
                <w:lang w:eastAsia="ru-RU"/>
              </w:rPr>
              <w:t xml:space="preserve"> годы </w:t>
            </w:r>
          </w:p>
        </w:tc>
      </w:tr>
    </w:tbl>
    <w:p w14:paraId="1AAB4389" w14:textId="77777777" w:rsidR="00FE1BE1" w:rsidRPr="00FE1BE1" w:rsidRDefault="00FE1BE1" w:rsidP="00FE1BE1">
      <w:pPr>
        <w:widowControl w:val="0"/>
        <w:spacing w:after="0" w:line="240" w:lineRule="auto"/>
        <w:rPr>
          <w:rFonts w:ascii="Times New Roman" w:eastAsia="Times New Roman" w:hAnsi="Times New Roman"/>
          <w:sz w:val="28"/>
          <w:szCs w:val="24"/>
          <w:lang w:eastAsia="ru-RU"/>
        </w:rPr>
      </w:pPr>
    </w:p>
    <w:p w14:paraId="374A92EC" w14:textId="77777777" w:rsidR="00FE1BE1" w:rsidRPr="00FE1BE1" w:rsidRDefault="00FE1BE1" w:rsidP="00FE1BE1">
      <w:pPr>
        <w:widowControl w:val="0"/>
        <w:spacing w:after="0" w:line="240" w:lineRule="auto"/>
        <w:rPr>
          <w:rFonts w:ascii="Times New Roman" w:eastAsia="Times New Roman" w:hAnsi="Times New Roman"/>
          <w:sz w:val="28"/>
          <w:szCs w:val="24"/>
          <w:lang w:eastAsia="ru-RU"/>
        </w:rPr>
      </w:pPr>
    </w:p>
    <w:p w14:paraId="42F32B65" w14:textId="77777777" w:rsidR="00FE1BE1" w:rsidRPr="00FE1BE1" w:rsidRDefault="00FE1BE1" w:rsidP="00FE1BE1">
      <w:pPr>
        <w:widowControl w:val="0"/>
        <w:autoSpaceDE w:val="0"/>
        <w:autoSpaceDN w:val="0"/>
        <w:adjustRightInd w:val="0"/>
        <w:spacing w:after="0" w:line="240" w:lineRule="auto"/>
        <w:rPr>
          <w:rFonts w:ascii="Times New Roman" w:eastAsia="Times New Roman" w:hAnsi="Times New Roman"/>
          <w:spacing w:val="-8"/>
          <w:sz w:val="28"/>
          <w:szCs w:val="24"/>
          <w:lang w:eastAsia="ru-RU"/>
        </w:rPr>
      </w:pPr>
      <w:r w:rsidRPr="00FE1BE1">
        <w:rPr>
          <w:rFonts w:ascii="Times New Roman" w:eastAsia="Times New Roman" w:hAnsi="Times New Roman"/>
          <w:spacing w:val="-8"/>
          <w:sz w:val="28"/>
          <w:szCs w:val="24"/>
          <w:lang w:eastAsia="ru-RU"/>
        </w:rPr>
        <w:lastRenderedPageBreak/>
        <w:t>Объемы и источники финансирования муниципальной подпрограммы:</w:t>
      </w:r>
    </w:p>
    <w:p w14:paraId="487F20A8" w14:textId="77777777" w:rsidR="00FE1BE1" w:rsidRPr="00FE1BE1" w:rsidRDefault="00FE1BE1" w:rsidP="00FE1BE1">
      <w:pPr>
        <w:widowControl w:val="0"/>
        <w:autoSpaceDE w:val="0"/>
        <w:autoSpaceDN w:val="0"/>
        <w:adjustRightInd w:val="0"/>
        <w:spacing w:after="0" w:line="240" w:lineRule="auto"/>
        <w:ind w:firstLine="709"/>
        <w:rPr>
          <w:rFonts w:ascii="Times New Roman" w:eastAsia="Times New Roman" w:hAnsi="Times New Roman"/>
          <w:spacing w:val="-8"/>
          <w:sz w:val="28"/>
          <w:szCs w:val="24"/>
          <w:lang w:eastAsia="ru-RU"/>
        </w:rPr>
      </w:pPr>
    </w:p>
    <w:tbl>
      <w:tblPr>
        <w:tblW w:w="9717"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6"/>
        <w:gridCol w:w="1417"/>
        <w:gridCol w:w="1397"/>
        <w:gridCol w:w="1417"/>
        <w:gridCol w:w="1134"/>
        <w:gridCol w:w="1134"/>
        <w:gridCol w:w="992"/>
      </w:tblGrid>
      <w:tr w:rsidR="00FE1BE1" w:rsidRPr="00FE1BE1" w14:paraId="2B6441CA" w14:textId="77777777" w:rsidTr="00F60BAD">
        <w:tc>
          <w:tcPr>
            <w:tcW w:w="2226" w:type="dxa"/>
            <w:vMerge w:val="restart"/>
            <w:vAlign w:val="center"/>
          </w:tcPr>
          <w:p w14:paraId="50149F74"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Годы реализации муниципальной подпрограммы</w:t>
            </w:r>
          </w:p>
        </w:tc>
        <w:tc>
          <w:tcPr>
            <w:tcW w:w="7491" w:type="dxa"/>
            <w:gridSpan w:val="6"/>
            <w:vAlign w:val="center"/>
          </w:tcPr>
          <w:p w14:paraId="4235F77D"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Наименование источника финансирования</w:t>
            </w:r>
          </w:p>
        </w:tc>
      </w:tr>
      <w:tr w:rsidR="00FE1BE1" w:rsidRPr="00FE1BE1" w14:paraId="124134CF" w14:textId="77777777" w:rsidTr="00F60BAD">
        <w:tc>
          <w:tcPr>
            <w:tcW w:w="2226" w:type="dxa"/>
            <w:vMerge/>
          </w:tcPr>
          <w:p w14:paraId="403CB1E2" w14:textId="77777777" w:rsidR="00FE1BE1" w:rsidRPr="00FE1BE1" w:rsidRDefault="00FE1BE1" w:rsidP="00FE1BE1">
            <w:pPr>
              <w:spacing w:after="0" w:line="259" w:lineRule="auto"/>
              <w:contextualSpacing/>
              <w:rPr>
                <w:rFonts w:ascii="Times New Roman" w:eastAsia="Times New Roman" w:hAnsi="Times New Roman"/>
                <w:sz w:val="24"/>
                <w:szCs w:val="24"/>
                <w:lang w:eastAsia="ru-RU"/>
              </w:rPr>
            </w:pPr>
          </w:p>
        </w:tc>
        <w:tc>
          <w:tcPr>
            <w:tcW w:w="1417" w:type="dxa"/>
            <w:vMerge w:val="restart"/>
            <w:vAlign w:val="center"/>
          </w:tcPr>
          <w:p w14:paraId="7380FA39"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Всего, за счет всех источников финансирования</w:t>
            </w:r>
          </w:p>
        </w:tc>
        <w:tc>
          <w:tcPr>
            <w:tcW w:w="6074" w:type="dxa"/>
            <w:gridSpan w:val="5"/>
            <w:vAlign w:val="center"/>
          </w:tcPr>
          <w:p w14:paraId="360C55B8"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 том числе</w:t>
            </w:r>
          </w:p>
        </w:tc>
      </w:tr>
      <w:tr w:rsidR="00FE1BE1" w:rsidRPr="00FE1BE1" w14:paraId="34539B0F" w14:textId="77777777" w:rsidTr="00F60BAD">
        <w:tc>
          <w:tcPr>
            <w:tcW w:w="2226" w:type="dxa"/>
            <w:vMerge/>
          </w:tcPr>
          <w:p w14:paraId="6A93AF2E" w14:textId="77777777" w:rsidR="00FE1BE1" w:rsidRPr="00FE1BE1" w:rsidRDefault="00FE1BE1" w:rsidP="00FE1BE1">
            <w:pPr>
              <w:spacing w:after="0" w:line="259" w:lineRule="auto"/>
              <w:contextualSpacing/>
              <w:rPr>
                <w:rFonts w:ascii="Times New Roman" w:eastAsia="Times New Roman" w:hAnsi="Times New Roman"/>
                <w:sz w:val="24"/>
                <w:szCs w:val="24"/>
                <w:lang w:eastAsia="ru-RU"/>
              </w:rPr>
            </w:pPr>
          </w:p>
        </w:tc>
        <w:tc>
          <w:tcPr>
            <w:tcW w:w="1417" w:type="dxa"/>
            <w:vMerge/>
          </w:tcPr>
          <w:p w14:paraId="3EB46A94" w14:textId="77777777" w:rsidR="00FE1BE1" w:rsidRPr="00FE1BE1" w:rsidRDefault="00FE1BE1" w:rsidP="00FE1BE1">
            <w:pPr>
              <w:spacing w:after="0" w:line="259" w:lineRule="auto"/>
              <w:contextualSpacing/>
              <w:rPr>
                <w:rFonts w:ascii="Times New Roman" w:eastAsia="Times New Roman" w:hAnsi="Times New Roman"/>
                <w:sz w:val="24"/>
                <w:szCs w:val="24"/>
                <w:lang w:eastAsia="ru-RU"/>
              </w:rPr>
            </w:pPr>
          </w:p>
        </w:tc>
        <w:tc>
          <w:tcPr>
            <w:tcW w:w="1397" w:type="dxa"/>
            <w:vMerge w:val="restart"/>
            <w:vAlign w:val="center"/>
          </w:tcPr>
          <w:p w14:paraId="2A6974B4"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1. Всего, за счет бюджета муниципального образования </w:t>
            </w:r>
          </w:p>
        </w:tc>
        <w:tc>
          <w:tcPr>
            <w:tcW w:w="3685" w:type="dxa"/>
            <w:gridSpan w:val="3"/>
            <w:vAlign w:val="center"/>
          </w:tcPr>
          <w:p w14:paraId="2AAED510"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В том числе</w:t>
            </w:r>
          </w:p>
        </w:tc>
        <w:tc>
          <w:tcPr>
            <w:tcW w:w="992" w:type="dxa"/>
            <w:vMerge w:val="restart"/>
            <w:vAlign w:val="center"/>
          </w:tcPr>
          <w:p w14:paraId="10309F15"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2. За счет других источников </w:t>
            </w:r>
            <w:hyperlink w:anchor="P387" w:history="1">
              <w:r w:rsidRPr="00FE1BE1">
                <w:rPr>
                  <w:rFonts w:ascii="Times New Roman" w:eastAsia="Times New Roman" w:hAnsi="Times New Roman"/>
                  <w:color w:val="0000FF"/>
                  <w:sz w:val="24"/>
                  <w:szCs w:val="24"/>
                  <w:lang w:eastAsia="ru-RU"/>
                </w:rPr>
                <w:t>&lt;*&gt;</w:t>
              </w:r>
            </w:hyperlink>
          </w:p>
        </w:tc>
      </w:tr>
      <w:tr w:rsidR="00FE1BE1" w:rsidRPr="00FE1BE1" w14:paraId="1AF17871" w14:textId="77777777" w:rsidTr="00F60BAD">
        <w:tc>
          <w:tcPr>
            <w:tcW w:w="2226" w:type="dxa"/>
            <w:vMerge/>
          </w:tcPr>
          <w:p w14:paraId="06704B4B" w14:textId="77777777" w:rsidR="00FE1BE1" w:rsidRPr="00FE1BE1" w:rsidRDefault="00FE1BE1" w:rsidP="00FE1BE1">
            <w:pPr>
              <w:spacing w:after="0" w:line="259" w:lineRule="auto"/>
              <w:contextualSpacing/>
              <w:rPr>
                <w:rFonts w:ascii="Times New Roman" w:eastAsia="Times New Roman" w:hAnsi="Times New Roman"/>
                <w:sz w:val="24"/>
                <w:szCs w:val="24"/>
                <w:lang w:eastAsia="ru-RU"/>
              </w:rPr>
            </w:pPr>
          </w:p>
        </w:tc>
        <w:tc>
          <w:tcPr>
            <w:tcW w:w="1417" w:type="dxa"/>
            <w:vMerge/>
          </w:tcPr>
          <w:p w14:paraId="1D05429B" w14:textId="77777777" w:rsidR="00FE1BE1" w:rsidRPr="00FE1BE1" w:rsidRDefault="00FE1BE1" w:rsidP="00FE1BE1">
            <w:pPr>
              <w:spacing w:after="0" w:line="259" w:lineRule="auto"/>
              <w:contextualSpacing/>
              <w:rPr>
                <w:rFonts w:ascii="Times New Roman" w:eastAsia="Times New Roman" w:hAnsi="Times New Roman"/>
                <w:sz w:val="24"/>
                <w:szCs w:val="24"/>
                <w:lang w:eastAsia="ru-RU"/>
              </w:rPr>
            </w:pPr>
          </w:p>
        </w:tc>
        <w:tc>
          <w:tcPr>
            <w:tcW w:w="1397" w:type="dxa"/>
            <w:vMerge/>
          </w:tcPr>
          <w:p w14:paraId="6DD8FD49" w14:textId="77777777" w:rsidR="00FE1BE1" w:rsidRPr="00FE1BE1" w:rsidRDefault="00FE1BE1" w:rsidP="00FE1BE1">
            <w:pPr>
              <w:spacing w:after="0" w:line="259" w:lineRule="auto"/>
              <w:contextualSpacing/>
              <w:rPr>
                <w:rFonts w:ascii="Times New Roman" w:eastAsia="Times New Roman" w:hAnsi="Times New Roman"/>
                <w:sz w:val="24"/>
                <w:szCs w:val="24"/>
                <w:lang w:eastAsia="ru-RU"/>
              </w:rPr>
            </w:pPr>
          </w:p>
        </w:tc>
        <w:tc>
          <w:tcPr>
            <w:tcW w:w="1417" w:type="dxa"/>
            <w:vAlign w:val="center"/>
          </w:tcPr>
          <w:p w14:paraId="3879D693"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 За счет собственных доходов бюджета</w:t>
            </w:r>
          </w:p>
        </w:tc>
        <w:tc>
          <w:tcPr>
            <w:tcW w:w="1134" w:type="dxa"/>
            <w:vAlign w:val="center"/>
          </w:tcPr>
          <w:p w14:paraId="3529A563"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1.2. За счет межбюджетных трансфертов из федерального бюджета</w:t>
            </w:r>
          </w:p>
        </w:tc>
        <w:tc>
          <w:tcPr>
            <w:tcW w:w="1134" w:type="dxa"/>
            <w:vAlign w:val="center"/>
          </w:tcPr>
          <w:p w14:paraId="19BA9498"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1.3. За счет межбюджетных трансфертов из областного бюджета</w:t>
            </w:r>
          </w:p>
        </w:tc>
        <w:tc>
          <w:tcPr>
            <w:tcW w:w="992" w:type="dxa"/>
            <w:vMerge/>
          </w:tcPr>
          <w:p w14:paraId="25E34597" w14:textId="77777777" w:rsidR="00FE1BE1" w:rsidRPr="00FE1BE1" w:rsidRDefault="00FE1BE1" w:rsidP="00FE1BE1">
            <w:pPr>
              <w:spacing w:after="0" w:line="259" w:lineRule="auto"/>
              <w:contextualSpacing/>
              <w:rPr>
                <w:rFonts w:ascii="Times New Roman" w:eastAsia="Times New Roman" w:hAnsi="Times New Roman"/>
                <w:sz w:val="24"/>
                <w:szCs w:val="24"/>
                <w:lang w:eastAsia="ru-RU"/>
              </w:rPr>
            </w:pPr>
          </w:p>
        </w:tc>
      </w:tr>
      <w:tr w:rsidR="00FE1BE1" w:rsidRPr="00FE1BE1" w14:paraId="57711D54" w14:textId="77777777" w:rsidTr="00F60BAD">
        <w:tc>
          <w:tcPr>
            <w:tcW w:w="2226" w:type="dxa"/>
          </w:tcPr>
          <w:p w14:paraId="3CA63E93" w14:textId="24BD11A7" w:rsidR="00FE1BE1" w:rsidRPr="00FE1BE1" w:rsidRDefault="00FE1BE1" w:rsidP="00FE1BE1">
            <w:pPr>
              <w:autoSpaceDE w:val="0"/>
              <w:autoSpaceDN w:val="0"/>
              <w:adjustRightInd w:val="0"/>
              <w:spacing w:after="0" w:line="240" w:lineRule="auto"/>
              <w:contextualSpacing/>
              <w:rPr>
                <w:rFonts w:ascii="Times New Roman" w:eastAsia="Times New Roman" w:hAnsi="Times New Roman"/>
                <w:b/>
                <w:bCs/>
                <w:sz w:val="24"/>
                <w:szCs w:val="24"/>
                <w:lang w:eastAsia="ru-RU"/>
              </w:rPr>
            </w:pPr>
            <w:r w:rsidRPr="00FE1BE1">
              <w:rPr>
                <w:rFonts w:ascii="Times New Roman" w:eastAsia="Times New Roman" w:hAnsi="Times New Roman"/>
                <w:b/>
                <w:bCs/>
                <w:sz w:val="24"/>
                <w:szCs w:val="24"/>
                <w:lang w:eastAsia="ru-RU"/>
              </w:rPr>
              <w:t>«</w:t>
            </w:r>
            <w:r w:rsidRPr="00FE1BE1">
              <w:rPr>
                <w:rFonts w:ascii="Times New Roman" w:eastAsia="Times New Roman" w:hAnsi="Times New Roman"/>
                <w:bCs/>
                <w:sz w:val="24"/>
                <w:szCs w:val="24"/>
                <w:lang w:eastAsia="ru-RU"/>
              </w:rPr>
              <w:t>Организация отдыха и оздоровления детей в городском округе ЗАТО Первомайский» на 2020-202</w:t>
            </w:r>
            <w:r w:rsidR="00852E43">
              <w:rPr>
                <w:rFonts w:ascii="Times New Roman" w:eastAsia="Times New Roman" w:hAnsi="Times New Roman"/>
                <w:bCs/>
                <w:sz w:val="24"/>
                <w:szCs w:val="24"/>
                <w:lang w:eastAsia="ru-RU"/>
              </w:rPr>
              <w:t>7</w:t>
            </w:r>
            <w:r w:rsidRPr="00FE1BE1">
              <w:rPr>
                <w:rFonts w:ascii="Times New Roman" w:eastAsia="Times New Roman" w:hAnsi="Times New Roman"/>
                <w:bCs/>
                <w:sz w:val="24"/>
                <w:szCs w:val="24"/>
                <w:lang w:eastAsia="ru-RU"/>
              </w:rPr>
              <w:t xml:space="preserve"> годы</w:t>
            </w:r>
          </w:p>
        </w:tc>
        <w:tc>
          <w:tcPr>
            <w:tcW w:w="1417" w:type="dxa"/>
          </w:tcPr>
          <w:p w14:paraId="50BB57BB"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397" w:type="dxa"/>
          </w:tcPr>
          <w:p w14:paraId="3E2181F7"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417" w:type="dxa"/>
          </w:tcPr>
          <w:p w14:paraId="2683C330"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tcPr>
          <w:p w14:paraId="27E3D5D7"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tcPr>
          <w:p w14:paraId="6A8F64EE"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992" w:type="dxa"/>
          </w:tcPr>
          <w:p w14:paraId="1A1FF7C6"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FE1BE1" w:rsidRPr="00FE1BE1" w14:paraId="56C32205" w14:textId="77777777" w:rsidTr="00F60BAD">
        <w:tc>
          <w:tcPr>
            <w:tcW w:w="2226" w:type="dxa"/>
          </w:tcPr>
          <w:p w14:paraId="297EF469" w14:textId="77777777" w:rsidR="00FE1BE1" w:rsidRPr="00FE1BE1" w:rsidRDefault="00FE1BE1"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2020 год</w:t>
            </w:r>
          </w:p>
        </w:tc>
        <w:tc>
          <w:tcPr>
            <w:tcW w:w="1417" w:type="dxa"/>
          </w:tcPr>
          <w:p w14:paraId="06733245" w14:textId="77777777" w:rsidR="00FE1BE1" w:rsidRPr="00FE1BE1" w:rsidRDefault="00FE1BE1" w:rsidP="00FE1BE1">
            <w:pPr>
              <w:spacing w:after="0" w:line="240" w:lineRule="auto"/>
              <w:contextualSpacing/>
              <w:jc w:val="center"/>
              <w:rPr>
                <w:rFonts w:ascii="Times New Roman" w:eastAsia="Times New Roman" w:hAnsi="Times New Roman"/>
                <w:color w:val="000000"/>
                <w:sz w:val="24"/>
                <w:szCs w:val="24"/>
                <w:highlight w:val="yellow"/>
                <w:lang w:eastAsia="ru-RU"/>
              </w:rPr>
            </w:pPr>
            <w:r w:rsidRPr="00FE1BE1">
              <w:rPr>
                <w:rFonts w:ascii="Times New Roman" w:eastAsia="Times New Roman" w:hAnsi="Times New Roman"/>
                <w:color w:val="000000"/>
                <w:sz w:val="24"/>
                <w:szCs w:val="24"/>
                <w:lang w:eastAsia="ru-RU"/>
              </w:rPr>
              <w:t>66,17</w:t>
            </w:r>
          </w:p>
        </w:tc>
        <w:tc>
          <w:tcPr>
            <w:tcW w:w="1397" w:type="dxa"/>
          </w:tcPr>
          <w:p w14:paraId="0C5C378B" w14:textId="77777777" w:rsidR="00FE1BE1" w:rsidRPr="00FE1BE1" w:rsidRDefault="00FE1BE1" w:rsidP="00FE1BE1">
            <w:pPr>
              <w:spacing w:after="0" w:line="240" w:lineRule="auto"/>
              <w:contextualSpacing/>
              <w:jc w:val="center"/>
              <w:rPr>
                <w:rFonts w:ascii="Times New Roman" w:eastAsia="Times New Roman" w:hAnsi="Times New Roman"/>
                <w:sz w:val="24"/>
                <w:szCs w:val="24"/>
                <w:highlight w:val="yellow"/>
                <w:lang w:eastAsia="ru-RU"/>
              </w:rPr>
            </w:pPr>
            <w:r w:rsidRPr="00FE1BE1">
              <w:rPr>
                <w:rFonts w:ascii="Times New Roman" w:eastAsia="Times New Roman" w:hAnsi="Times New Roman"/>
                <w:color w:val="000000"/>
                <w:sz w:val="24"/>
                <w:szCs w:val="24"/>
                <w:lang w:eastAsia="ru-RU"/>
              </w:rPr>
              <w:t>66,17</w:t>
            </w:r>
          </w:p>
        </w:tc>
        <w:tc>
          <w:tcPr>
            <w:tcW w:w="1417" w:type="dxa"/>
          </w:tcPr>
          <w:p w14:paraId="48CB84FF"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66,17</w:t>
            </w:r>
          </w:p>
        </w:tc>
        <w:tc>
          <w:tcPr>
            <w:tcW w:w="1134" w:type="dxa"/>
          </w:tcPr>
          <w:p w14:paraId="42B9F8A3"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color w:val="000000"/>
                <w:sz w:val="24"/>
                <w:szCs w:val="24"/>
                <w:lang w:eastAsia="ru-RU"/>
              </w:rPr>
            </w:pPr>
            <w:r w:rsidRPr="00FE1BE1">
              <w:rPr>
                <w:rFonts w:ascii="Times New Roman" w:eastAsia="Times New Roman" w:hAnsi="Times New Roman"/>
                <w:color w:val="000000"/>
                <w:sz w:val="24"/>
                <w:szCs w:val="24"/>
                <w:lang w:eastAsia="ru-RU"/>
              </w:rPr>
              <w:t>0,00</w:t>
            </w:r>
          </w:p>
        </w:tc>
        <w:tc>
          <w:tcPr>
            <w:tcW w:w="1134" w:type="dxa"/>
          </w:tcPr>
          <w:p w14:paraId="7384626C" w14:textId="77777777" w:rsidR="00FE1BE1" w:rsidRPr="00FE1BE1" w:rsidRDefault="00FE1BE1" w:rsidP="00FE1BE1">
            <w:pPr>
              <w:spacing w:after="0" w:line="240" w:lineRule="auto"/>
              <w:contextualSpacing/>
              <w:jc w:val="center"/>
              <w:rPr>
                <w:rFonts w:ascii="Times New Roman" w:eastAsia="Times New Roman" w:hAnsi="Times New Roman"/>
                <w:color w:val="000000"/>
                <w:sz w:val="24"/>
                <w:szCs w:val="24"/>
                <w:lang w:eastAsia="ru-RU"/>
              </w:rPr>
            </w:pPr>
            <w:r w:rsidRPr="00FE1BE1">
              <w:rPr>
                <w:rFonts w:ascii="Times New Roman" w:eastAsia="Times New Roman" w:hAnsi="Times New Roman"/>
                <w:color w:val="000000"/>
                <w:sz w:val="24"/>
                <w:szCs w:val="24"/>
                <w:lang w:eastAsia="ru-RU"/>
              </w:rPr>
              <w:t>0,0</w:t>
            </w:r>
          </w:p>
        </w:tc>
        <w:tc>
          <w:tcPr>
            <w:tcW w:w="992" w:type="dxa"/>
          </w:tcPr>
          <w:p w14:paraId="38C0C7F0"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color w:val="000000"/>
                <w:sz w:val="24"/>
                <w:szCs w:val="24"/>
                <w:lang w:eastAsia="ru-RU"/>
              </w:rPr>
            </w:pPr>
            <w:r w:rsidRPr="00FE1BE1">
              <w:rPr>
                <w:rFonts w:ascii="Times New Roman" w:eastAsia="Times New Roman" w:hAnsi="Times New Roman"/>
                <w:color w:val="000000"/>
                <w:sz w:val="24"/>
                <w:szCs w:val="24"/>
                <w:lang w:eastAsia="ru-RU"/>
              </w:rPr>
              <w:t>0,00</w:t>
            </w:r>
          </w:p>
        </w:tc>
      </w:tr>
      <w:tr w:rsidR="00FE1BE1" w:rsidRPr="00FE1BE1" w14:paraId="47604AE7" w14:textId="77777777" w:rsidTr="00F60BAD">
        <w:tc>
          <w:tcPr>
            <w:tcW w:w="2226" w:type="dxa"/>
          </w:tcPr>
          <w:p w14:paraId="16FCFFDF" w14:textId="77777777" w:rsidR="00FE1BE1" w:rsidRPr="00FE1BE1" w:rsidRDefault="00FE1BE1" w:rsidP="00FE1BE1">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2021 год</w:t>
            </w:r>
          </w:p>
        </w:tc>
        <w:tc>
          <w:tcPr>
            <w:tcW w:w="1417" w:type="dxa"/>
          </w:tcPr>
          <w:p w14:paraId="02F0D0A1" w14:textId="0192CAB9" w:rsidR="00FE1BE1" w:rsidRPr="00FE1BE1" w:rsidRDefault="008B0F17" w:rsidP="00FE1BE1">
            <w:pPr>
              <w:spacing w:after="0" w:line="240" w:lineRule="auto"/>
              <w:contextualSpacing/>
              <w:jc w:val="center"/>
              <w:rPr>
                <w:rFonts w:ascii="Times New Roman" w:eastAsia="Times New Roman" w:hAnsi="Times New Roman"/>
                <w:color w:val="000000"/>
                <w:sz w:val="24"/>
                <w:szCs w:val="24"/>
                <w:highlight w:val="yellow"/>
                <w:lang w:eastAsia="ru-RU"/>
              </w:rPr>
            </w:pPr>
            <w:r w:rsidRPr="008B0F17">
              <w:rPr>
                <w:rFonts w:ascii="Times New Roman" w:eastAsia="Times New Roman" w:hAnsi="Times New Roman"/>
                <w:color w:val="000000"/>
                <w:sz w:val="24"/>
                <w:szCs w:val="24"/>
                <w:lang w:eastAsia="ru-RU"/>
              </w:rPr>
              <w:t>366,74</w:t>
            </w:r>
          </w:p>
        </w:tc>
        <w:tc>
          <w:tcPr>
            <w:tcW w:w="1397" w:type="dxa"/>
          </w:tcPr>
          <w:p w14:paraId="6B804FF5" w14:textId="7B0E3D78" w:rsidR="00FE1BE1" w:rsidRPr="00FE1BE1" w:rsidRDefault="008B0F17" w:rsidP="00FE1BE1">
            <w:pPr>
              <w:spacing w:after="0" w:line="240" w:lineRule="auto"/>
              <w:contextualSpacing/>
              <w:jc w:val="center"/>
              <w:rPr>
                <w:rFonts w:ascii="Times New Roman" w:eastAsia="Times New Roman" w:hAnsi="Times New Roman"/>
                <w:sz w:val="24"/>
                <w:szCs w:val="24"/>
                <w:highlight w:val="yellow"/>
                <w:lang w:eastAsia="ru-RU"/>
              </w:rPr>
            </w:pPr>
            <w:r w:rsidRPr="00FE1BE1">
              <w:rPr>
                <w:rFonts w:ascii="Times New Roman" w:eastAsia="Times New Roman" w:hAnsi="Times New Roman"/>
                <w:sz w:val="24"/>
                <w:szCs w:val="24"/>
                <w:lang w:eastAsia="ru-RU"/>
              </w:rPr>
              <w:t>366,74</w:t>
            </w:r>
          </w:p>
        </w:tc>
        <w:tc>
          <w:tcPr>
            <w:tcW w:w="1417" w:type="dxa"/>
          </w:tcPr>
          <w:p w14:paraId="34884EF0" w14:textId="653589A5" w:rsidR="00FE1BE1" w:rsidRPr="00FE1BE1" w:rsidRDefault="008B0F17" w:rsidP="00FE1BE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274,94</w:t>
            </w:r>
          </w:p>
        </w:tc>
        <w:tc>
          <w:tcPr>
            <w:tcW w:w="1134" w:type="dxa"/>
          </w:tcPr>
          <w:p w14:paraId="6C490B00"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color w:val="000000"/>
                <w:sz w:val="24"/>
                <w:szCs w:val="24"/>
                <w:lang w:eastAsia="ru-RU"/>
              </w:rPr>
            </w:pPr>
            <w:r w:rsidRPr="00FE1BE1">
              <w:rPr>
                <w:rFonts w:ascii="Times New Roman" w:eastAsia="Times New Roman" w:hAnsi="Times New Roman"/>
                <w:color w:val="000000"/>
                <w:sz w:val="24"/>
                <w:szCs w:val="24"/>
                <w:lang w:eastAsia="ru-RU"/>
              </w:rPr>
              <w:t>0,00</w:t>
            </w:r>
          </w:p>
        </w:tc>
        <w:tc>
          <w:tcPr>
            <w:tcW w:w="1134" w:type="dxa"/>
          </w:tcPr>
          <w:p w14:paraId="4937F995" w14:textId="77777777" w:rsidR="00FE1BE1" w:rsidRPr="00FE1BE1" w:rsidRDefault="00FE1BE1" w:rsidP="00FE1BE1">
            <w:pPr>
              <w:spacing w:after="0" w:line="240" w:lineRule="auto"/>
              <w:contextualSpacing/>
              <w:jc w:val="center"/>
              <w:rPr>
                <w:rFonts w:ascii="Times New Roman" w:eastAsia="Times New Roman" w:hAnsi="Times New Roman"/>
                <w:color w:val="000000"/>
                <w:sz w:val="24"/>
                <w:szCs w:val="24"/>
                <w:lang w:eastAsia="ru-RU"/>
              </w:rPr>
            </w:pPr>
            <w:r w:rsidRPr="00FE1BE1">
              <w:rPr>
                <w:rFonts w:ascii="Times New Roman" w:eastAsia="Times New Roman" w:hAnsi="Times New Roman"/>
                <w:color w:val="000000"/>
                <w:sz w:val="24"/>
                <w:szCs w:val="24"/>
                <w:lang w:eastAsia="ru-RU"/>
              </w:rPr>
              <w:t>91,8</w:t>
            </w:r>
          </w:p>
        </w:tc>
        <w:tc>
          <w:tcPr>
            <w:tcW w:w="992" w:type="dxa"/>
          </w:tcPr>
          <w:p w14:paraId="036EA944"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color w:val="000000"/>
                <w:sz w:val="24"/>
                <w:szCs w:val="24"/>
                <w:lang w:eastAsia="ru-RU"/>
              </w:rPr>
            </w:pPr>
            <w:r w:rsidRPr="00FE1BE1">
              <w:rPr>
                <w:rFonts w:ascii="Times New Roman" w:eastAsia="Times New Roman" w:hAnsi="Times New Roman"/>
                <w:color w:val="000000"/>
                <w:sz w:val="24"/>
                <w:szCs w:val="24"/>
                <w:lang w:eastAsia="ru-RU"/>
              </w:rPr>
              <w:t>0,00</w:t>
            </w:r>
          </w:p>
        </w:tc>
      </w:tr>
      <w:tr w:rsidR="00C308B2" w:rsidRPr="00FE1BE1" w14:paraId="42AE3FB4" w14:textId="77777777" w:rsidTr="00F60BAD">
        <w:tc>
          <w:tcPr>
            <w:tcW w:w="2226" w:type="dxa"/>
          </w:tcPr>
          <w:p w14:paraId="54265868" w14:textId="77777777" w:rsidR="00C308B2" w:rsidRPr="00FE1BE1" w:rsidRDefault="00C308B2" w:rsidP="00C308B2">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2022 год</w:t>
            </w:r>
          </w:p>
        </w:tc>
        <w:tc>
          <w:tcPr>
            <w:tcW w:w="1417" w:type="dxa"/>
          </w:tcPr>
          <w:p w14:paraId="5E1A7B7A" w14:textId="74F09F4C" w:rsidR="00C308B2" w:rsidRPr="00FE1BE1" w:rsidRDefault="00C308B2" w:rsidP="00C308B2">
            <w:pPr>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479,93</w:t>
            </w:r>
          </w:p>
        </w:tc>
        <w:tc>
          <w:tcPr>
            <w:tcW w:w="1397" w:type="dxa"/>
          </w:tcPr>
          <w:p w14:paraId="38FFCE2A" w14:textId="02FD6984" w:rsidR="00C308B2" w:rsidRPr="00FE1BE1" w:rsidRDefault="00C308B2" w:rsidP="00C308B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479,93</w:t>
            </w:r>
          </w:p>
        </w:tc>
        <w:tc>
          <w:tcPr>
            <w:tcW w:w="1417" w:type="dxa"/>
          </w:tcPr>
          <w:p w14:paraId="4894E8BD" w14:textId="267D0F7D" w:rsidR="00C308B2" w:rsidRPr="00FE1BE1" w:rsidRDefault="00C308B2" w:rsidP="00C308B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396,73</w:t>
            </w:r>
          </w:p>
        </w:tc>
        <w:tc>
          <w:tcPr>
            <w:tcW w:w="1134" w:type="dxa"/>
          </w:tcPr>
          <w:p w14:paraId="13B17F71" w14:textId="77777777" w:rsidR="00C308B2" w:rsidRPr="00FE1BE1" w:rsidRDefault="00C308B2" w:rsidP="00C308B2">
            <w:pPr>
              <w:spacing w:after="0" w:line="240" w:lineRule="auto"/>
              <w:contextualSpacing/>
              <w:jc w:val="center"/>
              <w:rPr>
                <w:rFonts w:ascii="Times New Roman" w:eastAsia="Times New Roman" w:hAnsi="Times New Roman"/>
                <w:color w:val="000000"/>
                <w:sz w:val="24"/>
                <w:szCs w:val="24"/>
                <w:lang w:eastAsia="ru-RU"/>
              </w:rPr>
            </w:pPr>
            <w:r w:rsidRPr="00FE1BE1">
              <w:rPr>
                <w:rFonts w:ascii="Times New Roman" w:eastAsia="Times New Roman" w:hAnsi="Times New Roman"/>
                <w:color w:val="000000"/>
                <w:sz w:val="24"/>
                <w:szCs w:val="24"/>
                <w:lang w:eastAsia="ru-RU"/>
              </w:rPr>
              <w:t>0,00</w:t>
            </w:r>
          </w:p>
        </w:tc>
        <w:tc>
          <w:tcPr>
            <w:tcW w:w="1134" w:type="dxa"/>
          </w:tcPr>
          <w:p w14:paraId="1B72D14B" w14:textId="77777777" w:rsidR="00C308B2" w:rsidRPr="00FE1BE1" w:rsidRDefault="00C308B2" w:rsidP="00C308B2">
            <w:pPr>
              <w:spacing w:after="0" w:line="240" w:lineRule="auto"/>
              <w:contextualSpacing/>
              <w:jc w:val="center"/>
              <w:rPr>
                <w:rFonts w:ascii="Times New Roman" w:eastAsia="Times New Roman" w:hAnsi="Times New Roman"/>
                <w:color w:val="000000"/>
                <w:sz w:val="24"/>
                <w:szCs w:val="24"/>
                <w:lang w:eastAsia="ru-RU"/>
              </w:rPr>
            </w:pPr>
            <w:r w:rsidRPr="00FE1BE1">
              <w:rPr>
                <w:rFonts w:ascii="Times New Roman" w:eastAsia="Times New Roman" w:hAnsi="Times New Roman"/>
                <w:sz w:val="24"/>
                <w:szCs w:val="24"/>
                <w:lang w:eastAsia="ru-RU"/>
              </w:rPr>
              <w:t>83,2</w:t>
            </w:r>
          </w:p>
        </w:tc>
        <w:tc>
          <w:tcPr>
            <w:tcW w:w="992" w:type="dxa"/>
          </w:tcPr>
          <w:p w14:paraId="1ED3E96A" w14:textId="77777777" w:rsidR="00C308B2" w:rsidRPr="00FE1BE1" w:rsidRDefault="00C308B2" w:rsidP="00C308B2">
            <w:pPr>
              <w:spacing w:after="0" w:line="240" w:lineRule="auto"/>
              <w:contextualSpacing/>
              <w:jc w:val="center"/>
              <w:rPr>
                <w:rFonts w:ascii="Times New Roman" w:eastAsia="Times New Roman" w:hAnsi="Times New Roman"/>
                <w:color w:val="000000"/>
                <w:sz w:val="24"/>
                <w:szCs w:val="24"/>
                <w:lang w:eastAsia="ru-RU"/>
              </w:rPr>
            </w:pPr>
            <w:r w:rsidRPr="00FE1BE1">
              <w:rPr>
                <w:rFonts w:ascii="Times New Roman" w:eastAsia="Times New Roman" w:hAnsi="Times New Roman"/>
                <w:color w:val="000000"/>
                <w:sz w:val="24"/>
                <w:szCs w:val="24"/>
                <w:lang w:eastAsia="ru-RU"/>
              </w:rPr>
              <w:t>0,00</w:t>
            </w:r>
          </w:p>
        </w:tc>
      </w:tr>
      <w:tr w:rsidR="00C308B2" w:rsidRPr="00FE1BE1" w14:paraId="6A796A64" w14:textId="77777777" w:rsidTr="00F60BAD">
        <w:tc>
          <w:tcPr>
            <w:tcW w:w="2226" w:type="dxa"/>
          </w:tcPr>
          <w:p w14:paraId="31CEBF13" w14:textId="77777777" w:rsidR="00C308B2" w:rsidRPr="00FE1BE1" w:rsidRDefault="00C308B2" w:rsidP="00C308B2">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2023 год</w:t>
            </w:r>
          </w:p>
        </w:tc>
        <w:tc>
          <w:tcPr>
            <w:tcW w:w="1417" w:type="dxa"/>
          </w:tcPr>
          <w:p w14:paraId="6384F7D8" w14:textId="42558D27" w:rsidR="00C308B2" w:rsidRPr="00FE1BE1" w:rsidRDefault="00C308B2" w:rsidP="00C308B2">
            <w:pPr>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785,7</w:t>
            </w:r>
          </w:p>
        </w:tc>
        <w:tc>
          <w:tcPr>
            <w:tcW w:w="1397" w:type="dxa"/>
          </w:tcPr>
          <w:p w14:paraId="7F24FF4B" w14:textId="4EC59FD4" w:rsidR="00C308B2" w:rsidRPr="00FE1BE1" w:rsidRDefault="00C308B2" w:rsidP="00C308B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785,7</w:t>
            </w:r>
          </w:p>
        </w:tc>
        <w:tc>
          <w:tcPr>
            <w:tcW w:w="1417" w:type="dxa"/>
          </w:tcPr>
          <w:p w14:paraId="4962DAAE" w14:textId="09D6FEBE" w:rsidR="00C308B2" w:rsidRPr="00FE1BE1" w:rsidRDefault="00C308B2" w:rsidP="00C308B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692,62</w:t>
            </w:r>
          </w:p>
        </w:tc>
        <w:tc>
          <w:tcPr>
            <w:tcW w:w="1134" w:type="dxa"/>
          </w:tcPr>
          <w:p w14:paraId="706C178E" w14:textId="77777777" w:rsidR="00C308B2" w:rsidRPr="00FE1BE1" w:rsidRDefault="00C308B2" w:rsidP="00C308B2">
            <w:pPr>
              <w:spacing w:after="0" w:line="240" w:lineRule="auto"/>
              <w:contextualSpacing/>
              <w:jc w:val="center"/>
              <w:rPr>
                <w:rFonts w:ascii="Times New Roman" w:eastAsia="Times New Roman" w:hAnsi="Times New Roman"/>
                <w:color w:val="000000"/>
                <w:sz w:val="24"/>
                <w:szCs w:val="24"/>
                <w:lang w:eastAsia="ru-RU"/>
              </w:rPr>
            </w:pPr>
            <w:r w:rsidRPr="00FE1BE1">
              <w:rPr>
                <w:rFonts w:ascii="Times New Roman" w:eastAsia="Times New Roman" w:hAnsi="Times New Roman"/>
                <w:color w:val="000000"/>
                <w:sz w:val="24"/>
                <w:szCs w:val="24"/>
                <w:lang w:eastAsia="ru-RU"/>
              </w:rPr>
              <w:t>0,00</w:t>
            </w:r>
          </w:p>
        </w:tc>
        <w:tc>
          <w:tcPr>
            <w:tcW w:w="1134" w:type="dxa"/>
          </w:tcPr>
          <w:p w14:paraId="7DD09453" w14:textId="77777777" w:rsidR="00C308B2" w:rsidRPr="00FE1BE1" w:rsidRDefault="00C308B2" w:rsidP="00C308B2">
            <w:pPr>
              <w:spacing w:after="0" w:line="240" w:lineRule="auto"/>
              <w:contextualSpacing/>
              <w:jc w:val="center"/>
              <w:rPr>
                <w:rFonts w:ascii="Times New Roman" w:eastAsia="Times New Roman" w:hAnsi="Times New Roman"/>
                <w:color w:val="000000"/>
                <w:sz w:val="24"/>
                <w:szCs w:val="24"/>
                <w:lang w:eastAsia="ru-RU"/>
              </w:rPr>
            </w:pPr>
            <w:r w:rsidRPr="00FE1BE1">
              <w:rPr>
                <w:rFonts w:ascii="Times New Roman" w:eastAsia="Times New Roman" w:hAnsi="Times New Roman"/>
                <w:sz w:val="24"/>
                <w:szCs w:val="24"/>
                <w:lang w:eastAsia="ru-RU"/>
              </w:rPr>
              <w:t>93,08</w:t>
            </w:r>
          </w:p>
        </w:tc>
        <w:tc>
          <w:tcPr>
            <w:tcW w:w="992" w:type="dxa"/>
          </w:tcPr>
          <w:p w14:paraId="45D72A2A" w14:textId="77777777" w:rsidR="00C308B2" w:rsidRPr="00FE1BE1" w:rsidRDefault="00C308B2" w:rsidP="00C308B2">
            <w:pPr>
              <w:spacing w:after="0" w:line="240" w:lineRule="auto"/>
              <w:contextualSpacing/>
              <w:jc w:val="center"/>
              <w:rPr>
                <w:rFonts w:ascii="Times New Roman" w:eastAsia="Times New Roman" w:hAnsi="Times New Roman"/>
                <w:color w:val="000000"/>
                <w:sz w:val="24"/>
                <w:szCs w:val="24"/>
                <w:lang w:eastAsia="ru-RU"/>
              </w:rPr>
            </w:pPr>
            <w:r w:rsidRPr="00FE1BE1">
              <w:rPr>
                <w:rFonts w:ascii="Times New Roman" w:eastAsia="Times New Roman" w:hAnsi="Times New Roman"/>
                <w:color w:val="000000"/>
                <w:sz w:val="24"/>
                <w:szCs w:val="24"/>
                <w:lang w:eastAsia="ru-RU"/>
              </w:rPr>
              <w:t>0,00</w:t>
            </w:r>
          </w:p>
        </w:tc>
      </w:tr>
      <w:tr w:rsidR="00C308B2" w:rsidRPr="00FE1BE1" w14:paraId="655C4232" w14:textId="77777777" w:rsidTr="00F60BAD">
        <w:tc>
          <w:tcPr>
            <w:tcW w:w="2226" w:type="dxa"/>
          </w:tcPr>
          <w:p w14:paraId="4EF37610" w14:textId="77777777" w:rsidR="00C308B2" w:rsidRPr="00FE1BE1" w:rsidRDefault="00C308B2" w:rsidP="00C308B2">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2024 год</w:t>
            </w:r>
          </w:p>
        </w:tc>
        <w:tc>
          <w:tcPr>
            <w:tcW w:w="1417" w:type="dxa"/>
          </w:tcPr>
          <w:p w14:paraId="6D0527B1" w14:textId="7AE69AB3" w:rsidR="00C308B2" w:rsidRPr="00FE1BE1" w:rsidRDefault="0015377B" w:rsidP="00C308B2">
            <w:pPr>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834,92</w:t>
            </w:r>
          </w:p>
        </w:tc>
        <w:tc>
          <w:tcPr>
            <w:tcW w:w="1397" w:type="dxa"/>
          </w:tcPr>
          <w:p w14:paraId="79D09002" w14:textId="5D0817B3" w:rsidR="00C308B2" w:rsidRPr="00FE1BE1" w:rsidRDefault="0015377B" w:rsidP="00C308B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834,92</w:t>
            </w:r>
          </w:p>
        </w:tc>
        <w:tc>
          <w:tcPr>
            <w:tcW w:w="1417" w:type="dxa"/>
          </w:tcPr>
          <w:p w14:paraId="51318D58" w14:textId="67186677" w:rsidR="00C308B2" w:rsidRPr="00FE1BE1" w:rsidRDefault="0015377B" w:rsidP="00C308B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672,63</w:t>
            </w:r>
          </w:p>
        </w:tc>
        <w:tc>
          <w:tcPr>
            <w:tcW w:w="1134" w:type="dxa"/>
          </w:tcPr>
          <w:p w14:paraId="7508431B" w14:textId="77777777" w:rsidR="00C308B2" w:rsidRPr="00FE1BE1" w:rsidRDefault="00C308B2" w:rsidP="00C308B2">
            <w:pPr>
              <w:spacing w:after="0" w:line="240" w:lineRule="auto"/>
              <w:contextualSpacing/>
              <w:jc w:val="center"/>
              <w:rPr>
                <w:rFonts w:ascii="Times New Roman" w:eastAsia="Times New Roman" w:hAnsi="Times New Roman"/>
                <w:color w:val="000000"/>
                <w:sz w:val="24"/>
                <w:szCs w:val="24"/>
                <w:lang w:eastAsia="ru-RU"/>
              </w:rPr>
            </w:pPr>
            <w:r w:rsidRPr="00FE1BE1">
              <w:rPr>
                <w:rFonts w:ascii="Times New Roman" w:eastAsia="Times New Roman" w:hAnsi="Times New Roman"/>
                <w:color w:val="000000"/>
                <w:sz w:val="24"/>
                <w:szCs w:val="24"/>
                <w:lang w:eastAsia="ru-RU"/>
              </w:rPr>
              <w:t>0,00</w:t>
            </w:r>
          </w:p>
        </w:tc>
        <w:tc>
          <w:tcPr>
            <w:tcW w:w="1134" w:type="dxa"/>
          </w:tcPr>
          <w:p w14:paraId="5903505A" w14:textId="0418D1B2" w:rsidR="00C308B2" w:rsidRPr="00FE1BE1" w:rsidRDefault="0015377B" w:rsidP="00C308B2">
            <w:pPr>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162,29</w:t>
            </w:r>
          </w:p>
        </w:tc>
        <w:tc>
          <w:tcPr>
            <w:tcW w:w="992" w:type="dxa"/>
          </w:tcPr>
          <w:p w14:paraId="6F2E7C1C" w14:textId="77777777" w:rsidR="00C308B2" w:rsidRPr="00FE1BE1" w:rsidRDefault="00C308B2" w:rsidP="00C308B2">
            <w:pPr>
              <w:spacing w:after="0" w:line="240" w:lineRule="auto"/>
              <w:contextualSpacing/>
              <w:jc w:val="center"/>
              <w:rPr>
                <w:rFonts w:ascii="Times New Roman" w:eastAsia="Times New Roman" w:hAnsi="Times New Roman"/>
                <w:color w:val="000000"/>
                <w:sz w:val="24"/>
                <w:szCs w:val="24"/>
                <w:lang w:eastAsia="ru-RU"/>
              </w:rPr>
            </w:pPr>
            <w:r w:rsidRPr="00FE1BE1">
              <w:rPr>
                <w:rFonts w:ascii="Times New Roman" w:eastAsia="Times New Roman" w:hAnsi="Times New Roman"/>
                <w:color w:val="000000"/>
                <w:sz w:val="24"/>
                <w:szCs w:val="24"/>
                <w:lang w:eastAsia="ru-RU"/>
              </w:rPr>
              <w:t>0,00</w:t>
            </w:r>
          </w:p>
        </w:tc>
      </w:tr>
      <w:tr w:rsidR="0015377B" w:rsidRPr="00FE1BE1" w14:paraId="41B02056" w14:textId="77777777" w:rsidTr="00F60BAD">
        <w:tc>
          <w:tcPr>
            <w:tcW w:w="2226" w:type="dxa"/>
          </w:tcPr>
          <w:p w14:paraId="1F64541A" w14:textId="77777777" w:rsidR="0015377B" w:rsidRPr="00FE1BE1" w:rsidRDefault="0015377B" w:rsidP="00C308B2">
            <w:pPr>
              <w:widowControl w:val="0"/>
              <w:autoSpaceDE w:val="0"/>
              <w:autoSpaceDN w:val="0"/>
              <w:spacing w:after="0" w:line="240" w:lineRule="auto"/>
              <w:contextualSpacing/>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2025 год</w:t>
            </w:r>
          </w:p>
        </w:tc>
        <w:tc>
          <w:tcPr>
            <w:tcW w:w="1417" w:type="dxa"/>
          </w:tcPr>
          <w:p w14:paraId="66FB3E69" w14:textId="60D65711" w:rsidR="0015377B" w:rsidRPr="00FE1BE1" w:rsidRDefault="0015377B" w:rsidP="00C308B2">
            <w:pPr>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662,45</w:t>
            </w:r>
          </w:p>
        </w:tc>
        <w:tc>
          <w:tcPr>
            <w:tcW w:w="1397" w:type="dxa"/>
          </w:tcPr>
          <w:p w14:paraId="4F964199" w14:textId="1FB600DA" w:rsidR="0015377B" w:rsidRPr="00FE1BE1" w:rsidRDefault="0015377B" w:rsidP="00C308B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662,45</w:t>
            </w:r>
          </w:p>
        </w:tc>
        <w:tc>
          <w:tcPr>
            <w:tcW w:w="1417" w:type="dxa"/>
          </w:tcPr>
          <w:p w14:paraId="525F634C" w14:textId="1C423469" w:rsidR="0015377B" w:rsidRPr="00FE1BE1" w:rsidRDefault="0015377B" w:rsidP="00C308B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498,47</w:t>
            </w:r>
          </w:p>
        </w:tc>
        <w:tc>
          <w:tcPr>
            <w:tcW w:w="1134" w:type="dxa"/>
          </w:tcPr>
          <w:p w14:paraId="307136D9" w14:textId="77777777" w:rsidR="0015377B" w:rsidRPr="00FE1BE1" w:rsidRDefault="0015377B" w:rsidP="00C308B2">
            <w:pPr>
              <w:spacing w:after="0" w:line="240" w:lineRule="auto"/>
              <w:contextualSpacing/>
              <w:jc w:val="center"/>
              <w:rPr>
                <w:rFonts w:ascii="Times New Roman" w:eastAsia="Times New Roman" w:hAnsi="Times New Roman"/>
                <w:color w:val="000000"/>
                <w:sz w:val="24"/>
                <w:szCs w:val="24"/>
                <w:lang w:eastAsia="ru-RU"/>
              </w:rPr>
            </w:pPr>
            <w:r w:rsidRPr="00FE1BE1">
              <w:rPr>
                <w:rFonts w:ascii="Times New Roman" w:eastAsia="Times New Roman" w:hAnsi="Times New Roman"/>
                <w:color w:val="000000"/>
                <w:sz w:val="24"/>
                <w:szCs w:val="24"/>
                <w:lang w:eastAsia="ru-RU"/>
              </w:rPr>
              <w:t>0,0</w:t>
            </w:r>
          </w:p>
        </w:tc>
        <w:tc>
          <w:tcPr>
            <w:tcW w:w="1134" w:type="dxa"/>
          </w:tcPr>
          <w:p w14:paraId="0251ED51" w14:textId="563C65C5" w:rsidR="0015377B" w:rsidRPr="00FE1BE1" w:rsidRDefault="00A849CB" w:rsidP="00C308B2">
            <w:pPr>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992" w:type="dxa"/>
          </w:tcPr>
          <w:p w14:paraId="1C09DEAC" w14:textId="77777777" w:rsidR="0015377B" w:rsidRPr="00FE1BE1" w:rsidRDefault="0015377B" w:rsidP="00C308B2">
            <w:pPr>
              <w:spacing w:after="0" w:line="240" w:lineRule="auto"/>
              <w:contextualSpacing/>
              <w:jc w:val="center"/>
              <w:rPr>
                <w:rFonts w:ascii="Times New Roman" w:eastAsia="Times New Roman" w:hAnsi="Times New Roman"/>
                <w:color w:val="000000"/>
                <w:sz w:val="24"/>
                <w:szCs w:val="24"/>
                <w:lang w:eastAsia="ru-RU"/>
              </w:rPr>
            </w:pPr>
            <w:r w:rsidRPr="00FE1BE1">
              <w:rPr>
                <w:rFonts w:ascii="Times New Roman" w:eastAsia="Times New Roman" w:hAnsi="Times New Roman"/>
                <w:color w:val="000000"/>
                <w:sz w:val="24"/>
                <w:szCs w:val="24"/>
                <w:lang w:eastAsia="ru-RU"/>
              </w:rPr>
              <w:t>0,0</w:t>
            </w:r>
          </w:p>
        </w:tc>
      </w:tr>
      <w:tr w:rsidR="0015377B" w:rsidRPr="00FE1BE1" w14:paraId="59485733" w14:textId="77777777" w:rsidTr="00F60BAD">
        <w:tc>
          <w:tcPr>
            <w:tcW w:w="2226" w:type="dxa"/>
          </w:tcPr>
          <w:p w14:paraId="7BD16A22" w14:textId="642F5C3C" w:rsidR="0015377B" w:rsidRPr="00FE1BE1" w:rsidRDefault="0015377B" w:rsidP="00C308B2">
            <w:pPr>
              <w:widowControl w:val="0"/>
              <w:autoSpaceDE w:val="0"/>
              <w:autoSpaceDN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2026 год</w:t>
            </w:r>
          </w:p>
        </w:tc>
        <w:tc>
          <w:tcPr>
            <w:tcW w:w="1417" w:type="dxa"/>
          </w:tcPr>
          <w:p w14:paraId="2BE1A5B8" w14:textId="2C999C08" w:rsidR="0015377B" w:rsidRPr="00FE1BE1" w:rsidRDefault="0015377B" w:rsidP="00C308B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671,15</w:t>
            </w:r>
          </w:p>
        </w:tc>
        <w:tc>
          <w:tcPr>
            <w:tcW w:w="1397" w:type="dxa"/>
          </w:tcPr>
          <w:p w14:paraId="0A9F57FE" w14:textId="244B7680" w:rsidR="0015377B" w:rsidRPr="00FE1BE1" w:rsidRDefault="0015377B" w:rsidP="00C308B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671,15</w:t>
            </w:r>
          </w:p>
        </w:tc>
        <w:tc>
          <w:tcPr>
            <w:tcW w:w="1417" w:type="dxa"/>
          </w:tcPr>
          <w:p w14:paraId="1DFF5E14" w14:textId="5408B0E7" w:rsidR="0015377B" w:rsidRPr="00FE1BE1" w:rsidRDefault="0015377B" w:rsidP="00C308B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654,17</w:t>
            </w:r>
          </w:p>
        </w:tc>
        <w:tc>
          <w:tcPr>
            <w:tcW w:w="1134" w:type="dxa"/>
          </w:tcPr>
          <w:p w14:paraId="68C8DE95" w14:textId="1BCE31CE" w:rsidR="0015377B" w:rsidRPr="00FE1BE1" w:rsidRDefault="0015377B" w:rsidP="00C308B2">
            <w:pPr>
              <w:spacing w:after="0" w:line="240" w:lineRule="auto"/>
              <w:contextualSpacing/>
              <w:jc w:val="center"/>
              <w:rPr>
                <w:rFonts w:ascii="Times New Roman" w:eastAsia="Times New Roman" w:hAnsi="Times New Roman"/>
                <w:color w:val="000000"/>
                <w:sz w:val="24"/>
                <w:szCs w:val="24"/>
                <w:lang w:eastAsia="ru-RU"/>
              </w:rPr>
            </w:pPr>
            <w:r w:rsidRPr="00C21D29">
              <w:rPr>
                <w:rFonts w:ascii="Times New Roman" w:eastAsia="Times New Roman" w:hAnsi="Times New Roman"/>
                <w:color w:val="000000"/>
                <w:sz w:val="24"/>
                <w:szCs w:val="24"/>
                <w:lang w:eastAsia="ru-RU"/>
              </w:rPr>
              <w:t>0,0</w:t>
            </w:r>
          </w:p>
        </w:tc>
        <w:tc>
          <w:tcPr>
            <w:tcW w:w="1134" w:type="dxa"/>
          </w:tcPr>
          <w:p w14:paraId="7D0FF89B" w14:textId="5E80B0F0" w:rsidR="0015377B" w:rsidRPr="00FE1BE1" w:rsidRDefault="00A849CB" w:rsidP="00C308B2">
            <w:pPr>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992" w:type="dxa"/>
          </w:tcPr>
          <w:p w14:paraId="68C14386" w14:textId="6CE2938E" w:rsidR="0015377B" w:rsidRPr="00FE1BE1" w:rsidRDefault="0015377B" w:rsidP="00C308B2">
            <w:pPr>
              <w:spacing w:after="0" w:line="240" w:lineRule="auto"/>
              <w:contextualSpacing/>
              <w:jc w:val="center"/>
              <w:rPr>
                <w:rFonts w:ascii="Times New Roman" w:eastAsia="Times New Roman" w:hAnsi="Times New Roman"/>
                <w:color w:val="000000"/>
                <w:sz w:val="24"/>
                <w:szCs w:val="24"/>
                <w:lang w:eastAsia="ru-RU"/>
              </w:rPr>
            </w:pPr>
            <w:r w:rsidRPr="006333CE">
              <w:t>0,0</w:t>
            </w:r>
          </w:p>
        </w:tc>
      </w:tr>
      <w:tr w:rsidR="0015377B" w:rsidRPr="00FE1BE1" w14:paraId="3BC9D575" w14:textId="77777777" w:rsidTr="00F60BAD">
        <w:tc>
          <w:tcPr>
            <w:tcW w:w="2226" w:type="dxa"/>
          </w:tcPr>
          <w:p w14:paraId="4B078D5B" w14:textId="053CE273" w:rsidR="0015377B" w:rsidRPr="00FE1BE1" w:rsidRDefault="0015377B" w:rsidP="00C308B2">
            <w:pPr>
              <w:widowControl w:val="0"/>
              <w:autoSpaceDE w:val="0"/>
              <w:autoSpaceDN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2027 год</w:t>
            </w:r>
          </w:p>
        </w:tc>
        <w:tc>
          <w:tcPr>
            <w:tcW w:w="1417" w:type="dxa"/>
          </w:tcPr>
          <w:p w14:paraId="7BC6BED0" w14:textId="041A55B0" w:rsidR="0015377B" w:rsidRPr="00FE1BE1" w:rsidRDefault="0015377B" w:rsidP="00C308B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679,68</w:t>
            </w:r>
          </w:p>
        </w:tc>
        <w:tc>
          <w:tcPr>
            <w:tcW w:w="1397" w:type="dxa"/>
          </w:tcPr>
          <w:p w14:paraId="12931AD7" w14:textId="7E0DD507" w:rsidR="0015377B" w:rsidRPr="00FE1BE1" w:rsidRDefault="0015377B" w:rsidP="00C308B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679,68</w:t>
            </w:r>
          </w:p>
        </w:tc>
        <w:tc>
          <w:tcPr>
            <w:tcW w:w="1417" w:type="dxa"/>
          </w:tcPr>
          <w:p w14:paraId="30796586" w14:textId="23F8B4E9" w:rsidR="0015377B" w:rsidRPr="00FE1BE1" w:rsidRDefault="0015377B" w:rsidP="00C308B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515,7</w:t>
            </w:r>
          </w:p>
        </w:tc>
        <w:tc>
          <w:tcPr>
            <w:tcW w:w="1134" w:type="dxa"/>
          </w:tcPr>
          <w:p w14:paraId="3C38A118" w14:textId="5059781D" w:rsidR="0015377B" w:rsidRPr="00FE1BE1" w:rsidRDefault="0015377B" w:rsidP="00C308B2">
            <w:pPr>
              <w:spacing w:after="0" w:line="240" w:lineRule="auto"/>
              <w:contextualSpacing/>
              <w:jc w:val="center"/>
              <w:rPr>
                <w:rFonts w:ascii="Times New Roman" w:eastAsia="Times New Roman" w:hAnsi="Times New Roman"/>
                <w:color w:val="000000"/>
                <w:sz w:val="24"/>
                <w:szCs w:val="24"/>
                <w:lang w:eastAsia="ru-RU"/>
              </w:rPr>
            </w:pPr>
            <w:r w:rsidRPr="00C21D29">
              <w:rPr>
                <w:rFonts w:ascii="Times New Roman" w:eastAsia="Times New Roman" w:hAnsi="Times New Roman"/>
                <w:color w:val="000000"/>
                <w:sz w:val="24"/>
                <w:szCs w:val="24"/>
                <w:lang w:eastAsia="ru-RU"/>
              </w:rPr>
              <w:t>0,0</w:t>
            </w:r>
          </w:p>
        </w:tc>
        <w:tc>
          <w:tcPr>
            <w:tcW w:w="1134" w:type="dxa"/>
          </w:tcPr>
          <w:p w14:paraId="6388E045" w14:textId="198E8022" w:rsidR="0015377B" w:rsidRPr="00FE1BE1" w:rsidRDefault="00A849CB" w:rsidP="00C308B2">
            <w:pPr>
              <w:spacing w:after="0"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992" w:type="dxa"/>
          </w:tcPr>
          <w:p w14:paraId="1510AD02" w14:textId="4B43A32D" w:rsidR="0015377B" w:rsidRPr="00FE1BE1" w:rsidRDefault="0015377B" w:rsidP="00C308B2">
            <w:pPr>
              <w:spacing w:after="0" w:line="240" w:lineRule="auto"/>
              <w:contextualSpacing/>
              <w:jc w:val="center"/>
              <w:rPr>
                <w:rFonts w:ascii="Times New Roman" w:eastAsia="Times New Roman" w:hAnsi="Times New Roman"/>
                <w:color w:val="000000"/>
                <w:sz w:val="24"/>
                <w:szCs w:val="24"/>
                <w:lang w:eastAsia="ru-RU"/>
              </w:rPr>
            </w:pPr>
            <w:r w:rsidRPr="006333CE">
              <w:t>0,0</w:t>
            </w:r>
          </w:p>
        </w:tc>
      </w:tr>
      <w:tr w:rsidR="00C308B2" w:rsidRPr="00FE1BE1" w14:paraId="3CE94A85" w14:textId="77777777" w:rsidTr="00F60BAD">
        <w:tc>
          <w:tcPr>
            <w:tcW w:w="2226" w:type="dxa"/>
          </w:tcPr>
          <w:p w14:paraId="1CD56866" w14:textId="77777777" w:rsidR="00C308B2" w:rsidRPr="00FE1BE1" w:rsidRDefault="00C308B2" w:rsidP="00C308B2">
            <w:pPr>
              <w:widowControl w:val="0"/>
              <w:autoSpaceDE w:val="0"/>
              <w:autoSpaceDN w:val="0"/>
              <w:spacing w:after="0" w:line="240" w:lineRule="auto"/>
              <w:contextualSpacing/>
              <w:rPr>
                <w:rFonts w:ascii="Times New Roman" w:eastAsia="Times New Roman" w:hAnsi="Times New Roman"/>
                <w:sz w:val="24"/>
                <w:szCs w:val="24"/>
                <w:highlight w:val="yellow"/>
                <w:lang w:eastAsia="ru-RU"/>
              </w:rPr>
            </w:pPr>
            <w:r w:rsidRPr="00FE1BE1">
              <w:rPr>
                <w:rFonts w:ascii="Times New Roman" w:eastAsia="Times New Roman" w:hAnsi="Times New Roman"/>
                <w:sz w:val="24"/>
                <w:szCs w:val="24"/>
                <w:lang w:eastAsia="ru-RU"/>
              </w:rPr>
              <w:t>Итого</w:t>
            </w:r>
          </w:p>
        </w:tc>
        <w:tc>
          <w:tcPr>
            <w:tcW w:w="1417" w:type="dxa"/>
          </w:tcPr>
          <w:p w14:paraId="4212CCC6" w14:textId="6349DB91" w:rsidR="00C308B2" w:rsidRPr="008B0F17" w:rsidRDefault="0015377B" w:rsidP="00C308B2">
            <w:pPr>
              <w:widowControl w:val="0"/>
              <w:autoSpaceDE w:val="0"/>
              <w:autoSpaceDN w:val="0"/>
              <w:spacing w:after="0" w:line="240" w:lineRule="auto"/>
              <w:contextualSpacing/>
              <w:jc w:val="center"/>
              <w:rPr>
                <w:rFonts w:ascii="Times New Roman" w:eastAsia="Times New Roman" w:hAnsi="Times New Roman"/>
                <w:color w:val="000000"/>
                <w:sz w:val="24"/>
                <w:szCs w:val="24"/>
                <w:lang w:eastAsia="ru-RU"/>
              </w:rPr>
            </w:pPr>
            <w:r w:rsidRPr="0015377B">
              <w:rPr>
                <w:rFonts w:ascii="Times New Roman" w:eastAsia="Times New Roman" w:hAnsi="Times New Roman"/>
                <w:color w:val="000000"/>
                <w:sz w:val="24"/>
                <w:szCs w:val="24"/>
                <w:lang w:eastAsia="ru-RU"/>
              </w:rPr>
              <w:t>4546,74</w:t>
            </w:r>
          </w:p>
        </w:tc>
        <w:tc>
          <w:tcPr>
            <w:tcW w:w="1397" w:type="dxa"/>
          </w:tcPr>
          <w:p w14:paraId="664698DA" w14:textId="20F94724" w:rsidR="00C308B2" w:rsidRPr="008B0F17" w:rsidRDefault="0015377B" w:rsidP="00C308B2">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15377B">
              <w:rPr>
                <w:rFonts w:ascii="Times New Roman" w:eastAsia="Times New Roman" w:hAnsi="Times New Roman"/>
                <w:sz w:val="24"/>
                <w:szCs w:val="24"/>
                <w:lang w:eastAsia="ru-RU"/>
              </w:rPr>
              <w:t>4546,74</w:t>
            </w:r>
          </w:p>
        </w:tc>
        <w:tc>
          <w:tcPr>
            <w:tcW w:w="1417" w:type="dxa"/>
          </w:tcPr>
          <w:p w14:paraId="3D62C3A1" w14:textId="5FD7103B" w:rsidR="00C308B2" w:rsidRPr="00C308B2" w:rsidRDefault="0015377B" w:rsidP="00C308B2">
            <w:pPr>
              <w:spacing w:after="0" w:line="240" w:lineRule="auto"/>
              <w:contextualSpacing/>
              <w:jc w:val="center"/>
              <w:rPr>
                <w:rFonts w:ascii="Times New Roman" w:eastAsia="Times New Roman" w:hAnsi="Times New Roman"/>
                <w:sz w:val="24"/>
                <w:szCs w:val="24"/>
                <w:lang w:eastAsia="ru-RU"/>
              </w:rPr>
            </w:pPr>
            <w:r w:rsidRPr="0015377B">
              <w:rPr>
                <w:rFonts w:ascii="Times New Roman" w:eastAsia="Times New Roman" w:hAnsi="Times New Roman"/>
                <w:sz w:val="24"/>
                <w:szCs w:val="24"/>
                <w:lang w:eastAsia="ru-RU"/>
              </w:rPr>
              <w:t>3771,43</w:t>
            </w:r>
          </w:p>
        </w:tc>
        <w:tc>
          <w:tcPr>
            <w:tcW w:w="1134" w:type="dxa"/>
          </w:tcPr>
          <w:p w14:paraId="10F7C890" w14:textId="77777777" w:rsidR="00C308B2" w:rsidRPr="008B0F17" w:rsidRDefault="00C308B2" w:rsidP="00C308B2">
            <w:pPr>
              <w:spacing w:after="0" w:line="240" w:lineRule="auto"/>
              <w:contextualSpacing/>
              <w:jc w:val="center"/>
              <w:rPr>
                <w:rFonts w:ascii="Times New Roman" w:eastAsia="Times New Roman" w:hAnsi="Times New Roman"/>
                <w:color w:val="000000"/>
                <w:sz w:val="24"/>
                <w:szCs w:val="24"/>
                <w:lang w:eastAsia="ru-RU"/>
              </w:rPr>
            </w:pPr>
            <w:r w:rsidRPr="008B0F17">
              <w:rPr>
                <w:rFonts w:ascii="Times New Roman" w:eastAsia="Times New Roman" w:hAnsi="Times New Roman"/>
                <w:color w:val="000000"/>
                <w:sz w:val="24"/>
                <w:szCs w:val="24"/>
                <w:lang w:eastAsia="ru-RU"/>
              </w:rPr>
              <w:t>0,00</w:t>
            </w:r>
          </w:p>
        </w:tc>
        <w:tc>
          <w:tcPr>
            <w:tcW w:w="1134" w:type="dxa"/>
          </w:tcPr>
          <w:p w14:paraId="0CD60452" w14:textId="53331328" w:rsidR="00C308B2" w:rsidRPr="008B0F17" w:rsidRDefault="0003248D" w:rsidP="00C308B2">
            <w:pPr>
              <w:widowControl w:val="0"/>
              <w:autoSpaceDE w:val="0"/>
              <w:autoSpaceDN w:val="0"/>
              <w:spacing w:after="0" w:line="240" w:lineRule="auto"/>
              <w:contextualSpacing/>
              <w:jc w:val="center"/>
              <w:rPr>
                <w:rFonts w:ascii="Times New Roman" w:eastAsia="Times New Roman" w:hAnsi="Times New Roman"/>
                <w:color w:val="000000"/>
                <w:sz w:val="24"/>
                <w:szCs w:val="24"/>
                <w:lang w:eastAsia="ru-RU"/>
              </w:rPr>
            </w:pPr>
            <w:r w:rsidRPr="0003248D">
              <w:rPr>
                <w:rFonts w:ascii="Times New Roman" w:eastAsia="Times New Roman" w:hAnsi="Times New Roman"/>
                <w:color w:val="000000"/>
                <w:sz w:val="24"/>
                <w:szCs w:val="24"/>
                <w:lang w:eastAsia="ru-RU"/>
              </w:rPr>
              <w:t>430,37</w:t>
            </w:r>
          </w:p>
        </w:tc>
        <w:tc>
          <w:tcPr>
            <w:tcW w:w="992" w:type="dxa"/>
          </w:tcPr>
          <w:p w14:paraId="0970869F" w14:textId="77777777" w:rsidR="00C308B2" w:rsidRPr="008B0F17" w:rsidRDefault="00C308B2" w:rsidP="00C308B2">
            <w:pPr>
              <w:spacing w:after="0" w:line="240" w:lineRule="auto"/>
              <w:contextualSpacing/>
              <w:jc w:val="center"/>
              <w:rPr>
                <w:rFonts w:ascii="Times New Roman" w:eastAsia="Times New Roman" w:hAnsi="Times New Roman"/>
                <w:color w:val="000000"/>
                <w:sz w:val="24"/>
                <w:szCs w:val="24"/>
                <w:lang w:eastAsia="ru-RU"/>
              </w:rPr>
            </w:pPr>
            <w:r w:rsidRPr="008B0F17">
              <w:rPr>
                <w:rFonts w:ascii="Times New Roman" w:eastAsia="Times New Roman" w:hAnsi="Times New Roman"/>
                <w:color w:val="000000"/>
                <w:sz w:val="24"/>
                <w:szCs w:val="24"/>
                <w:lang w:eastAsia="ru-RU"/>
              </w:rPr>
              <w:t>0,00</w:t>
            </w:r>
          </w:p>
        </w:tc>
      </w:tr>
    </w:tbl>
    <w:p w14:paraId="5CDC921A" w14:textId="77777777" w:rsidR="00FE1BE1" w:rsidRDefault="00FE1BE1" w:rsidP="00FE1BE1">
      <w:pPr>
        <w:widowControl w:val="0"/>
        <w:autoSpaceDE w:val="0"/>
        <w:autoSpaceDN w:val="0"/>
        <w:adjustRightInd w:val="0"/>
        <w:spacing w:after="0" w:line="240" w:lineRule="auto"/>
        <w:ind w:firstLine="709"/>
        <w:rPr>
          <w:rFonts w:ascii="Times New Roman" w:eastAsia="Times New Roman" w:hAnsi="Times New Roman"/>
          <w:spacing w:val="-8"/>
          <w:sz w:val="28"/>
          <w:szCs w:val="24"/>
          <w:lang w:eastAsia="ru-RU"/>
        </w:rPr>
      </w:pPr>
    </w:p>
    <w:p w14:paraId="14DDDBB8" w14:textId="77777777" w:rsidR="00FE1BE1" w:rsidRPr="00FE1BE1" w:rsidRDefault="00FE1BE1" w:rsidP="00FE1BE1">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Ожидаемые итоги реализации муниципальной подпрограммы (3-7 показателей):</w:t>
      </w:r>
    </w:p>
    <w:p w14:paraId="1E42E761" w14:textId="77777777" w:rsidR="00FE1BE1" w:rsidRPr="00FE1BE1" w:rsidRDefault="00FE1BE1" w:rsidP="00FE1BE1">
      <w:pPr>
        <w:widowControl w:val="0"/>
        <w:autoSpaceDE w:val="0"/>
        <w:autoSpaceDN w:val="0"/>
        <w:spacing w:after="0" w:line="240" w:lineRule="auto"/>
        <w:jc w:val="both"/>
        <w:rPr>
          <w:rFonts w:ascii="Times New Roman" w:eastAsia="Times New Roman" w:hAnsi="Times New Roman"/>
          <w:sz w:val="24"/>
          <w:szCs w:val="24"/>
          <w:lang w:eastAsia="ru-RU"/>
        </w:rPr>
      </w:pPr>
    </w:p>
    <w:tbl>
      <w:tblPr>
        <w:tblW w:w="965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4111"/>
        <w:gridCol w:w="1417"/>
        <w:gridCol w:w="1246"/>
        <w:gridCol w:w="2339"/>
      </w:tblGrid>
      <w:tr w:rsidR="00FE1BE1" w:rsidRPr="00FE1BE1" w14:paraId="6DE4BD5F" w14:textId="77777777" w:rsidTr="00F60BAD">
        <w:tc>
          <w:tcPr>
            <w:tcW w:w="546" w:type="dxa"/>
            <w:vMerge w:val="restart"/>
            <w:vAlign w:val="center"/>
          </w:tcPr>
          <w:p w14:paraId="07B33D4C"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N п/п</w:t>
            </w:r>
          </w:p>
        </w:tc>
        <w:tc>
          <w:tcPr>
            <w:tcW w:w="4111" w:type="dxa"/>
            <w:vMerge w:val="restart"/>
            <w:vAlign w:val="center"/>
          </w:tcPr>
          <w:p w14:paraId="024343E9"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Наименование основных показателей эффективности</w:t>
            </w:r>
          </w:p>
        </w:tc>
        <w:tc>
          <w:tcPr>
            <w:tcW w:w="2663" w:type="dxa"/>
            <w:gridSpan w:val="2"/>
            <w:vAlign w:val="center"/>
          </w:tcPr>
          <w:p w14:paraId="6990F711"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Годы реализации муниципальной подпрограммы</w:t>
            </w:r>
          </w:p>
        </w:tc>
        <w:tc>
          <w:tcPr>
            <w:tcW w:w="2339" w:type="dxa"/>
            <w:vMerge w:val="restart"/>
            <w:vAlign w:val="center"/>
          </w:tcPr>
          <w:p w14:paraId="79633492"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Ожидаемый конечный результат показателя эффективности, достигнутый за годы реализации </w:t>
            </w:r>
            <w:r w:rsidRPr="00FE1BE1">
              <w:rPr>
                <w:rFonts w:ascii="Times New Roman" w:eastAsia="Times New Roman" w:hAnsi="Times New Roman"/>
                <w:sz w:val="24"/>
                <w:szCs w:val="24"/>
                <w:lang w:eastAsia="ru-RU"/>
              </w:rPr>
              <w:lastRenderedPageBreak/>
              <w:t xml:space="preserve">подпрограммы </w:t>
            </w:r>
            <w:hyperlink w:anchor="P414" w:history="1">
              <w:r w:rsidRPr="00FE1BE1">
                <w:rPr>
                  <w:rFonts w:ascii="Times New Roman" w:eastAsia="Times New Roman" w:hAnsi="Times New Roman"/>
                  <w:color w:val="0000FF"/>
                  <w:sz w:val="24"/>
                  <w:szCs w:val="24"/>
                  <w:lang w:eastAsia="ru-RU"/>
                </w:rPr>
                <w:t>&lt;3&gt;</w:t>
              </w:r>
            </w:hyperlink>
          </w:p>
        </w:tc>
      </w:tr>
      <w:tr w:rsidR="00FE1BE1" w:rsidRPr="00FE1BE1" w14:paraId="01653C8E" w14:textId="77777777" w:rsidTr="00F60BAD">
        <w:tc>
          <w:tcPr>
            <w:tcW w:w="546" w:type="dxa"/>
            <w:vMerge/>
          </w:tcPr>
          <w:p w14:paraId="7B41DAEC" w14:textId="77777777" w:rsidR="00FE1BE1" w:rsidRPr="00FE1BE1" w:rsidRDefault="00FE1BE1" w:rsidP="00FE1BE1">
            <w:pPr>
              <w:spacing w:after="160" w:line="259" w:lineRule="auto"/>
              <w:rPr>
                <w:rFonts w:ascii="Times New Roman" w:eastAsia="Times New Roman" w:hAnsi="Times New Roman"/>
                <w:sz w:val="24"/>
                <w:szCs w:val="24"/>
                <w:lang w:eastAsia="ru-RU"/>
              </w:rPr>
            </w:pPr>
          </w:p>
        </w:tc>
        <w:tc>
          <w:tcPr>
            <w:tcW w:w="4111" w:type="dxa"/>
            <w:vMerge/>
          </w:tcPr>
          <w:p w14:paraId="287881DA" w14:textId="77777777" w:rsidR="00FE1BE1" w:rsidRPr="00FE1BE1" w:rsidRDefault="00FE1BE1" w:rsidP="00FE1BE1">
            <w:pPr>
              <w:spacing w:after="160" w:line="259" w:lineRule="auto"/>
              <w:rPr>
                <w:rFonts w:ascii="Times New Roman" w:eastAsia="Times New Roman" w:hAnsi="Times New Roman"/>
                <w:sz w:val="24"/>
                <w:szCs w:val="24"/>
                <w:lang w:eastAsia="ru-RU"/>
              </w:rPr>
            </w:pPr>
          </w:p>
        </w:tc>
        <w:tc>
          <w:tcPr>
            <w:tcW w:w="1417" w:type="dxa"/>
            <w:vAlign w:val="center"/>
          </w:tcPr>
          <w:p w14:paraId="321A5440"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2019</w:t>
            </w:r>
          </w:p>
          <w:p w14:paraId="371EDCBD"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(факт)</w:t>
            </w:r>
          </w:p>
        </w:tc>
        <w:tc>
          <w:tcPr>
            <w:tcW w:w="1246" w:type="dxa"/>
            <w:vAlign w:val="center"/>
          </w:tcPr>
          <w:p w14:paraId="36070F0F" w14:textId="663DC1B9"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w:t>
            </w:r>
            <w:r w:rsidR="00852E43">
              <w:rPr>
                <w:rFonts w:ascii="Times New Roman" w:eastAsia="Times New Roman" w:hAnsi="Times New Roman"/>
                <w:sz w:val="24"/>
                <w:szCs w:val="24"/>
                <w:lang w:eastAsia="ru-RU"/>
              </w:rPr>
              <w:t>7</w:t>
            </w:r>
          </w:p>
          <w:p w14:paraId="47D98877"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 (план) </w:t>
            </w:r>
          </w:p>
        </w:tc>
        <w:tc>
          <w:tcPr>
            <w:tcW w:w="2339" w:type="dxa"/>
            <w:vMerge/>
          </w:tcPr>
          <w:p w14:paraId="7F552B26" w14:textId="77777777" w:rsidR="00FE1BE1" w:rsidRPr="00FE1BE1" w:rsidRDefault="00FE1BE1" w:rsidP="00FE1BE1">
            <w:pPr>
              <w:spacing w:after="160" w:line="259" w:lineRule="auto"/>
              <w:rPr>
                <w:rFonts w:ascii="Times New Roman" w:eastAsia="Times New Roman" w:hAnsi="Times New Roman"/>
                <w:sz w:val="24"/>
                <w:szCs w:val="24"/>
                <w:lang w:eastAsia="ru-RU"/>
              </w:rPr>
            </w:pPr>
          </w:p>
        </w:tc>
      </w:tr>
      <w:tr w:rsidR="00FE1BE1" w:rsidRPr="00FE1BE1" w14:paraId="587FD446" w14:textId="77777777" w:rsidTr="00F60BAD">
        <w:tc>
          <w:tcPr>
            <w:tcW w:w="546" w:type="dxa"/>
            <w:vAlign w:val="center"/>
          </w:tcPr>
          <w:p w14:paraId="23D0CEDB"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w:t>
            </w:r>
          </w:p>
        </w:tc>
        <w:tc>
          <w:tcPr>
            <w:tcW w:w="4111" w:type="dxa"/>
          </w:tcPr>
          <w:p w14:paraId="1C9C750A" w14:textId="77777777" w:rsidR="00FE1BE1" w:rsidRPr="00FE1BE1" w:rsidRDefault="00FE1BE1" w:rsidP="00FE1BE1">
            <w:pPr>
              <w:autoSpaceDE w:val="0"/>
              <w:autoSpaceDN w:val="0"/>
              <w:adjustRightInd w:val="0"/>
              <w:spacing w:after="0" w:line="240" w:lineRule="auto"/>
              <w:ind w:right="-2"/>
              <w:rPr>
                <w:rFonts w:ascii="Times New Roman" w:eastAsia="Times New Roman" w:hAnsi="Times New Roman"/>
                <w:spacing w:val="2"/>
                <w:sz w:val="24"/>
                <w:szCs w:val="24"/>
                <w:lang w:eastAsia="ru-RU"/>
              </w:rPr>
            </w:pPr>
            <w:r w:rsidRPr="00FE1BE1">
              <w:rPr>
                <w:rFonts w:ascii="Times New Roman" w:eastAsia="Times New Roman" w:hAnsi="Times New Roman"/>
                <w:spacing w:val="2"/>
                <w:sz w:val="24"/>
                <w:szCs w:val="24"/>
                <w:lang w:eastAsia="ru-RU"/>
              </w:rPr>
              <w:t>Количество детей и подростков, получивших услуги по организации отдыха и оздоровления в детских оздоровительных лагерях. Из них:</w:t>
            </w:r>
          </w:p>
        </w:tc>
        <w:tc>
          <w:tcPr>
            <w:tcW w:w="1417" w:type="dxa"/>
          </w:tcPr>
          <w:p w14:paraId="3942B891" w14:textId="77777777" w:rsidR="00FE1BE1" w:rsidRPr="00FE1BE1" w:rsidRDefault="00FE1BE1" w:rsidP="00FE1BE1">
            <w:pPr>
              <w:spacing w:after="0" w:line="240" w:lineRule="auto"/>
              <w:ind w:right="-106"/>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100</w:t>
            </w:r>
          </w:p>
        </w:tc>
        <w:tc>
          <w:tcPr>
            <w:tcW w:w="1246" w:type="dxa"/>
          </w:tcPr>
          <w:p w14:paraId="4FAF7026" w14:textId="2B5A3D32" w:rsidR="00FE1BE1" w:rsidRPr="00852E43" w:rsidRDefault="00A9642B" w:rsidP="00FE1BE1">
            <w:pPr>
              <w:spacing w:after="0" w:line="240" w:lineRule="auto"/>
              <w:ind w:right="-106"/>
              <w:jc w:val="center"/>
              <w:rPr>
                <w:rFonts w:ascii="Times New Roman" w:eastAsia="Times New Roman" w:hAnsi="Times New Roman"/>
                <w:sz w:val="24"/>
                <w:szCs w:val="24"/>
                <w:highlight w:val="yellow"/>
                <w:lang w:eastAsia="ru-RU"/>
              </w:rPr>
            </w:pPr>
            <w:r w:rsidRPr="00A9642B">
              <w:rPr>
                <w:rFonts w:ascii="Times New Roman" w:eastAsia="Times New Roman" w:hAnsi="Times New Roman"/>
                <w:sz w:val="24"/>
                <w:szCs w:val="24"/>
                <w:lang w:eastAsia="ru-RU"/>
              </w:rPr>
              <w:t>101</w:t>
            </w:r>
          </w:p>
        </w:tc>
        <w:tc>
          <w:tcPr>
            <w:tcW w:w="2339" w:type="dxa"/>
          </w:tcPr>
          <w:p w14:paraId="186E3F51" w14:textId="77777777" w:rsidR="00FE1BE1" w:rsidRPr="00852E43" w:rsidRDefault="00FE1BE1" w:rsidP="00FE1BE1">
            <w:pPr>
              <w:spacing w:after="0" w:line="240" w:lineRule="auto"/>
              <w:ind w:right="-106"/>
              <w:jc w:val="center"/>
              <w:rPr>
                <w:rFonts w:ascii="Times New Roman" w:eastAsia="Times New Roman" w:hAnsi="Times New Roman"/>
                <w:sz w:val="24"/>
                <w:szCs w:val="24"/>
                <w:highlight w:val="yellow"/>
                <w:lang w:eastAsia="ru-RU"/>
              </w:rPr>
            </w:pPr>
          </w:p>
        </w:tc>
      </w:tr>
      <w:tr w:rsidR="00FE1BE1" w:rsidRPr="00FE1BE1" w14:paraId="7CE5F60A" w14:textId="77777777" w:rsidTr="00F60BAD">
        <w:tc>
          <w:tcPr>
            <w:tcW w:w="546" w:type="dxa"/>
            <w:vAlign w:val="center"/>
          </w:tcPr>
          <w:p w14:paraId="3AFF7711"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w:t>
            </w:r>
          </w:p>
        </w:tc>
        <w:tc>
          <w:tcPr>
            <w:tcW w:w="4111" w:type="dxa"/>
          </w:tcPr>
          <w:p w14:paraId="7587A7C1" w14:textId="77777777" w:rsidR="00FE1BE1" w:rsidRPr="00FE1BE1" w:rsidRDefault="00FE1BE1" w:rsidP="00FE1BE1">
            <w:pPr>
              <w:autoSpaceDE w:val="0"/>
              <w:autoSpaceDN w:val="0"/>
              <w:adjustRightInd w:val="0"/>
              <w:spacing w:after="0" w:line="240" w:lineRule="auto"/>
              <w:ind w:right="-2"/>
              <w:rPr>
                <w:rFonts w:ascii="Times New Roman" w:eastAsia="Times New Roman" w:hAnsi="Times New Roman"/>
                <w:spacing w:val="2"/>
                <w:sz w:val="24"/>
                <w:szCs w:val="24"/>
                <w:lang w:eastAsia="ru-RU"/>
              </w:rPr>
            </w:pPr>
            <w:r w:rsidRPr="00FE1BE1">
              <w:rPr>
                <w:rFonts w:ascii="Times New Roman" w:eastAsia="Times New Roman" w:hAnsi="Times New Roman"/>
                <w:spacing w:val="2"/>
                <w:sz w:val="24"/>
                <w:szCs w:val="24"/>
                <w:lang w:eastAsia="ru-RU"/>
              </w:rPr>
              <w:t>в летних пришкольных лагерях с дневным пребыванием детей</w:t>
            </w:r>
          </w:p>
        </w:tc>
        <w:tc>
          <w:tcPr>
            <w:tcW w:w="1417" w:type="dxa"/>
          </w:tcPr>
          <w:p w14:paraId="703B9C7C" w14:textId="77777777" w:rsidR="00FE1BE1" w:rsidRPr="00FE1BE1" w:rsidRDefault="00FE1BE1" w:rsidP="00FE1BE1">
            <w:pPr>
              <w:autoSpaceDE w:val="0"/>
              <w:autoSpaceDN w:val="0"/>
              <w:adjustRightInd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71</w:t>
            </w:r>
          </w:p>
        </w:tc>
        <w:tc>
          <w:tcPr>
            <w:tcW w:w="1246" w:type="dxa"/>
          </w:tcPr>
          <w:p w14:paraId="39EF272D" w14:textId="77777777" w:rsidR="00FE1BE1" w:rsidRPr="00A9642B" w:rsidRDefault="00FE1BE1" w:rsidP="00FE1BE1">
            <w:pPr>
              <w:autoSpaceDE w:val="0"/>
              <w:autoSpaceDN w:val="0"/>
              <w:adjustRightInd w:val="0"/>
              <w:spacing w:after="0" w:line="240" w:lineRule="auto"/>
              <w:jc w:val="center"/>
              <w:rPr>
                <w:rFonts w:ascii="Times New Roman" w:eastAsia="Times New Roman" w:hAnsi="Times New Roman"/>
                <w:bCs/>
                <w:spacing w:val="2"/>
                <w:sz w:val="24"/>
                <w:szCs w:val="24"/>
                <w:lang w:eastAsia="ar-SA"/>
              </w:rPr>
            </w:pPr>
            <w:r w:rsidRPr="00A9642B">
              <w:rPr>
                <w:rFonts w:ascii="Times New Roman" w:eastAsia="Times New Roman" w:hAnsi="Times New Roman"/>
                <w:bCs/>
                <w:spacing w:val="2"/>
                <w:sz w:val="24"/>
                <w:szCs w:val="24"/>
                <w:lang w:eastAsia="ar-SA"/>
              </w:rPr>
              <w:t>90</w:t>
            </w:r>
          </w:p>
        </w:tc>
        <w:tc>
          <w:tcPr>
            <w:tcW w:w="2339" w:type="dxa"/>
          </w:tcPr>
          <w:p w14:paraId="26BEB301" w14:textId="77777777" w:rsidR="00FE1BE1" w:rsidRPr="00A9642B" w:rsidRDefault="00FE1BE1" w:rsidP="00FE1BE1">
            <w:pPr>
              <w:autoSpaceDE w:val="0"/>
              <w:autoSpaceDN w:val="0"/>
              <w:adjustRightInd w:val="0"/>
              <w:spacing w:after="0" w:line="240" w:lineRule="auto"/>
              <w:jc w:val="center"/>
              <w:rPr>
                <w:rFonts w:ascii="Times New Roman" w:eastAsia="Times New Roman" w:hAnsi="Times New Roman"/>
                <w:bCs/>
                <w:spacing w:val="2"/>
                <w:sz w:val="24"/>
                <w:szCs w:val="24"/>
                <w:lang w:eastAsia="ar-SA"/>
              </w:rPr>
            </w:pPr>
            <w:r w:rsidRPr="00A9642B">
              <w:rPr>
                <w:rFonts w:ascii="Times New Roman" w:eastAsia="Times New Roman" w:hAnsi="Times New Roman"/>
                <w:bCs/>
                <w:spacing w:val="2"/>
                <w:sz w:val="24"/>
                <w:szCs w:val="24"/>
                <w:lang w:eastAsia="ar-SA"/>
              </w:rPr>
              <w:t>90</w:t>
            </w:r>
          </w:p>
        </w:tc>
      </w:tr>
      <w:tr w:rsidR="00FE1BE1" w:rsidRPr="00FE1BE1" w14:paraId="5F38F052" w14:textId="77777777" w:rsidTr="00F60BAD">
        <w:tc>
          <w:tcPr>
            <w:tcW w:w="546" w:type="dxa"/>
            <w:vAlign w:val="center"/>
          </w:tcPr>
          <w:p w14:paraId="1D1CE52E" w14:textId="77777777" w:rsidR="00FE1BE1" w:rsidRPr="00A9642B"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1.2.</w:t>
            </w:r>
          </w:p>
        </w:tc>
        <w:tc>
          <w:tcPr>
            <w:tcW w:w="4111" w:type="dxa"/>
          </w:tcPr>
          <w:p w14:paraId="7890DFD0" w14:textId="77777777" w:rsidR="00FE1BE1" w:rsidRPr="00A9642B" w:rsidRDefault="00FE1BE1" w:rsidP="00FE1BE1">
            <w:pPr>
              <w:autoSpaceDE w:val="0"/>
              <w:autoSpaceDN w:val="0"/>
              <w:adjustRightInd w:val="0"/>
              <w:spacing w:after="0" w:line="240" w:lineRule="auto"/>
              <w:ind w:right="-2"/>
              <w:rPr>
                <w:rFonts w:ascii="Times New Roman" w:eastAsia="Times New Roman" w:hAnsi="Times New Roman"/>
                <w:spacing w:val="2"/>
                <w:sz w:val="24"/>
                <w:szCs w:val="24"/>
                <w:lang w:eastAsia="ru-RU"/>
              </w:rPr>
            </w:pPr>
            <w:r w:rsidRPr="00A9642B">
              <w:rPr>
                <w:rFonts w:ascii="Times New Roman" w:eastAsia="Times New Roman" w:hAnsi="Times New Roman"/>
                <w:spacing w:val="2"/>
                <w:sz w:val="24"/>
                <w:szCs w:val="24"/>
                <w:lang w:eastAsia="ru-RU"/>
              </w:rPr>
              <w:t>загородных оздоровительных лагерях</w:t>
            </w:r>
          </w:p>
        </w:tc>
        <w:tc>
          <w:tcPr>
            <w:tcW w:w="1417" w:type="dxa"/>
          </w:tcPr>
          <w:p w14:paraId="68E7210D" w14:textId="77777777" w:rsidR="00FE1BE1" w:rsidRPr="00A9642B" w:rsidRDefault="00FE1BE1" w:rsidP="00FE1BE1">
            <w:pPr>
              <w:autoSpaceDE w:val="0"/>
              <w:autoSpaceDN w:val="0"/>
              <w:adjustRightInd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1246" w:type="dxa"/>
          </w:tcPr>
          <w:p w14:paraId="05EBDE8C" w14:textId="2C64AF81" w:rsidR="00FE1BE1" w:rsidRPr="00A9642B" w:rsidRDefault="00A9642B" w:rsidP="00FE1BE1">
            <w:pPr>
              <w:autoSpaceDE w:val="0"/>
              <w:autoSpaceDN w:val="0"/>
              <w:adjustRightInd w:val="0"/>
              <w:spacing w:after="0" w:line="240" w:lineRule="auto"/>
              <w:jc w:val="center"/>
              <w:rPr>
                <w:rFonts w:ascii="Times New Roman" w:eastAsia="Times New Roman" w:hAnsi="Times New Roman"/>
                <w:bCs/>
                <w:spacing w:val="2"/>
                <w:sz w:val="24"/>
                <w:szCs w:val="24"/>
                <w:lang w:eastAsia="ar-SA"/>
              </w:rPr>
            </w:pPr>
            <w:r w:rsidRPr="00A9642B">
              <w:rPr>
                <w:rFonts w:ascii="Times New Roman" w:eastAsia="Times New Roman" w:hAnsi="Times New Roman"/>
                <w:bCs/>
                <w:spacing w:val="2"/>
                <w:sz w:val="24"/>
                <w:szCs w:val="24"/>
                <w:lang w:eastAsia="ar-SA"/>
              </w:rPr>
              <w:t>0</w:t>
            </w:r>
          </w:p>
        </w:tc>
        <w:tc>
          <w:tcPr>
            <w:tcW w:w="2339" w:type="dxa"/>
          </w:tcPr>
          <w:p w14:paraId="44C546C6" w14:textId="6AFC269F" w:rsidR="00FE1BE1" w:rsidRPr="00A9642B" w:rsidRDefault="00A9642B" w:rsidP="00FE1BE1">
            <w:pPr>
              <w:autoSpaceDE w:val="0"/>
              <w:autoSpaceDN w:val="0"/>
              <w:adjustRightInd w:val="0"/>
              <w:spacing w:after="0" w:line="240" w:lineRule="auto"/>
              <w:jc w:val="center"/>
              <w:rPr>
                <w:rFonts w:ascii="Times New Roman" w:eastAsia="Times New Roman" w:hAnsi="Times New Roman"/>
                <w:bCs/>
                <w:spacing w:val="2"/>
                <w:sz w:val="24"/>
                <w:szCs w:val="24"/>
                <w:lang w:eastAsia="ar-SA"/>
              </w:rPr>
            </w:pPr>
            <w:r w:rsidRPr="00A9642B">
              <w:rPr>
                <w:rFonts w:ascii="Times New Roman" w:eastAsia="Times New Roman" w:hAnsi="Times New Roman"/>
                <w:bCs/>
                <w:spacing w:val="2"/>
                <w:sz w:val="24"/>
                <w:szCs w:val="24"/>
                <w:lang w:eastAsia="ar-SA"/>
              </w:rPr>
              <w:t>0</w:t>
            </w:r>
          </w:p>
        </w:tc>
      </w:tr>
      <w:tr w:rsidR="00FE1BE1" w:rsidRPr="00FE1BE1" w14:paraId="42115F61" w14:textId="77777777" w:rsidTr="00F60BAD">
        <w:tc>
          <w:tcPr>
            <w:tcW w:w="546" w:type="dxa"/>
            <w:vAlign w:val="center"/>
          </w:tcPr>
          <w:p w14:paraId="26686430"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1.3.</w:t>
            </w:r>
          </w:p>
        </w:tc>
        <w:tc>
          <w:tcPr>
            <w:tcW w:w="4111" w:type="dxa"/>
          </w:tcPr>
          <w:p w14:paraId="0DD85C95" w14:textId="77777777" w:rsidR="00FE1BE1" w:rsidRPr="00FE1BE1" w:rsidRDefault="00FE1BE1" w:rsidP="00FE1BE1">
            <w:pPr>
              <w:autoSpaceDE w:val="0"/>
              <w:autoSpaceDN w:val="0"/>
              <w:adjustRightInd w:val="0"/>
              <w:spacing w:after="0" w:line="240" w:lineRule="auto"/>
              <w:ind w:right="-2"/>
              <w:rPr>
                <w:rFonts w:ascii="Times New Roman" w:eastAsia="Times New Roman" w:hAnsi="Times New Roman"/>
                <w:spacing w:val="2"/>
                <w:sz w:val="24"/>
                <w:szCs w:val="24"/>
                <w:lang w:eastAsia="ru-RU"/>
              </w:rPr>
            </w:pPr>
            <w:r w:rsidRPr="00FE1BE1">
              <w:rPr>
                <w:rFonts w:ascii="Times New Roman" w:eastAsia="Times New Roman" w:hAnsi="Times New Roman"/>
                <w:spacing w:val="2"/>
                <w:sz w:val="24"/>
                <w:szCs w:val="24"/>
                <w:lang w:eastAsia="ru-RU"/>
              </w:rPr>
              <w:t>профильных лагерях</w:t>
            </w:r>
          </w:p>
        </w:tc>
        <w:tc>
          <w:tcPr>
            <w:tcW w:w="1417" w:type="dxa"/>
          </w:tcPr>
          <w:p w14:paraId="40647D1F" w14:textId="77777777" w:rsidR="00FE1BE1" w:rsidRPr="00FE1BE1" w:rsidRDefault="00FE1BE1" w:rsidP="00FE1BE1">
            <w:pPr>
              <w:autoSpaceDE w:val="0"/>
              <w:autoSpaceDN w:val="0"/>
              <w:adjustRightInd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0</w:t>
            </w:r>
          </w:p>
        </w:tc>
        <w:tc>
          <w:tcPr>
            <w:tcW w:w="1246" w:type="dxa"/>
          </w:tcPr>
          <w:p w14:paraId="6A20E28E" w14:textId="215E40CE" w:rsidR="00FE1BE1" w:rsidRPr="00A9642B" w:rsidRDefault="00FE1BE1" w:rsidP="00FE1BE1">
            <w:pPr>
              <w:autoSpaceDE w:val="0"/>
              <w:autoSpaceDN w:val="0"/>
              <w:adjustRightInd w:val="0"/>
              <w:spacing w:after="0" w:line="240" w:lineRule="auto"/>
              <w:jc w:val="center"/>
              <w:rPr>
                <w:rFonts w:ascii="Times New Roman" w:eastAsia="Times New Roman" w:hAnsi="Times New Roman"/>
                <w:bCs/>
                <w:spacing w:val="2"/>
                <w:sz w:val="24"/>
                <w:szCs w:val="24"/>
                <w:lang w:eastAsia="ar-SA"/>
              </w:rPr>
            </w:pPr>
            <w:r w:rsidRPr="00A9642B">
              <w:rPr>
                <w:rFonts w:ascii="Times New Roman" w:eastAsia="Times New Roman" w:hAnsi="Times New Roman"/>
                <w:bCs/>
                <w:spacing w:val="2"/>
                <w:sz w:val="24"/>
                <w:szCs w:val="24"/>
                <w:lang w:eastAsia="ar-SA"/>
              </w:rPr>
              <w:t>1</w:t>
            </w:r>
            <w:r w:rsidR="00A9642B" w:rsidRPr="00A9642B">
              <w:rPr>
                <w:rFonts w:ascii="Times New Roman" w:eastAsia="Times New Roman" w:hAnsi="Times New Roman"/>
                <w:bCs/>
                <w:spacing w:val="2"/>
                <w:sz w:val="24"/>
                <w:szCs w:val="24"/>
                <w:lang w:eastAsia="ar-SA"/>
              </w:rPr>
              <w:t>1</w:t>
            </w:r>
          </w:p>
        </w:tc>
        <w:tc>
          <w:tcPr>
            <w:tcW w:w="2339" w:type="dxa"/>
          </w:tcPr>
          <w:p w14:paraId="0AA048B1" w14:textId="7E3D062A" w:rsidR="00FE1BE1" w:rsidRPr="00A9642B" w:rsidRDefault="00FE1BE1" w:rsidP="00FE1BE1">
            <w:pPr>
              <w:autoSpaceDE w:val="0"/>
              <w:autoSpaceDN w:val="0"/>
              <w:adjustRightInd w:val="0"/>
              <w:spacing w:after="0" w:line="240" w:lineRule="auto"/>
              <w:jc w:val="center"/>
              <w:rPr>
                <w:rFonts w:ascii="Times New Roman" w:eastAsia="Times New Roman" w:hAnsi="Times New Roman"/>
                <w:bCs/>
                <w:spacing w:val="2"/>
                <w:sz w:val="24"/>
                <w:szCs w:val="24"/>
                <w:lang w:eastAsia="ar-SA"/>
              </w:rPr>
            </w:pPr>
            <w:r w:rsidRPr="00A9642B">
              <w:rPr>
                <w:rFonts w:ascii="Times New Roman" w:eastAsia="Times New Roman" w:hAnsi="Times New Roman"/>
                <w:bCs/>
                <w:spacing w:val="2"/>
                <w:sz w:val="24"/>
                <w:szCs w:val="24"/>
                <w:lang w:eastAsia="ar-SA"/>
              </w:rPr>
              <w:t>1</w:t>
            </w:r>
            <w:r w:rsidR="00A9642B" w:rsidRPr="00A9642B">
              <w:rPr>
                <w:rFonts w:ascii="Times New Roman" w:eastAsia="Times New Roman" w:hAnsi="Times New Roman"/>
                <w:bCs/>
                <w:spacing w:val="2"/>
                <w:sz w:val="24"/>
                <w:szCs w:val="24"/>
                <w:lang w:eastAsia="ar-SA"/>
              </w:rPr>
              <w:t>1</w:t>
            </w:r>
          </w:p>
        </w:tc>
      </w:tr>
      <w:tr w:rsidR="00FE1BE1" w:rsidRPr="00FE1BE1" w14:paraId="3CC23FE3" w14:textId="77777777" w:rsidTr="00F60BAD">
        <w:tc>
          <w:tcPr>
            <w:tcW w:w="546" w:type="dxa"/>
            <w:vAlign w:val="center"/>
          </w:tcPr>
          <w:p w14:paraId="2F84E51B"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w:t>
            </w:r>
          </w:p>
        </w:tc>
        <w:tc>
          <w:tcPr>
            <w:tcW w:w="4111" w:type="dxa"/>
          </w:tcPr>
          <w:p w14:paraId="1856009F" w14:textId="77777777" w:rsidR="00FE1BE1" w:rsidRPr="00FE1BE1" w:rsidRDefault="00FE1BE1" w:rsidP="00FE1BE1">
            <w:pPr>
              <w:autoSpaceDE w:val="0"/>
              <w:autoSpaceDN w:val="0"/>
              <w:adjustRightInd w:val="0"/>
              <w:spacing w:after="0" w:line="240" w:lineRule="auto"/>
              <w:ind w:right="-2"/>
              <w:rPr>
                <w:rFonts w:ascii="Times New Roman" w:eastAsia="Times New Roman" w:hAnsi="Times New Roman"/>
                <w:spacing w:val="2"/>
                <w:sz w:val="24"/>
                <w:szCs w:val="24"/>
                <w:lang w:eastAsia="ru-RU"/>
              </w:rPr>
            </w:pPr>
            <w:r w:rsidRPr="00FE1BE1">
              <w:rPr>
                <w:rFonts w:ascii="Times New Roman" w:eastAsia="Times New Roman" w:hAnsi="Times New Roman"/>
                <w:spacing w:val="2"/>
                <w:sz w:val="24"/>
                <w:szCs w:val="24"/>
                <w:lang w:eastAsia="ru-RU"/>
              </w:rPr>
              <w:t>Количество детей из семей, находящихся в социально-опасном положении, отдохнувших в детских оздоровительных лагерях</w:t>
            </w:r>
          </w:p>
        </w:tc>
        <w:tc>
          <w:tcPr>
            <w:tcW w:w="1417" w:type="dxa"/>
          </w:tcPr>
          <w:p w14:paraId="36629600" w14:textId="77777777" w:rsidR="00FE1BE1" w:rsidRPr="00FE1BE1" w:rsidRDefault="00FE1BE1" w:rsidP="00FE1BE1">
            <w:pPr>
              <w:autoSpaceDE w:val="0"/>
              <w:autoSpaceDN w:val="0"/>
              <w:adjustRightInd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0</w:t>
            </w:r>
          </w:p>
        </w:tc>
        <w:tc>
          <w:tcPr>
            <w:tcW w:w="1246" w:type="dxa"/>
          </w:tcPr>
          <w:p w14:paraId="7F21475A" w14:textId="73865671" w:rsidR="00FE1BE1" w:rsidRPr="00A9642B" w:rsidRDefault="00A9642B" w:rsidP="00FE1BE1">
            <w:pPr>
              <w:autoSpaceDE w:val="0"/>
              <w:autoSpaceDN w:val="0"/>
              <w:adjustRightInd w:val="0"/>
              <w:spacing w:after="0" w:line="240" w:lineRule="auto"/>
              <w:jc w:val="center"/>
              <w:rPr>
                <w:rFonts w:ascii="Times New Roman" w:eastAsia="Times New Roman" w:hAnsi="Times New Roman"/>
                <w:bCs/>
                <w:spacing w:val="2"/>
                <w:sz w:val="24"/>
                <w:szCs w:val="24"/>
                <w:lang w:eastAsia="ar-SA"/>
              </w:rPr>
            </w:pPr>
            <w:r w:rsidRPr="00A9642B">
              <w:rPr>
                <w:rFonts w:ascii="Times New Roman" w:eastAsia="Times New Roman" w:hAnsi="Times New Roman"/>
                <w:bCs/>
                <w:spacing w:val="2"/>
                <w:sz w:val="24"/>
                <w:szCs w:val="24"/>
                <w:lang w:eastAsia="ar-SA"/>
              </w:rPr>
              <w:t>4</w:t>
            </w:r>
          </w:p>
        </w:tc>
        <w:tc>
          <w:tcPr>
            <w:tcW w:w="2339" w:type="dxa"/>
          </w:tcPr>
          <w:p w14:paraId="3ABB413B" w14:textId="70E999A2" w:rsidR="00FE1BE1" w:rsidRPr="00A9642B" w:rsidRDefault="00A9642B" w:rsidP="00FE1BE1">
            <w:pPr>
              <w:autoSpaceDE w:val="0"/>
              <w:autoSpaceDN w:val="0"/>
              <w:adjustRightInd w:val="0"/>
              <w:spacing w:after="0" w:line="240" w:lineRule="auto"/>
              <w:jc w:val="center"/>
              <w:rPr>
                <w:rFonts w:ascii="Times New Roman" w:eastAsia="Times New Roman" w:hAnsi="Times New Roman"/>
                <w:bCs/>
                <w:spacing w:val="2"/>
                <w:sz w:val="24"/>
                <w:szCs w:val="24"/>
                <w:lang w:eastAsia="ar-SA"/>
              </w:rPr>
            </w:pPr>
            <w:r w:rsidRPr="00A9642B">
              <w:rPr>
                <w:rFonts w:ascii="Times New Roman" w:eastAsia="Times New Roman" w:hAnsi="Times New Roman"/>
                <w:bCs/>
                <w:spacing w:val="2"/>
                <w:sz w:val="24"/>
                <w:szCs w:val="24"/>
                <w:lang w:eastAsia="ar-SA"/>
              </w:rPr>
              <w:t>4</w:t>
            </w:r>
          </w:p>
        </w:tc>
      </w:tr>
      <w:tr w:rsidR="00FE1BE1" w:rsidRPr="00FE1BE1" w14:paraId="5BA46BEF" w14:textId="77777777" w:rsidTr="00F60BAD">
        <w:tc>
          <w:tcPr>
            <w:tcW w:w="546" w:type="dxa"/>
            <w:vAlign w:val="center"/>
          </w:tcPr>
          <w:p w14:paraId="0319BDF0"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3.</w:t>
            </w:r>
          </w:p>
        </w:tc>
        <w:tc>
          <w:tcPr>
            <w:tcW w:w="4111" w:type="dxa"/>
          </w:tcPr>
          <w:p w14:paraId="0D9844D5" w14:textId="77777777" w:rsidR="00FE1BE1" w:rsidRPr="00FE1BE1" w:rsidRDefault="00FE1BE1" w:rsidP="00FE1BE1">
            <w:pPr>
              <w:autoSpaceDE w:val="0"/>
              <w:autoSpaceDN w:val="0"/>
              <w:adjustRightInd w:val="0"/>
              <w:spacing w:after="0" w:line="240" w:lineRule="auto"/>
              <w:ind w:right="-2"/>
              <w:rPr>
                <w:rFonts w:ascii="Times New Roman" w:eastAsia="Times New Roman" w:hAnsi="Times New Roman"/>
                <w:spacing w:val="2"/>
                <w:sz w:val="24"/>
                <w:szCs w:val="24"/>
                <w:lang w:eastAsia="ru-RU"/>
              </w:rPr>
            </w:pPr>
            <w:r w:rsidRPr="00FE1BE1">
              <w:rPr>
                <w:rFonts w:ascii="Times New Roman" w:eastAsia="Times New Roman" w:hAnsi="Times New Roman"/>
                <w:spacing w:val="2"/>
                <w:sz w:val="24"/>
                <w:szCs w:val="24"/>
                <w:lang w:eastAsia="ru-RU"/>
              </w:rPr>
              <w:t>Количество несовершеннолетних, трудоустроенных на летний период времени</w:t>
            </w:r>
          </w:p>
        </w:tc>
        <w:tc>
          <w:tcPr>
            <w:tcW w:w="1417" w:type="dxa"/>
          </w:tcPr>
          <w:p w14:paraId="25954C0A" w14:textId="77777777" w:rsidR="00FE1BE1" w:rsidRPr="00FE1BE1" w:rsidRDefault="00FE1BE1" w:rsidP="00FE1BE1">
            <w:pPr>
              <w:autoSpaceDE w:val="0"/>
              <w:autoSpaceDN w:val="0"/>
              <w:adjustRightInd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11</w:t>
            </w:r>
          </w:p>
        </w:tc>
        <w:tc>
          <w:tcPr>
            <w:tcW w:w="1246" w:type="dxa"/>
          </w:tcPr>
          <w:p w14:paraId="6B92F000" w14:textId="56D6D33F" w:rsidR="00FE1BE1" w:rsidRPr="00852E43" w:rsidRDefault="00852E43" w:rsidP="00FE1BE1">
            <w:pPr>
              <w:autoSpaceDE w:val="0"/>
              <w:autoSpaceDN w:val="0"/>
              <w:adjustRightInd w:val="0"/>
              <w:spacing w:after="0" w:line="240" w:lineRule="auto"/>
              <w:jc w:val="center"/>
              <w:rPr>
                <w:rFonts w:ascii="Times New Roman" w:eastAsia="Times New Roman" w:hAnsi="Times New Roman"/>
                <w:bCs/>
                <w:spacing w:val="2"/>
                <w:sz w:val="24"/>
                <w:szCs w:val="24"/>
                <w:lang w:eastAsia="ar-SA"/>
              </w:rPr>
            </w:pPr>
            <w:r w:rsidRPr="00852E43">
              <w:rPr>
                <w:rFonts w:ascii="Times New Roman" w:eastAsia="Times New Roman" w:hAnsi="Times New Roman"/>
                <w:bCs/>
                <w:spacing w:val="2"/>
                <w:sz w:val="24"/>
                <w:szCs w:val="24"/>
                <w:lang w:eastAsia="ar-SA"/>
              </w:rPr>
              <w:t>46</w:t>
            </w:r>
          </w:p>
        </w:tc>
        <w:tc>
          <w:tcPr>
            <w:tcW w:w="2339" w:type="dxa"/>
          </w:tcPr>
          <w:p w14:paraId="7F0E1E11" w14:textId="75A20A65" w:rsidR="00FE1BE1" w:rsidRPr="00852E43" w:rsidRDefault="00852E43" w:rsidP="00FE1BE1">
            <w:pPr>
              <w:autoSpaceDE w:val="0"/>
              <w:autoSpaceDN w:val="0"/>
              <w:adjustRightInd w:val="0"/>
              <w:spacing w:after="0" w:line="240" w:lineRule="auto"/>
              <w:jc w:val="center"/>
              <w:rPr>
                <w:rFonts w:ascii="Times New Roman" w:eastAsia="Times New Roman" w:hAnsi="Times New Roman"/>
                <w:bCs/>
                <w:spacing w:val="2"/>
                <w:sz w:val="24"/>
                <w:szCs w:val="24"/>
                <w:lang w:eastAsia="ar-SA"/>
              </w:rPr>
            </w:pPr>
            <w:r w:rsidRPr="00852E43">
              <w:rPr>
                <w:rFonts w:ascii="Times New Roman" w:eastAsia="Times New Roman" w:hAnsi="Times New Roman"/>
                <w:bCs/>
                <w:spacing w:val="2"/>
                <w:sz w:val="24"/>
                <w:szCs w:val="24"/>
                <w:lang w:eastAsia="ar-SA"/>
              </w:rPr>
              <w:t>4</w:t>
            </w:r>
            <w:r w:rsidR="00FE1BE1" w:rsidRPr="00852E43">
              <w:rPr>
                <w:rFonts w:ascii="Times New Roman" w:eastAsia="Times New Roman" w:hAnsi="Times New Roman"/>
                <w:bCs/>
                <w:spacing w:val="2"/>
                <w:sz w:val="24"/>
                <w:szCs w:val="24"/>
                <w:lang w:eastAsia="ar-SA"/>
              </w:rPr>
              <w:t>6</w:t>
            </w:r>
          </w:p>
        </w:tc>
      </w:tr>
    </w:tbl>
    <w:p w14:paraId="4DCD901B" w14:textId="77777777" w:rsidR="00FE1BE1" w:rsidRPr="00FE1BE1" w:rsidRDefault="00FE1BE1" w:rsidP="00FE1BE1">
      <w:pPr>
        <w:spacing w:after="0" w:line="240" w:lineRule="auto"/>
        <w:contextualSpacing/>
        <w:rPr>
          <w:rFonts w:ascii="Times New Roman" w:hAnsi="Times New Roman"/>
          <w:sz w:val="28"/>
        </w:rPr>
      </w:pPr>
    </w:p>
    <w:p w14:paraId="621E454E" w14:textId="77777777" w:rsidR="00FE1BE1" w:rsidRPr="00FE1BE1" w:rsidRDefault="00FE1BE1" w:rsidP="00FE1BE1">
      <w:pPr>
        <w:widowControl w:val="0"/>
        <w:suppressAutoHyphens/>
        <w:autoSpaceDE w:val="0"/>
        <w:autoSpaceDN w:val="0"/>
        <w:adjustRightInd w:val="0"/>
        <w:spacing w:after="0" w:line="240" w:lineRule="auto"/>
        <w:contextualSpacing/>
        <w:jc w:val="center"/>
        <w:rPr>
          <w:rFonts w:ascii="Times New Roman" w:eastAsia="Times New Roman" w:hAnsi="Times New Roman"/>
          <w:b/>
          <w:sz w:val="28"/>
          <w:szCs w:val="24"/>
          <w:lang w:eastAsia="ru-RU"/>
        </w:rPr>
      </w:pPr>
      <w:r w:rsidRPr="00FE1BE1">
        <w:rPr>
          <w:rFonts w:ascii="Times New Roman" w:eastAsia="Times New Roman" w:hAnsi="Times New Roman"/>
          <w:b/>
          <w:spacing w:val="-8"/>
          <w:sz w:val="28"/>
          <w:szCs w:val="24"/>
          <w:lang w:eastAsia="ru-RU"/>
        </w:rPr>
        <w:t>2</w:t>
      </w:r>
      <w:r w:rsidRPr="00FE1BE1">
        <w:rPr>
          <w:rFonts w:ascii="Times New Roman" w:eastAsia="Times New Roman" w:hAnsi="Times New Roman"/>
          <w:b/>
          <w:spacing w:val="-8"/>
          <w:sz w:val="32"/>
          <w:szCs w:val="24"/>
          <w:lang w:eastAsia="ru-RU"/>
        </w:rPr>
        <w:t xml:space="preserve">. </w:t>
      </w:r>
      <w:r w:rsidRPr="00FE1BE1">
        <w:rPr>
          <w:rFonts w:ascii="Times New Roman" w:eastAsia="Times New Roman" w:hAnsi="Times New Roman"/>
          <w:b/>
          <w:sz w:val="28"/>
          <w:szCs w:val="24"/>
          <w:lang w:eastAsia="ru-RU"/>
        </w:rPr>
        <w:t>Характеристика состояния направлений деятельности, решение которых осуществляется путем реализации подпрограммы</w:t>
      </w:r>
    </w:p>
    <w:p w14:paraId="3E55B7F3" w14:textId="77777777" w:rsidR="00FE1BE1" w:rsidRPr="00FE1BE1" w:rsidRDefault="00FE1BE1" w:rsidP="00FE1BE1">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b/>
          <w:sz w:val="28"/>
          <w:szCs w:val="24"/>
          <w:lang w:eastAsia="ru-RU"/>
        </w:rPr>
      </w:pPr>
    </w:p>
    <w:p w14:paraId="797EAD5B" w14:textId="77777777" w:rsidR="00FE1BE1" w:rsidRPr="00FE1BE1" w:rsidRDefault="00FE1BE1" w:rsidP="00FE1BE1">
      <w:pPr>
        <w:widowControl w:val="0"/>
        <w:suppressAutoHyphens/>
        <w:spacing w:after="0" w:line="240" w:lineRule="auto"/>
        <w:ind w:firstLine="709"/>
        <w:contextualSpacing/>
        <w:jc w:val="both"/>
        <w:rPr>
          <w:rFonts w:ascii="Times New Roman" w:eastAsia="Times New Roman" w:hAnsi="Times New Roman"/>
          <w:spacing w:val="2"/>
          <w:sz w:val="28"/>
          <w:szCs w:val="24"/>
          <w:lang w:eastAsia="ru-RU"/>
        </w:rPr>
      </w:pPr>
      <w:r w:rsidRPr="00FE1BE1">
        <w:rPr>
          <w:rFonts w:ascii="Times New Roman" w:eastAsia="Times New Roman" w:hAnsi="Times New Roman"/>
          <w:spacing w:val="2"/>
          <w:sz w:val="28"/>
          <w:szCs w:val="24"/>
          <w:lang w:eastAsia="ru-RU"/>
        </w:rPr>
        <w:t>2.1.</w:t>
      </w:r>
      <w:r w:rsidRPr="00FE1BE1">
        <w:rPr>
          <w:rFonts w:ascii="Times New Roman" w:eastAsia="Times New Roman" w:hAnsi="Times New Roman"/>
          <w:spacing w:val="2"/>
          <w:sz w:val="28"/>
          <w:szCs w:val="24"/>
          <w:lang w:eastAsia="ru-RU"/>
        </w:rPr>
        <w:tab/>
        <w:t xml:space="preserve">Организация отдыха и оздоровление детей ЗАТО Первомайский является обязательной составляющей социальной политики в отношении подрастающего поколения. Ежегодно при планировании мероприятий детской оздоровительной кампании учитывается приоритетность здоровье сбережения населения в неблагоприятных климатических условиях проживания. </w:t>
      </w:r>
    </w:p>
    <w:p w14:paraId="0BCD7239" w14:textId="77777777" w:rsidR="00FE1BE1" w:rsidRPr="00FE1BE1" w:rsidRDefault="00FE1BE1" w:rsidP="00FE1BE1">
      <w:pPr>
        <w:widowControl w:val="0"/>
        <w:shd w:val="clear" w:color="auto" w:fill="FFFFFF"/>
        <w:suppressAutoHyphens/>
        <w:spacing w:after="0" w:line="240" w:lineRule="auto"/>
        <w:ind w:firstLine="709"/>
        <w:contextualSpacing/>
        <w:jc w:val="both"/>
        <w:rPr>
          <w:rFonts w:ascii="Times New Roman" w:eastAsia="Times New Roman" w:hAnsi="Times New Roman"/>
          <w:bCs/>
          <w:spacing w:val="-7"/>
          <w:sz w:val="28"/>
          <w:szCs w:val="24"/>
          <w:lang w:eastAsia="ru-RU"/>
        </w:rPr>
      </w:pPr>
      <w:r w:rsidRPr="00FE1BE1">
        <w:rPr>
          <w:rFonts w:ascii="Times New Roman" w:eastAsia="Times New Roman" w:hAnsi="Times New Roman"/>
          <w:spacing w:val="2"/>
          <w:sz w:val="28"/>
          <w:szCs w:val="24"/>
          <w:lang w:eastAsia="ru-RU"/>
        </w:rPr>
        <w:t xml:space="preserve">Согласно Федеральному закону от 06.10.2003 № 131-ФЗ «Об общих принципах организации местного самоуправления в Российской Федерации» администрацией ЗАТО Первомайский на территории ЗАТО Первомайский в соответствии с вопросами местного значения осуществляется деятельность по </w:t>
      </w:r>
      <w:r w:rsidRPr="00FE1BE1">
        <w:rPr>
          <w:rFonts w:ascii="Times New Roman" w:eastAsia="Arial CYR" w:hAnsi="Times New Roman"/>
          <w:sz w:val="28"/>
          <w:szCs w:val="24"/>
          <w:lang w:eastAsia="ru-RU"/>
        </w:rPr>
        <w:t>организации отдыха детей в каникулярное время</w:t>
      </w:r>
      <w:r w:rsidRPr="00FE1BE1">
        <w:rPr>
          <w:rFonts w:ascii="Times New Roman" w:eastAsia="Times New Roman" w:hAnsi="Times New Roman"/>
          <w:bCs/>
          <w:spacing w:val="-7"/>
          <w:sz w:val="28"/>
          <w:szCs w:val="24"/>
          <w:lang w:eastAsia="ru-RU"/>
        </w:rPr>
        <w:t>.</w:t>
      </w:r>
    </w:p>
    <w:p w14:paraId="63A3B96A" w14:textId="77777777" w:rsidR="00FE1BE1" w:rsidRPr="00FE1BE1" w:rsidRDefault="00FE1BE1" w:rsidP="00FE1BE1">
      <w:pPr>
        <w:widowControl w:val="0"/>
        <w:shd w:val="clear" w:color="auto" w:fill="FFFFFF"/>
        <w:suppressAutoHyphens/>
        <w:spacing w:after="0" w:line="240" w:lineRule="auto"/>
        <w:ind w:firstLine="709"/>
        <w:contextualSpacing/>
        <w:jc w:val="both"/>
        <w:rPr>
          <w:rFonts w:ascii="Times New Roman" w:eastAsia="Times New Roman" w:hAnsi="Times New Roman"/>
          <w:sz w:val="28"/>
          <w:szCs w:val="24"/>
          <w:lang w:eastAsia="ru-RU"/>
        </w:rPr>
      </w:pPr>
      <w:r w:rsidRPr="00FE1BE1">
        <w:rPr>
          <w:rFonts w:ascii="Times New Roman" w:eastAsia="Times New Roman" w:hAnsi="Times New Roman"/>
          <w:spacing w:val="-6"/>
          <w:sz w:val="28"/>
          <w:szCs w:val="24"/>
          <w:lang w:eastAsia="ru-RU"/>
        </w:rPr>
        <w:t>2.2.</w:t>
      </w:r>
      <w:r w:rsidRPr="00FE1BE1">
        <w:rPr>
          <w:rFonts w:ascii="Times New Roman" w:eastAsia="Times New Roman" w:hAnsi="Times New Roman"/>
          <w:spacing w:val="-6"/>
          <w:sz w:val="28"/>
          <w:szCs w:val="24"/>
          <w:lang w:eastAsia="ru-RU"/>
        </w:rPr>
        <w:tab/>
      </w:r>
      <w:r w:rsidRPr="00FE1BE1">
        <w:rPr>
          <w:rFonts w:ascii="Times New Roman" w:eastAsia="Times New Roman" w:hAnsi="Times New Roman"/>
          <w:spacing w:val="2"/>
          <w:sz w:val="28"/>
          <w:szCs w:val="24"/>
          <w:lang w:eastAsia="ru-RU"/>
        </w:rPr>
        <w:t xml:space="preserve">Мониторинг реализации оздоровительных мероприятий последних лет показывает потребность населения ЗАТО Первомайский в обеспечении детскими путевками в оздоровительные учреждения, предоставляемых на бесплатной основе. </w:t>
      </w:r>
      <w:r w:rsidRPr="00FE1BE1">
        <w:rPr>
          <w:rFonts w:ascii="Times New Roman" w:eastAsia="Times New Roman" w:hAnsi="Times New Roman"/>
          <w:sz w:val="28"/>
          <w:szCs w:val="24"/>
          <w:lang w:eastAsia="ru-RU"/>
        </w:rPr>
        <w:t>В</w:t>
      </w:r>
      <w:r w:rsidRPr="00FE1BE1">
        <w:rPr>
          <w:rFonts w:ascii="Times New Roman" w:eastAsia="Times New Roman" w:hAnsi="Times New Roman"/>
          <w:spacing w:val="-5"/>
          <w:sz w:val="28"/>
          <w:szCs w:val="24"/>
          <w:lang w:eastAsia="ru-RU"/>
        </w:rPr>
        <w:t xml:space="preserve"> настоящее время организация отдыха, оздоровления и занятости детей и подростков продолжает представлять большую социальную значимость. </w:t>
      </w:r>
    </w:p>
    <w:p w14:paraId="1B0D0701" w14:textId="77777777" w:rsidR="00FE1BE1" w:rsidRPr="00FE1BE1" w:rsidRDefault="00FE1BE1" w:rsidP="00FE1BE1">
      <w:pPr>
        <w:widowControl w:val="0"/>
        <w:shd w:val="clear" w:color="auto" w:fill="FFFFFF"/>
        <w:suppressAutoHyphens/>
        <w:spacing w:after="0" w:line="240" w:lineRule="auto"/>
        <w:ind w:right="14" w:firstLine="709"/>
        <w:contextualSpacing/>
        <w:jc w:val="both"/>
        <w:rPr>
          <w:rFonts w:ascii="Times New Roman" w:eastAsia="Times New Roman" w:hAnsi="Times New Roman"/>
          <w:spacing w:val="-5"/>
          <w:sz w:val="28"/>
          <w:szCs w:val="24"/>
          <w:lang w:eastAsia="ru-RU"/>
        </w:rPr>
      </w:pPr>
      <w:r w:rsidRPr="00FE1BE1">
        <w:rPr>
          <w:rFonts w:ascii="Times New Roman" w:eastAsia="Times New Roman" w:hAnsi="Times New Roman"/>
          <w:spacing w:val="-5"/>
          <w:sz w:val="28"/>
          <w:szCs w:val="24"/>
          <w:lang w:eastAsia="ru-RU"/>
        </w:rPr>
        <w:t xml:space="preserve">Известно, что в период летних каникул большое </w:t>
      </w:r>
      <w:r w:rsidRPr="00FE1BE1">
        <w:rPr>
          <w:rFonts w:ascii="Times New Roman" w:eastAsia="Times New Roman" w:hAnsi="Times New Roman"/>
          <w:spacing w:val="-6"/>
          <w:sz w:val="28"/>
          <w:szCs w:val="24"/>
          <w:lang w:eastAsia="ru-RU"/>
        </w:rPr>
        <w:t xml:space="preserve">количество детей не заняты полезной деятельностью, а также организованными формами </w:t>
      </w:r>
      <w:r w:rsidRPr="00FE1BE1">
        <w:rPr>
          <w:rFonts w:ascii="Times New Roman" w:eastAsia="Times New Roman" w:hAnsi="Times New Roman"/>
          <w:spacing w:val="-5"/>
          <w:sz w:val="28"/>
          <w:szCs w:val="24"/>
          <w:lang w:eastAsia="ru-RU"/>
        </w:rPr>
        <w:t>досуга, летом нарушается целостность воспитательного процесса, осложняется криминогенная обстановка.</w:t>
      </w:r>
    </w:p>
    <w:p w14:paraId="5DD26FA1" w14:textId="77777777" w:rsidR="00FE1BE1" w:rsidRPr="00FE1BE1" w:rsidRDefault="00FE1BE1" w:rsidP="00FE1BE1">
      <w:pPr>
        <w:widowControl w:val="0"/>
        <w:shd w:val="clear" w:color="auto" w:fill="FFFFFF"/>
        <w:suppressAutoHyphens/>
        <w:spacing w:after="0" w:line="240" w:lineRule="auto"/>
        <w:ind w:right="11" w:firstLine="709"/>
        <w:contextualSpacing/>
        <w:jc w:val="both"/>
        <w:rPr>
          <w:rFonts w:ascii="Times New Roman" w:eastAsia="Times New Roman" w:hAnsi="Times New Roman"/>
          <w:spacing w:val="2"/>
          <w:sz w:val="28"/>
          <w:szCs w:val="24"/>
          <w:lang w:eastAsia="ru-RU"/>
        </w:rPr>
      </w:pPr>
      <w:r w:rsidRPr="00FE1BE1">
        <w:rPr>
          <w:rFonts w:ascii="Times New Roman" w:eastAsia="Times New Roman" w:hAnsi="Times New Roman"/>
          <w:spacing w:val="2"/>
          <w:sz w:val="28"/>
          <w:szCs w:val="24"/>
          <w:lang w:eastAsia="ru-RU"/>
        </w:rPr>
        <w:lastRenderedPageBreak/>
        <w:t>Программные мероприятия направлены на сохранение стабильности обеспечения качественной муниципальной услугой по организации отдыха, оздоровления и занятости детей, подростков и молодежи в каникулярное время в пределах бюджетных средств.</w:t>
      </w:r>
    </w:p>
    <w:p w14:paraId="6D114B27" w14:textId="77777777" w:rsidR="00FE1BE1" w:rsidRPr="00FE1BE1" w:rsidRDefault="00FE1BE1" w:rsidP="00FE1BE1">
      <w:pPr>
        <w:widowControl w:val="0"/>
        <w:shd w:val="clear" w:color="auto" w:fill="FFFFFF"/>
        <w:suppressAutoHyphens/>
        <w:spacing w:after="0" w:line="240" w:lineRule="auto"/>
        <w:ind w:right="11" w:firstLine="709"/>
        <w:contextualSpacing/>
        <w:jc w:val="both"/>
        <w:rPr>
          <w:rFonts w:ascii="Times New Roman" w:eastAsia="Times New Roman" w:hAnsi="Times New Roman"/>
          <w:sz w:val="28"/>
          <w:szCs w:val="24"/>
          <w:lang w:eastAsia="ru-RU"/>
        </w:rPr>
      </w:pPr>
      <w:r w:rsidRPr="00FE1BE1">
        <w:rPr>
          <w:rFonts w:ascii="Times New Roman" w:eastAsia="Times New Roman" w:hAnsi="Times New Roman"/>
          <w:spacing w:val="-5"/>
          <w:sz w:val="28"/>
          <w:szCs w:val="24"/>
          <w:lang w:eastAsia="ru-RU"/>
        </w:rPr>
        <w:t>В 2020-2025 годах планируется организовать отдых детей ЗАТО Первомайский в детские оздоровительные лагеря на Черноморском побережье, детские оздоровительные лагеря Кировской области, в пришкольном лагере «Чайка» с дневным пребыванием детей в летней компьютерной школе «</w:t>
      </w:r>
      <w:proofErr w:type="spellStart"/>
      <w:r w:rsidRPr="00FE1BE1">
        <w:rPr>
          <w:rFonts w:ascii="Times New Roman" w:eastAsia="Times New Roman" w:hAnsi="Times New Roman"/>
          <w:spacing w:val="-5"/>
          <w:sz w:val="28"/>
          <w:szCs w:val="24"/>
          <w:lang w:eastAsia="ru-RU"/>
        </w:rPr>
        <w:t>КоШко</w:t>
      </w:r>
      <w:proofErr w:type="spellEnd"/>
      <w:r w:rsidRPr="00FE1BE1">
        <w:rPr>
          <w:rFonts w:ascii="Times New Roman" w:eastAsia="Times New Roman" w:hAnsi="Times New Roman"/>
          <w:spacing w:val="-5"/>
          <w:sz w:val="28"/>
          <w:szCs w:val="24"/>
          <w:lang w:eastAsia="ru-RU"/>
        </w:rPr>
        <w:t xml:space="preserve">» с дневным пребыванием детей, в профильных сменах лагерей, а также </w:t>
      </w:r>
      <w:r w:rsidRPr="00FE1BE1">
        <w:rPr>
          <w:rFonts w:ascii="Times New Roman" w:eastAsia="Times New Roman" w:hAnsi="Times New Roman"/>
          <w:sz w:val="28"/>
          <w:szCs w:val="24"/>
          <w:lang w:eastAsia="ru-RU"/>
        </w:rPr>
        <w:t>трудоустроить подростков в учреждениях и на предприятиях ЗАТО Первомайский.</w:t>
      </w:r>
    </w:p>
    <w:p w14:paraId="4B7D04F0" w14:textId="77777777" w:rsidR="00FE1BE1" w:rsidRPr="00FE1BE1" w:rsidRDefault="00FE1BE1" w:rsidP="00FE1BE1">
      <w:pPr>
        <w:widowControl w:val="0"/>
        <w:shd w:val="clear" w:color="auto" w:fill="FFFFFF"/>
        <w:suppressAutoHyphens/>
        <w:spacing w:after="0" w:line="240" w:lineRule="auto"/>
        <w:ind w:right="11" w:firstLine="709"/>
        <w:contextualSpacing/>
        <w:jc w:val="both"/>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Перечень ключевых показателей подпрограммы приведен в Приложении 1.</w:t>
      </w:r>
    </w:p>
    <w:p w14:paraId="16334913" w14:textId="77777777" w:rsidR="00FE1BE1" w:rsidRPr="00FE1BE1" w:rsidRDefault="00FE1BE1" w:rsidP="00FE1BE1">
      <w:pPr>
        <w:widowControl w:val="0"/>
        <w:shd w:val="clear" w:color="auto" w:fill="FFFFFF"/>
        <w:suppressAutoHyphens/>
        <w:spacing w:after="0" w:line="240" w:lineRule="auto"/>
        <w:ind w:right="11" w:firstLine="709"/>
        <w:contextualSpacing/>
        <w:jc w:val="both"/>
        <w:rPr>
          <w:rFonts w:ascii="Times New Roman" w:eastAsia="Times New Roman" w:hAnsi="Times New Roman"/>
          <w:sz w:val="28"/>
          <w:szCs w:val="24"/>
          <w:lang w:eastAsia="ru-RU"/>
        </w:rPr>
      </w:pPr>
    </w:p>
    <w:p w14:paraId="4887283B" w14:textId="77777777" w:rsidR="00FE1BE1" w:rsidRPr="00FE1BE1" w:rsidRDefault="00FE1BE1" w:rsidP="00FE1BE1">
      <w:pPr>
        <w:widowControl w:val="0"/>
        <w:numPr>
          <w:ilvl w:val="0"/>
          <w:numId w:val="20"/>
        </w:numPr>
        <w:tabs>
          <w:tab w:val="left" w:pos="1134"/>
        </w:tabs>
        <w:suppressAutoHyphens/>
        <w:autoSpaceDE w:val="0"/>
        <w:autoSpaceDN w:val="0"/>
        <w:spacing w:after="0" w:line="240" w:lineRule="auto"/>
        <w:ind w:left="0" w:firstLine="709"/>
        <w:contextualSpacing/>
        <w:jc w:val="center"/>
        <w:rPr>
          <w:rFonts w:ascii="Times New Roman" w:eastAsia="Times New Roman" w:hAnsi="Times New Roman"/>
          <w:b/>
          <w:sz w:val="28"/>
          <w:szCs w:val="24"/>
          <w:lang w:eastAsia="ru-RU"/>
        </w:rPr>
      </w:pPr>
      <w:r w:rsidRPr="00FE1BE1">
        <w:rPr>
          <w:rFonts w:ascii="Times New Roman" w:eastAsia="Times New Roman" w:hAnsi="Times New Roman"/>
          <w:b/>
          <w:sz w:val="28"/>
          <w:szCs w:val="24"/>
          <w:lang w:eastAsia="ru-RU"/>
        </w:rPr>
        <w:t>Цели, подпрограммы, задачи и сроки реализации муниципальной подпрограммы</w:t>
      </w:r>
    </w:p>
    <w:p w14:paraId="041F4078" w14:textId="77777777" w:rsidR="00FE1BE1" w:rsidRPr="00FE1BE1" w:rsidRDefault="00FE1BE1" w:rsidP="00FE1BE1">
      <w:pPr>
        <w:widowControl w:val="0"/>
        <w:tabs>
          <w:tab w:val="left" w:pos="1134"/>
        </w:tabs>
        <w:suppressAutoHyphens/>
        <w:autoSpaceDE w:val="0"/>
        <w:autoSpaceDN w:val="0"/>
        <w:spacing w:after="0" w:line="240" w:lineRule="auto"/>
        <w:ind w:left="709"/>
        <w:contextualSpacing/>
        <w:rPr>
          <w:rFonts w:ascii="Times New Roman" w:eastAsia="Times New Roman" w:hAnsi="Times New Roman"/>
          <w:sz w:val="28"/>
          <w:szCs w:val="24"/>
          <w:lang w:eastAsia="ru-RU"/>
        </w:rPr>
      </w:pPr>
    </w:p>
    <w:p w14:paraId="3DF8F7B0" w14:textId="77777777" w:rsidR="00FE1BE1" w:rsidRPr="00FE1BE1" w:rsidRDefault="00FE1BE1" w:rsidP="00FE1BE1">
      <w:pPr>
        <w:widowControl w:val="0"/>
        <w:suppressAutoHyphens/>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3.1.</w:t>
      </w:r>
      <w:r w:rsidRPr="00FE1BE1">
        <w:rPr>
          <w:rFonts w:ascii="Times New Roman" w:eastAsia="Times New Roman" w:hAnsi="Times New Roman"/>
          <w:sz w:val="28"/>
          <w:szCs w:val="28"/>
          <w:lang w:eastAsia="ru-RU"/>
        </w:rPr>
        <w:tab/>
        <w:t>Приоритетами политики органов местного самоуправления ЗАТО Первомайский в</w:t>
      </w:r>
      <w:r w:rsidRPr="00FE1BE1">
        <w:rPr>
          <w:rFonts w:ascii="Times New Roman" w:eastAsia="Times New Roman" w:hAnsi="Times New Roman"/>
          <w:b/>
          <w:sz w:val="28"/>
          <w:szCs w:val="28"/>
          <w:lang w:eastAsia="ru-RU"/>
        </w:rPr>
        <w:t xml:space="preserve"> </w:t>
      </w:r>
      <w:r w:rsidRPr="00FE1BE1">
        <w:rPr>
          <w:rFonts w:ascii="Times New Roman" w:eastAsia="Times New Roman" w:hAnsi="Times New Roman"/>
          <w:sz w:val="28"/>
          <w:szCs w:val="28"/>
          <w:lang w:eastAsia="ru-RU"/>
        </w:rPr>
        <w:t xml:space="preserve">вопросах организации летнего отдыха, занятости и оздоровления детей является организация и осуществление мероприятий по работе с детьми в ЗАТО Первомайский, организация отдыха детей в каникулярное время. </w:t>
      </w:r>
    </w:p>
    <w:p w14:paraId="1342E857" w14:textId="77777777" w:rsidR="00FE1BE1" w:rsidRPr="00FE1BE1" w:rsidRDefault="00FE1BE1" w:rsidP="00FE1BE1">
      <w:pPr>
        <w:widowControl w:val="0"/>
        <w:shd w:val="clear" w:color="auto" w:fill="FFFFFF"/>
        <w:suppressAutoHyphens/>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3.2.</w:t>
      </w:r>
      <w:r w:rsidRPr="00FE1BE1">
        <w:rPr>
          <w:rFonts w:ascii="Times New Roman" w:eastAsia="Times New Roman" w:hAnsi="Times New Roman"/>
          <w:sz w:val="28"/>
          <w:szCs w:val="28"/>
          <w:lang w:eastAsia="ru-RU"/>
        </w:rPr>
        <w:tab/>
        <w:t>Цель подпрограммы: о</w:t>
      </w:r>
      <w:r w:rsidRPr="00FE1BE1">
        <w:rPr>
          <w:rFonts w:ascii="Times New Roman" w:eastAsia="Times New Roman" w:hAnsi="Times New Roman"/>
          <w:spacing w:val="2"/>
          <w:sz w:val="28"/>
          <w:szCs w:val="28"/>
          <w:lang w:eastAsia="ru-RU"/>
        </w:rPr>
        <w:t>беспечение населения ЗАТО Первомайский услугами по организации отдыха и оздоровления детей в каникулярное время</w:t>
      </w:r>
      <w:r w:rsidRPr="00FE1BE1">
        <w:rPr>
          <w:rFonts w:ascii="Times New Roman" w:eastAsia="Times New Roman" w:hAnsi="Times New Roman"/>
          <w:sz w:val="28"/>
          <w:szCs w:val="28"/>
          <w:lang w:eastAsia="ru-RU"/>
        </w:rPr>
        <w:t>.</w:t>
      </w:r>
    </w:p>
    <w:p w14:paraId="08D81D70" w14:textId="77777777" w:rsidR="00FE1BE1" w:rsidRPr="00FE1BE1" w:rsidRDefault="00FE1BE1" w:rsidP="00FE1BE1">
      <w:pPr>
        <w:widowControl w:val="0"/>
        <w:shd w:val="clear" w:color="auto" w:fill="FFFFFF"/>
        <w:suppressAutoHyphens/>
        <w:spacing w:after="0" w:line="240" w:lineRule="auto"/>
        <w:ind w:firstLine="709"/>
        <w:contextualSpacing/>
        <w:jc w:val="both"/>
        <w:rPr>
          <w:rFonts w:ascii="Times New Roman" w:eastAsia="Times New Roman" w:hAnsi="Times New Roman"/>
          <w:color w:val="000000"/>
          <w:spacing w:val="-4"/>
          <w:sz w:val="28"/>
          <w:szCs w:val="28"/>
          <w:lang w:eastAsia="ru-RU"/>
        </w:rPr>
      </w:pPr>
      <w:r w:rsidRPr="00FE1BE1">
        <w:rPr>
          <w:rFonts w:ascii="Times New Roman" w:eastAsia="Times New Roman" w:hAnsi="Times New Roman"/>
          <w:color w:val="000000"/>
          <w:spacing w:val="-4"/>
          <w:sz w:val="28"/>
          <w:szCs w:val="28"/>
          <w:lang w:eastAsia="ru-RU"/>
        </w:rPr>
        <w:t>3.3.</w:t>
      </w:r>
      <w:r w:rsidRPr="00FE1BE1">
        <w:rPr>
          <w:rFonts w:ascii="Times New Roman" w:eastAsia="Times New Roman" w:hAnsi="Times New Roman"/>
          <w:color w:val="000000"/>
          <w:spacing w:val="-4"/>
          <w:sz w:val="28"/>
          <w:szCs w:val="28"/>
          <w:lang w:eastAsia="ru-RU"/>
        </w:rPr>
        <w:tab/>
        <w:t>Задачи подпрограммы:</w:t>
      </w:r>
    </w:p>
    <w:p w14:paraId="65EDFE45" w14:textId="77777777" w:rsidR="00FE1BE1" w:rsidRPr="00FE1BE1" w:rsidRDefault="00FE1BE1" w:rsidP="00FE1BE1">
      <w:pPr>
        <w:widowControl w:val="0"/>
        <w:shd w:val="clear" w:color="auto" w:fill="FFFFFF"/>
        <w:suppressAutoHyphens/>
        <w:spacing w:after="0" w:line="240" w:lineRule="auto"/>
        <w:ind w:firstLine="709"/>
        <w:contextualSpacing/>
        <w:jc w:val="both"/>
        <w:rPr>
          <w:rFonts w:ascii="Times New Roman" w:eastAsia="Times New Roman" w:hAnsi="Times New Roman"/>
          <w:color w:val="000000"/>
          <w:spacing w:val="-4"/>
          <w:sz w:val="28"/>
          <w:szCs w:val="28"/>
          <w:lang w:eastAsia="ru-RU"/>
        </w:rPr>
      </w:pPr>
      <w:r w:rsidRPr="00FE1BE1">
        <w:rPr>
          <w:rFonts w:ascii="Times New Roman" w:eastAsia="Times New Roman" w:hAnsi="Times New Roman"/>
          <w:color w:val="000000"/>
          <w:spacing w:val="-4"/>
          <w:sz w:val="28"/>
          <w:szCs w:val="28"/>
          <w:lang w:eastAsia="ru-RU"/>
        </w:rPr>
        <w:t>3.3.1.</w:t>
      </w:r>
      <w:r w:rsidRPr="00FE1BE1">
        <w:rPr>
          <w:rFonts w:ascii="Times New Roman" w:eastAsia="Times New Roman" w:hAnsi="Times New Roman"/>
          <w:color w:val="000000"/>
          <w:spacing w:val="-4"/>
          <w:sz w:val="28"/>
          <w:szCs w:val="28"/>
          <w:lang w:eastAsia="ru-RU"/>
        </w:rPr>
        <w:tab/>
        <w:t xml:space="preserve">Организация отдыха и занятости детей и подростков в летний период; </w:t>
      </w:r>
    </w:p>
    <w:p w14:paraId="764079D3" w14:textId="77777777" w:rsidR="00FE1BE1" w:rsidRPr="00FE1BE1" w:rsidRDefault="00FE1BE1" w:rsidP="00FE1BE1">
      <w:pPr>
        <w:widowControl w:val="0"/>
        <w:shd w:val="clear" w:color="auto" w:fill="FFFFFF"/>
        <w:suppressAutoHyphens/>
        <w:spacing w:after="0" w:line="240" w:lineRule="auto"/>
        <w:ind w:firstLine="709"/>
        <w:contextualSpacing/>
        <w:jc w:val="both"/>
        <w:rPr>
          <w:rFonts w:ascii="Times New Roman" w:eastAsia="Times New Roman" w:hAnsi="Times New Roman"/>
          <w:color w:val="000000"/>
          <w:spacing w:val="-4"/>
          <w:sz w:val="28"/>
          <w:szCs w:val="28"/>
          <w:lang w:eastAsia="ru-RU"/>
        </w:rPr>
      </w:pPr>
      <w:r w:rsidRPr="00FE1BE1">
        <w:rPr>
          <w:rFonts w:ascii="Times New Roman" w:eastAsia="Times New Roman" w:hAnsi="Times New Roman"/>
          <w:color w:val="000000"/>
          <w:spacing w:val="-4"/>
          <w:sz w:val="28"/>
          <w:szCs w:val="28"/>
          <w:lang w:eastAsia="ru-RU"/>
        </w:rPr>
        <w:t>3.3.2.</w:t>
      </w:r>
      <w:r w:rsidRPr="00FE1BE1">
        <w:rPr>
          <w:rFonts w:ascii="Times New Roman" w:eastAsia="Times New Roman" w:hAnsi="Times New Roman"/>
          <w:color w:val="000000"/>
          <w:spacing w:val="-4"/>
          <w:sz w:val="28"/>
          <w:szCs w:val="28"/>
          <w:lang w:eastAsia="ru-RU"/>
        </w:rPr>
        <w:tab/>
        <w:t>Организация контроля качества предоставляемых оздоровительными учреждениями услуг.</w:t>
      </w:r>
    </w:p>
    <w:p w14:paraId="228E8EE9" w14:textId="6C69FB41" w:rsidR="00FE1BE1" w:rsidRPr="00FE1BE1" w:rsidRDefault="00FE1BE1" w:rsidP="00FE1BE1">
      <w:pPr>
        <w:widowControl w:val="0"/>
        <w:shd w:val="clear" w:color="auto" w:fill="FFFFFF"/>
        <w:tabs>
          <w:tab w:val="left" w:pos="734"/>
        </w:tabs>
        <w:suppressAutoHyphens/>
        <w:spacing w:after="0" w:line="240" w:lineRule="auto"/>
        <w:ind w:firstLine="709"/>
        <w:contextualSpacing/>
        <w:jc w:val="both"/>
        <w:rPr>
          <w:rFonts w:ascii="Times New Roman" w:eastAsia="Times New Roman" w:hAnsi="Times New Roman"/>
          <w:spacing w:val="2"/>
          <w:sz w:val="28"/>
          <w:szCs w:val="28"/>
          <w:lang w:eastAsia="ru-RU"/>
        </w:rPr>
      </w:pPr>
      <w:r w:rsidRPr="00FE1BE1">
        <w:rPr>
          <w:rFonts w:ascii="Times New Roman" w:eastAsia="Times New Roman" w:hAnsi="Times New Roman"/>
          <w:spacing w:val="2"/>
          <w:sz w:val="28"/>
          <w:szCs w:val="28"/>
          <w:lang w:eastAsia="ru-RU"/>
        </w:rPr>
        <w:t>3.4. Реализация подпрограммы рассчитана на 2020–202</w:t>
      </w:r>
      <w:r w:rsidR="00852E43">
        <w:rPr>
          <w:rFonts w:ascii="Times New Roman" w:eastAsia="Times New Roman" w:hAnsi="Times New Roman"/>
          <w:spacing w:val="2"/>
          <w:sz w:val="28"/>
          <w:szCs w:val="28"/>
          <w:lang w:eastAsia="ru-RU"/>
        </w:rPr>
        <w:t>7</w:t>
      </w:r>
      <w:r w:rsidRPr="00FE1BE1">
        <w:rPr>
          <w:rFonts w:ascii="Times New Roman" w:eastAsia="Times New Roman" w:hAnsi="Times New Roman"/>
          <w:spacing w:val="2"/>
          <w:sz w:val="28"/>
          <w:szCs w:val="28"/>
          <w:lang w:eastAsia="ru-RU"/>
        </w:rPr>
        <w:t xml:space="preserve"> годы.</w:t>
      </w:r>
    </w:p>
    <w:p w14:paraId="520D52D7" w14:textId="77777777" w:rsidR="00FE1BE1" w:rsidRPr="00FE1BE1" w:rsidRDefault="00FE1BE1" w:rsidP="00FE1BE1">
      <w:pPr>
        <w:widowControl w:val="0"/>
        <w:shd w:val="clear" w:color="auto" w:fill="FFFFFF"/>
        <w:tabs>
          <w:tab w:val="left" w:pos="734"/>
        </w:tabs>
        <w:suppressAutoHyphens/>
        <w:spacing w:after="0" w:line="240" w:lineRule="auto"/>
        <w:ind w:firstLine="709"/>
        <w:contextualSpacing/>
        <w:jc w:val="both"/>
        <w:rPr>
          <w:rFonts w:ascii="Times New Roman" w:eastAsia="Times New Roman" w:hAnsi="Times New Roman"/>
          <w:color w:val="000000"/>
          <w:sz w:val="28"/>
          <w:szCs w:val="28"/>
          <w:lang w:eastAsia="ru-RU"/>
        </w:rPr>
      </w:pPr>
    </w:p>
    <w:p w14:paraId="642FE5E8" w14:textId="77777777" w:rsidR="00FE1BE1" w:rsidRPr="00FE1BE1" w:rsidRDefault="00FE1BE1" w:rsidP="00FE1BE1">
      <w:pPr>
        <w:widowControl w:val="0"/>
        <w:suppressAutoHyphens/>
        <w:spacing w:after="0" w:line="240" w:lineRule="auto"/>
        <w:ind w:firstLine="709"/>
        <w:contextualSpacing/>
        <w:jc w:val="center"/>
        <w:rPr>
          <w:rFonts w:ascii="Times New Roman" w:eastAsia="Times New Roman" w:hAnsi="Times New Roman"/>
          <w:b/>
          <w:sz w:val="28"/>
          <w:szCs w:val="28"/>
          <w:lang w:eastAsia="ru-RU"/>
        </w:rPr>
      </w:pPr>
      <w:r w:rsidRPr="00FE1BE1">
        <w:rPr>
          <w:rFonts w:ascii="Times New Roman" w:eastAsia="Times New Roman" w:hAnsi="Times New Roman"/>
          <w:b/>
          <w:sz w:val="28"/>
          <w:szCs w:val="28"/>
          <w:lang w:eastAsia="ru-RU"/>
        </w:rPr>
        <w:t>4. Описание мероприятий подпрограммы</w:t>
      </w:r>
    </w:p>
    <w:p w14:paraId="1C93F363" w14:textId="77777777" w:rsidR="00FE1BE1" w:rsidRPr="00FE1BE1" w:rsidRDefault="00FE1BE1" w:rsidP="00FE1BE1">
      <w:pPr>
        <w:widowControl w:val="0"/>
        <w:suppressAutoHyphens/>
        <w:spacing w:after="0" w:line="240" w:lineRule="auto"/>
        <w:ind w:firstLine="709"/>
        <w:contextualSpacing/>
        <w:jc w:val="center"/>
        <w:rPr>
          <w:rFonts w:ascii="Times New Roman" w:eastAsia="Times New Roman" w:hAnsi="Times New Roman"/>
          <w:sz w:val="28"/>
          <w:szCs w:val="28"/>
          <w:lang w:eastAsia="ru-RU"/>
        </w:rPr>
      </w:pPr>
    </w:p>
    <w:p w14:paraId="72ECEB56" w14:textId="77777777" w:rsidR="00FE1BE1" w:rsidRPr="00FE1BE1" w:rsidRDefault="00FE1BE1" w:rsidP="00FE1BE1">
      <w:pPr>
        <w:widowControl w:val="0"/>
        <w:shd w:val="clear" w:color="auto" w:fill="FFFFFF"/>
        <w:tabs>
          <w:tab w:val="left" w:pos="706"/>
        </w:tabs>
        <w:suppressAutoHyphens/>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4.1.</w:t>
      </w:r>
      <w:r w:rsidRPr="00FE1BE1">
        <w:rPr>
          <w:rFonts w:ascii="Times New Roman" w:eastAsia="Times New Roman" w:hAnsi="Times New Roman"/>
          <w:sz w:val="28"/>
          <w:szCs w:val="28"/>
          <w:lang w:eastAsia="ru-RU"/>
        </w:rPr>
        <w:tab/>
        <w:t>Участниками подпрограммы являются дети в возрасте от 7 до 17 лет включительно, постоянно проживающие на территории ЗАТО Первомайский. Приоритетом среди участников Программы пользуются дети-сироты, дети, оставшиеся без попечения родителей, дети-инвалиды, дети участников боевых действий, инвалидов, дети безработных граждан, дети и подростки из семей, находящихся в социально опасном положении.</w:t>
      </w:r>
    </w:p>
    <w:p w14:paraId="060D424C" w14:textId="77777777" w:rsidR="00FE1BE1" w:rsidRPr="00FE1BE1" w:rsidRDefault="00FE1BE1" w:rsidP="00FE1BE1">
      <w:pPr>
        <w:widowControl w:val="0"/>
        <w:shd w:val="clear" w:color="auto" w:fill="FFFFFF"/>
        <w:tabs>
          <w:tab w:val="left" w:pos="706"/>
        </w:tabs>
        <w:suppressAutoHyphens/>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4.2.</w:t>
      </w:r>
      <w:r w:rsidRPr="00FE1BE1">
        <w:rPr>
          <w:rFonts w:ascii="Times New Roman" w:eastAsia="Times New Roman" w:hAnsi="Times New Roman"/>
          <w:sz w:val="28"/>
          <w:szCs w:val="28"/>
          <w:lang w:eastAsia="ru-RU"/>
        </w:rPr>
        <w:tab/>
        <w:t>Виды финансовой поддержки в рамках настоящей подпрограммы:</w:t>
      </w:r>
    </w:p>
    <w:p w14:paraId="45B5216B" w14:textId="77777777" w:rsidR="00FE1BE1" w:rsidRPr="00FE1BE1" w:rsidRDefault="00FE1BE1" w:rsidP="00FE1BE1">
      <w:pPr>
        <w:widowControl w:val="0"/>
        <w:shd w:val="clear" w:color="auto" w:fill="FFFFFF"/>
        <w:suppressAutoHyphens/>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 полная или частичная оплата стоимости путевок в оздоровительные и санаторно-оздоровительные учреждения различных типов.</w:t>
      </w:r>
    </w:p>
    <w:p w14:paraId="50CFEE78" w14:textId="77777777" w:rsidR="00FE1BE1" w:rsidRPr="00FE1BE1" w:rsidRDefault="00FE1BE1" w:rsidP="00FE1BE1">
      <w:pPr>
        <w:widowControl w:val="0"/>
        <w:shd w:val="clear" w:color="auto" w:fill="FFFFFF"/>
        <w:suppressAutoHyphens/>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4.3.</w:t>
      </w:r>
      <w:r w:rsidRPr="00FE1BE1">
        <w:rPr>
          <w:rFonts w:ascii="Times New Roman" w:eastAsia="Times New Roman" w:hAnsi="Times New Roman"/>
          <w:sz w:val="28"/>
          <w:szCs w:val="28"/>
          <w:lang w:eastAsia="ru-RU"/>
        </w:rPr>
        <w:tab/>
        <w:t xml:space="preserve">Источниками финансовой помощи в рамках настоящей </w:t>
      </w:r>
      <w:r w:rsidRPr="00FE1BE1">
        <w:rPr>
          <w:rFonts w:ascii="Times New Roman" w:eastAsia="Times New Roman" w:hAnsi="Times New Roman"/>
          <w:sz w:val="28"/>
          <w:szCs w:val="28"/>
          <w:lang w:eastAsia="ru-RU"/>
        </w:rPr>
        <w:lastRenderedPageBreak/>
        <w:t>подпрограммы являются средства бюджета ЗАТО Первомайский, областного бюджета.</w:t>
      </w:r>
    </w:p>
    <w:p w14:paraId="53FC6150" w14:textId="77777777" w:rsidR="00FE1BE1" w:rsidRPr="00FE1BE1" w:rsidRDefault="00FE1BE1" w:rsidP="00FE1BE1">
      <w:pPr>
        <w:widowControl w:val="0"/>
        <w:shd w:val="clear" w:color="auto" w:fill="FFFFFF"/>
        <w:suppressAutoHyphens/>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Основные мероприятия подпрограммы приведены в Приложении 2 данной подпрограммы.</w:t>
      </w:r>
    </w:p>
    <w:p w14:paraId="142E0D3C" w14:textId="77777777" w:rsidR="00FE1BE1" w:rsidRPr="00FE1BE1" w:rsidRDefault="00FE1BE1" w:rsidP="00FE1BE1">
      <w:pPr>
        <w:widowControl w:val="0"/>
        <w:shd w:val="clear" w:color="auto" w:fill="FFFFFF"/>
        <w:suppressAutoHyphens/>
        <w:spacing w:after="0" w:line="240" w:lineRule="auto"/>
        <w:ind w:firstLine="709"/>
        <w:contextualSpacing/>
        <w:jc w:val="both"/>
        <w:rPr>
          <w:rFonts w:ascii="Times New Roman" w:eastAsia="Times New Roman" w:hAnsi="Times New Roman"/>
          <w:sz w:val="28"/>
          <w:szCs w:val="28"/>
          <w:lang w:eastAsia="ru-RU"/>
        </w:rPr>
      </w:pPr>
    </w:p>
    <w:p w14:paraId="45BE821A" w14:textId="77777777" w:rsidR="00FE1BE1" w:rsidRPr="00FE1BE1" w:rsidRDefault="00FE1BE1" w:rsidP="00FE1BE1">
      <w:pPr>
        <w:widowControl w:val="0"/>
        <w:shd w:val="clear" w:color="auto" w:fill="FFFFFF"/>
        <w:suppressAutoHyphens/>
        <w:spacing w:after="0" w:line="240" w:lineRule="auto"/>
        <w:ind w:firstLine="709"/>
        <w:contextualSpacing/>
        <w:jc w:val="center"/>
        <w:rPr>
          <w:rFonts w:ascii="Times New Roman" w:eastAsia="Times New Roman" w:hAnsi="Times New Roman"/>
          <w:b/>
          <w:sz w:val="28"/>
          <w:szCs w:val="28"/>
          <w:lang w:eastAsia="ru-RU"/>
        </w:rPr>
      </w:pPr>
      <w:r w:rsidRPr="00FE1BE1">
        <w:rPr>
          <w:rFonts w:ascii="Times New Roman" w:eastAsia="Times New Roman" w:hAnsi="Times New Roman"/>
          <w:b/>
          <w:sz w:val="28"/>
          <w:szCs w:val="28"/>
          <w:lang w:eastAsia="ru-RU"/>
        </w:rPr>
        <w:t>5. Обоснование ресурсного обеспечения муниципальной подпрограммы</w:t>
      </w:r>
    </w:p>
    <w:p w14:paraId="507D3511" w14:textId="77777777" w:rsidR="00FE1BE1" w:rsidRPr="00FE1BE1" w:rsidRDefault="00FE1BE1" w:rsidP="00FE1BE1">
      <w:pPr>
        <w:widowControl w:val="0"/>
        <w:shd w:val="clear" w:color="auto" w:fill="FFFFFF"/>
        <w:suppressAutoHyphens/>
        <w:spacing w:after="0" w:line="240" w:lineRule="auto"/>
        <w:ind w:firstLine="709"/>
        <w:contextualSpacing/>
        <w:jc w:val="center"/>
        <w:rPr>
          <w:rFonts w:ascii="Times New Roman" w:eastAsia="Times New Roman" w:hAnsi="Times New Roman"/>
          <w:b/>
          <w:sz w:val="28"/>
          <w:szCs w:val="28"/>
          <w:lang w:eastAsia="ru-RU"/>
        </w:rPr>
      </w:pPr>
    </w:p>
    <w:p w14:paraId="6E699F72" w14:textId="2C45DB4C" w:rsidR="00FE1BE1" w:rsidRPr="00FE1BE1" w:rsidRDefault="00FE1BE1" w:rsidP="00FE1BE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5.1. Общий объем финансирования подпрограммы в ходе исполнения бюджета ЗАТО Первомайский на 2020–202</w:t>
      </w:r>
      <w:r w:rsidR="00852E43">
        <w:rPr>
          <w:rFonts w:ascii="Times New Roman" w:eastAsia="Times New Roman" w:hAnsi="Times New Roman"/>
          <w:sz w:val="28"/>
          <w:szCs w:val="28"/>
          <w:lang w:eastAsia="ru-RU"/>
        </w:rPr>
        <w:t>7</w:t>
      </w:r>
      <w:r w:rsidRPr="00FE1BE1">
        <w:rPr>
          <w:rFonts w:ascii="Times New Roman" w:eastAsia="Times New Roman" w:hAnsi="Times New Roman"/>
          <w:sz w:val="28"/>
          <w:szCs w:val="28"/>
          <w:lang w:eastAsia="ru-RU"/>
        </w:rPr>
        <w:t xml:space="preserve"> годы –</w:t>
      </w:r>
      <w:r w:rsidR="00C308B2">
        <w:rPr>
          <w:rFonts w:ascii="Times New Roman" w:eastAsia="Times New Roman" w:hAnsi="Times New Roman"/>
          <w:sz w:val="28"/>
          <w:szCs w:val="28"/>
          <w:lang w:eastAsia="ru-RU"/>
        </w:rPr>
        <w:t xml:space="preserve"> </w:t>
      </w:r>
      <w:r w:rsidR="0015377B" w:rsidRPr="0015377B">
        <w:rPr>
          <w:rFonts w:ascii="Times New Roman" w:eastAsia="Times New Roman" w:hAnsi="Times New Roman"/>
          <w:sz w:val="28"/>
          <w:szCs w:val="28"/>
          <w:lang w:eastAsia="ru-RU"/>
        </w:rPr>
        <w:t>4546,74</w:t>
      </w:r>
      <w:r w:rsidR="0015377B">
        <w:rPr>
          <w:rFonts w:ascii="Times New Roman" w:eastAsia="Times New Roman" w:hAnsi="Times New Roman"/>
          <w:sz w:val="28"/>
          <w:szCs w:val="28"/>
          <w:lang w:eastAsia="ru-RU"/>
        </w:rPr>
        <w:t xml:space="preserve"> </w:t>
      </w:r>
      <w:r w:rsidRPr="00FE1BE1">
        <w:rPr>
          <w:rFonts w:ascii="Times New Roman" w:eastAsia="Times New Roman" w:hAnsi="Times New Roman"/>
          <w:sz w:val="28"/>
          <w:szCs w:val="28"/>
          <w:lang w:eastAsia="ru-RU"/>
        </w:rPr>
        <w:t>тыс. рублей, в том числе:</w:t>
      </w:r>
    </w:p>
    <w:p w14:paraId="6516C32F" w14:textId="77777777" w:rsidR="00FE1BE1" w:rsidRPr="00FE1BE1" w:rsidRDefault="00FE1BE1" w:rsidP="00FE1BE1">
      <w:pPr>
        <w:widowControl w:val="0"/>
        <w:shd w:val="clear" w:color="auto" w:fill="FFFFFF"/>
        <w:tabs>
          <w:tab w:val="left" w:pos="720"/>
        </w:tabs>
        <w:suppressAutoHyphens/>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Местный бюджет:</w:t>
      </w:r>
    </w:p>
    <w:p w14:paraId="354ADC22" w14:textId="77777777" w:rsidR="00FE1BE1" w:rsidRPr="00FE1BE1" w:rsidRDefault="00FE1BE1" w:rsidP="00FE1BE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ar-SA"/>
        </w:rPr>
      </w:pPr>
      <w:r w:rsidRPr="00FE1BE1">
        <w:rPr>
          <w:rFonts w:ascii="Times New Roman" w:eastAsia="Times New Roman" w:hAnsi="Times New Roman"/>
          <w:color w:val="000000"/>
          <w:sz w:val="28"/>
          <w:szCs w:val="28"/>
          <w:lang w:eastAsia="ar-SA"/>
        </w:rPr>
        <w:t>- 2020 год – 66,17 тыс. руб.;</w:t>
      </w:r>
    </w:p>
    <w:p w14:paraId="13EBDA13" w14:textId="767A0A1F" w:rsidR="00FE1BE1" w:rsidRPr="00FE1BE1" w:rsidRDefault="00FE1BE1" w:rsidP="00FE1BE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ar-SA"/>
        </w:rPr>
      </w:pPr>
      <w:r w:rsidRPr="00FE1BE1">
        <w:rPr>
          <w:rFonts w:ascii="Times New Roman" w:eastAsia="Times New Roman" w:hAnsi="Times New Roman"/>
          <w:color w:val="000000"/>
          <w:sz w:val="28"/>
          <w:szCs w:val="28"/>
          <w:lang w:eastAsia="ar-SA"/>
        </w:rPr>
        <w:t xml:space="preserve">- 2021 год ‒ </w:t>
      </w:r>
      <w:r w:rsidR="008B0F17">
        <w:rPr>
          <w:rFonts w:ascii="Times New Roman" w:eastAsia="Times New Roman" w:hAnsi="Times New Roman"/>
          <w:color w:val="000000"/>
          <w:sz w:val="28"/>
          <w:szCs w:val="28"/>
          <w:lang w:eastAsia="ar-SA"/>
        </w:rPr>
        <w:t>366,74</w:t>
      </w:r>
      <w:r w:rsidR="00F25764">
        <w:rPr>
          <w:rFonts w:ascii="Times New Roman" w:eastAsia="Times New Roman" w:hAnsi="Times New Roman"/>
          <w:color w:val="000000"/>
          <w:sz w:val="28"/>
          <w:szCs w:val="28"/>
          <w:lang w:eastAsia="ar-SA"/>
        </w:rPr>
        <w:t xml:space="preserve"> </w:t>
      </w:r>
      <w:r w:rsidRPr="00FE1BE1">
        <w:rPr>
          <w:rFonts w:ascii="Times New Roman" w:eastAsia="Times New Roman" w:hAnsi="Times New Roman"/>
          <w:color w:val="000000"/>
          <w:sz w:val="28"/>
          <w:szCs w:val="28"/>
          <w:lang w:eastAsia="ar-SA"/>
        </w:rPr>
        <w:t>тыс. руб.;</w:t>
      </w:r>
    </w:p>
    <w:p w14:paraId="5A19B696" w14:textId="123BD46E" w:rsidR="00FE1BE1" w:rsidRPr="00FE1BE1" w:rsidRDefault="00FE1BE1" w:rsidP="00FE1BE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ar-SA"/>
        </w:rPr>
      </w:pPr>
      <w:r w:rsidRPr="00FE1BE1">
        <w:rPr>
          <w:rFonts w:ascii="Times New Roman" w:eastAsia="Times New Roman" w:hAnsi="Times New Roman"/>
          <w:color w:val="000000"/>
          <w:sz w:val="28"/>
          <w:szCs w:val="28"/>
          <w:lang w:eastAsia="ar-SA"/>
        </w:rPr>
        <w:t>- 2022 год –</w:t>
      </w:r>
      <w:r w:rsidR="00C308B2">
        <w:rPr>
          <w:rFonts w:ascii="Times New Roman" w:eastAsia="Times New Roman" w:hAnsi="Times New Roman"/>
          <w:color w:val="000000"/>
          <w:sz w:val="28"/>
          <w:szCs w:val="28"/>
          <w:lang w:eastAsia="ar-SA"/>
        </w:rPr>
        <w:t xml:space="preserve"> 479,93</w:t>
      </w:r>
      <w:r w:rsidR="00F25764">
        <w:rPr>
          <w:rFonts w:ascii="Times New Roman" w:eastAsia="Times New Roman" w:hAnsi="Times New Roman"/>
          <w:color w:val="000000"/>
          <w:sz w:val="28"/>
          <w:szCs w:val="28"/>
          <w:lang w:eastAsia="ar-SA"/>
        </w:rPr>
        <w:t xml:space="preserve"> </w:t>
      </w:r>
      <w:r w:rsidRPr="00FE1BE1">
        <w:rPr>
          <w:rFonts w:ascii="Times New Roman" w:eastAsia="Times New Roman" w:hAnsi="Times New Roman"/>
          <w:color w:val="000000"/>
          <w:sz w:val="28"/>
          <w:szCs w:val="28"/>
          <w:lang w:eastAsia="ar-SA"/>
        </w:rPr>
        <w:t>тыс. руб.;</w:t>
      </w:r>
    </w:p>
    <w:p w14:paraId="277E6E5D" w14:textId="4E533012" w:rsidR="00FE1BE1" w:rsidRPr="00FE1BE1" w:rsidRDefault="00FE1BE1" w:rsidP="00FE1BE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ar-SA"/>
        </w:rPr>
      </w:pPr>
      <w:r w:rsidRPr="00FE1BE1">
        <w:rPr>
          <w:rFonts w:ascii="Times New Roman" w:eastAsia="Times New Roman" w:hAnsi="Times New Roman"/>
          <w:color w:val="000000"/>
          <w:sz w:val="28"/>
          <w:szCs w:val="28"/>
          <w:lang w:eastAsia="ar-SA"/>
        </w:rPr>
        <w:t>- 2023 год –</w:t>
      </w:r>
      <w:r w:rsidR="00C308B2">
        <w:rPr>
          <w:rFonts w:ascii="Times New Roman" w:eastAsia="Times New Roman" w:hAnsi="Times New Roman"/>
          <w:color w:val="000000"/>
          <w:sz w:val="28"/>
          <w:szCs w:val="28"/>
          <w:lang w:eastAsia="ar-SA"/>
        </w:rPr>
        <w:t xml:space="preserve"> 785,7</w:t>
      </w:r>
      <w:r w:rsidR="00F25764">
        <w:rPr>
          <w:rFonts w:ascii="Times New Roman" w:eastAsia="Times New Roman" w:hAnsi="Times New Roman"/>
          <w:color w:val="000000"/>
          <w:sz w:val="28"/>
          <w:szCs w:val="28"/>
          <w:lang w:eastAsia="ar-SA"/>
        </w:rPr>
        <w:t xml:space="preserve"> </w:t>
      </w:r>
      <w:r w:rsidRPr="00FE1BE1">
        <w:rPr>
          <w:rFonts w:ascii="Times New Roman" w:eastAsia="Times New Roman" w:hAnsi="Times New Roman"/>
          <w:color w:val="000000"/>
          <w:sz w:val="28"/>
          <w:szCs w:val="28"/>
          <w:lang w:eastAsia="ar-SA"/>
        </w:rPr>
        <w:t>тыс. руб.;</w:t>
      </w:r>
    </w:p>
    <w:p w14:paraId="385C9F68" w14:textId="79A553A6" w:rsidR="00FE1BE1" w:rsidRPr="00FE1BE1" w:rsidRDefault="00FE1BE1" w:rsidP="00FE1BE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sidRPr="00FE1BE1">
        <w:rPr>
          <w:rFonts w:ascii="Times New Roman" w:eastAsia="Times New Roman" w:hAnsi="Times New Roman"/>
          <w:color w:val="000000"/>
          <w:sz w:val="28"/>
          <w:szCs w:val="28"/>
          <w:lang w:eastAsia="ar-SA"/>
        </w:rPr>
        <w:t>- 2024 год –</w:t>
      </w:r>
      <w:r w:rsidR="00F25764">
        <w:rPr>
          <w:rFonts w:ascii="Times New Roman" w:eastAsia="Times New Roman" w:hAnsi="Times New Roman"/>
          <w:color w:val="000000"/>
          <w:sz w:val="28"/>
          <w:szCs w:val="28"/>
          <w:lang w:eastAsia="ar-SA"/>
        </w:rPr>
        <w:t xml:space="preserve"> </w:t>
      </w:r>
      <w:r w:rsidR="0015377B">
        <w:rPr>
          <w:rFonts w:ascii="Times New Roman" w:eastAsia="Times New Roman" w:hAnsi="Times New Roman"/>
          <w:color w:val="000000"/>
          <w:sz w:val="28"/>
          <w:szCs w:val="28"/>
          <w:lang w:eastAsia="ar-SA"/>
        </w:rPr>
        <w:t>834,92</w:t>
      </w:r>
      <w:r w:rsidR="00F25764" w:rsidRPr="00F25764">
        <w:rPr>
          <w:rFonts w:ascii="Times New Roman" w:eastAsia="Times New Roman" w:hAnsi="Times New Roman"/>
          <w:color w:val="000000"/>
          <w:sz w:val="28"/>
          <w:szCs w:val="28"/>
          <w:lang w:eastAsia="ar-SA"/>
        </w:rPr>
        <w:t xml:space="preserve"> </w:t>
      </w:r>
      <w:r w:rsidRPr="00FE1BE1">
        <w:rPr>
          <w:rFonts w:ascii="Times New Roman" w:eastAsia="Times New Roman" w:hAnsi="Times New Roman"/>
          <w:sz w:val="28"/>
          <w:szCs w:val="28"/>
          <w:lang w:eastAsia="ar-SA"/>
        </w:rPr>
        <w:t>тыс. руб.</w:t>
      </w:r>
      <w:r w:rsidR="00852E43">
        <w:rPr>
          <w:rFonts w:ascii="Times New Roman" w:eastAsia="Times New Roman" w:hAnsi="Times New Roman"/>
          <w:sz w:val="28"/>
          <w:szCs w:val="28"/>
          <w:lang w:eastAsia="ar-SA"/>
        </w:rPr>
        <w:t>;</w:t>
      </w:r>
    </w:p>
    <w:p w14:paraId="545C2668" w14:textId="5A0F395A" w:rsidR="00FE1BE1" w:rsidRDefault="00FE1BE1" w:rsidP="00FE1BE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sidRPr="00FE1BE1">
        <w:rPr>
          <w:rFonts w:ascii="Times New Roman" w:eastAsia="Times New Roman" w:hAnsi="Times New Roman"/>
          <w:color w:val="000000"/>
          <w:sz w:val="28"/>
          <w:szCs w:val="28"/>
          <w:lang w:eastAsia="ar-SA"/>
        </w:rPr>
        <w:t>- 2025 год –</w:t>
      </w:r>
      <w:r w:rsidR="00F25764">
        <w:rPr>
          <w:rFonts w:ascii="Times New Roman" w:eastAsia="Times New Roman" w:hAnsi="Times New Roman"/>
          <w:sz w:val="28"/>
          <w:szCs w:val="28"/>
          <w:lang w:eastAsia="ar-SA"/>
        </w:rPr>
        <w:t xml:space="preserve"> </w:t>
      </w:r>
      <w:r w:rsidR="0015377B">
        <w:rPr>
          <w:rFonts w:ascii="Times New Roman" w:eastAsia="Times New Roman" w:hAnsi="Times New Roman"/>
          <w:sz w:val="28"/>
          <w:szCs w:val="28"/>
          <w:lang w:eastAsia="ar-SA"/>
        </w:rPr>
        <w:t>662,45</w:t>
      </w:r>
      <w:r w:rsidR="00C308B2">
        <w:rPr>
          <w:rFonts w:ascii="Times New Roman" w:eastAsia="Times New Roman" w:hAnsi="Times New Roman"/>
          <w:sz w:val="28"/>
          <w:szCs w:val="28"/>
          <w:lang w:eastAsia="ar-SA"/>
        </w:rPr>
        <w:t xml:space="preserve"> т</w:t>
      </w:r>
      <w:r w:rsidRPr="00FE1BE1">
        <w:rPr>
          <w:rFonts w:ascii="Times New Roman" w:eastAsia="Times New Roman" w:hAnsi="Times New Roman"/>
          <w:sz w:val="28"/>
          <w:szCs w:val="28"/>
          <w:lang w:eastAsia="ar-SA"/>
        </w:rPr>
        <w:t>ыс. руб.</w:t>
      </w:r>
      <w:r w:rsidR="00852E43">
        <w:rPr>
          <w:rFonts w:ascii="Times New Roman" w:eastAsia="Times New Roman" w:hAnsi="Times New Roman"/>
          <w:sz w:val="28"/>
          <w:szCs w:val="28"/>
          <w:lang w:eastAsia="ar-SA"/>
        </w:rPr>
        <w:t>;</w:t>
      </w:r>
    </w:p>
    <w:p w14:paraId="0104ADA5" w14:textId="36DD7428" w:rsidR="00852E43" w:rsidRDefault="00852E43" w:rsidP="00FE1BE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- 2026 год </w:t>
      </w:r>
      <w:r>
        <w:rPr>
          <w:rFonts w:ascii="Times New Roman" w:eastAsia="Times New Roman" w:hAnsi="Times New Roman"/>
          <w:sz w:val="28"/>
          <w:szCs w:val="28"/>
          <w:lang w:eastAsia="ar-SA"/>
        </w:rPr>
        <w:sym w:font="Symbol" w:char="F02D"/>
      </w:r>
      <w:r>
        <w:rPr>
          <w:rFonts w:ascii="Times New Roman" w:eastAsia="Times New Roman" w:hAnsi="Times New Roman"/>
          <w:sz w:val="28"/>
          <w:szCs w:val="28"/>
          <w:lang w:eastAsia="ar-SA"/>
        </w:rPr>
        <w:t xml:space="preserve"> </w:t>
      </w:r>
      <w:r w:rsidR="0015377B">
        <w:rPr>
          <w:rFonts w:ascii="Times New Roman" w:eastAsia="Times New Roman" w:hAnsi="Times New Roman"/>
          <w:sz w:val="28"/>
          <w:szCs w:val="28"/>
          <w:lang w:eastAsia="ar-SA"/>
        </w:rPr>
        <w:t>671,15</w:t>
      </w:r>
      <w:r w:rsidR="00F25764">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тыс. руб.;</w:t>
      </w:r>
    </w:p>
    <w:p w14:paraId="3C3B5F22" w14:textId="53CBBED7" w:rsidR="00852E43" w:rsidRPr="00FE1BE1" w:rsidRDefault="00852E43" w:rsidP="00FE1BE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- 2027 год </w:t>
      </w:r>
      <w:r>
        <w:rPr>
          <w:rFonts w:ascii="Times New Roman" w:eastAsia="Times New Roman" w:hAnsi="Times New Roman"/>
          <w:sz w:val="28"/>
          <w:szCs w:val="28"/>
          <w:lang w:eastAsia="ar-SA"/>
        </w:rPr>
        <w:sym w:font="Symbol" w:char="F02D"/>
      </w:r>
      <w:r>
        <w:rPr>
          <w:rFonts w:ascii="Times New Roman" w:eastAsia="Times New Roman" w:hAnsi="Times New Roman"/>
          <w:sz w:val="28"/>
          <w:szCs w:val="28"/>
          <w:lang w:eastAsia="ar-SA"/>
        </w:rPr>
        <w:t xml:space="preserve"> </w:t>
      </w:r>
      <w:r w:rsidR="0015377B">
        <w:rPr>
          <w:rFonts w:ascii="Times New Roman" w:eastAsia="Times New Roman" w:hAnsi="Times New Roman"/>
          <w:sz w:val="28"/>
          <w:szCs w:val="28"/>
          <w:lang w:eastAsia="ar-SA"/>
        </w:rPr>
        <w:t xml:space="preserve">679,68 </w:t>
      </w:r>
      <w:r>
        <w:rPr>
          <w:rFonts w:ascii="Times New Roman" w:eastAsia="Times New Roman" w:hAnsi="Times New Roman"/>
          <w:sz w:val="28"/>
          <w:szCs w:val="28"/>
          <w:lang w:eastAsia="ar-SA"/>
        </w:rPr>
        <w:t>тыс. руб. в т.ч.:</w:t>
      </w:r>
    </w:p>
    <w:p w14:paraId="6E3A4483" w14:textId="53445CD0" w:rsidR="00FE1BE1" w:rsidRPr="00FE1BE1" w:rsidRDefault="00FE1BE1" w:rsidP="00FE1BE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ar-SA"/>
        </w:rPr>
      </w:pPr>
      <w:r w:rsidRPr="00FE1BE1">
        <w:rPr>
          <w:rFonts w:ascii="Times New Roman" w:eastAsia="Times New Roman" w:hAnsi="Times New Roman"/>
          <w:sz w:val="28"/>
          <w:szCs w:val="28"/>
          <w:lang w:eastAsia="ar-SA"/>
        </w:rPr>
        <w:t>Областной бюджет:</w:t>
      </w:r>
    </w:p>
    <w:p w14:paraId="4C634289" w14:textId="77777777" w:rsidR="00FE1BE1" w:rsidRPr="00FE1BE1" w:rsidRDefault="00FE1BE1" w:rsidP="00FE1BE1">
      <w:pPr>
        <w:widowControl w:val="0"/>
        <w:suppressAutoHyphens/>
        <w:spacing w:after="0" w:line="240" w:lineRule="auto"/>
        <w:ind w:firstLine="709"/>
        <w:contextualSpacing/>
        <w:rPr>
          <w:rFonts w:ascii="Times New Roman" w:eastAsia="Times New Roman" w:hAnsi="Times New Roman"/>
          <w:color w:val="000000"/>
          <w:sz w:val="28"/>
          <w:szCs w:val="28"/>
          <w:lang w:eastAsia="ru-RU"/>
        </w:rPr>
      </w:pPr>
      <w:r w:rsidRPr="00FE1BE1">
        <w:rPr>
          <w:rFonts w:ascii="Times New Roman" w:eastAsia="Times New Roman" w:hAnsi="Times New Roman"/>
          <w:sz w:val="28"/>
          <w:szCs w:val="28"/>
          <w:lang w:eastAsia="ru-RU"/>
        </w:rPr>
        <w:t xml:space="preserve">- </w:t>
      </w:r>
      <w:r w:rsidRPr="00FE1BE1">
        <w:rPr>
          <w:rFonts w:ascii="Times New Roman" w:eastAsia="Times New Roman" w:hAnsi="Times New Roman"/>
          <w:color w:val="000000"/>
          <w:sz w:val="28"/>
          <w:szCs w:val="28"/>
          <w:lang w:eastAsia="ru-RU"/>
        </w:rPr>
        <w:t>2020 год – 0,0 тыс. руб.;</w:t>
      </w:r>
    </w:p>
    <w:p w14:paraId="16FC5FCF" w14:textId="77777777" w:rsidR="00FE1BE1" w:rsidRPr="00FE1BE1" w:rsidRDefault="00FE1BE1" w:rsidP="00FE1BE1">
      <w:pPr>
        <w:widowControl w:val="0"/>
        <w:suppressAutoHyphens/>
        <w:spacing w:after="0" w:line="240" w:lineRule="auto"/>
        <w:ind w:firstLine="709"/>
        <w:contextualSpacing/>
        <w:rPr>
          <w:rFonts w:ascii="Times New Roman" w:eastAsia="Times New Roman" w:hAnsi="Times New Roman"/>
          <w:color w:val="000000"/>
          <w:sz w:val="28"/>
          <w:szCs w:val="28"/>
          <w:lang w:eastAsia="ru-RU"/>
        </w:rPr>
      </w:pPr>
      <w:r w:rsidRPr="00FE1BE1">
        <w:rPr>
          <w:rFonts w:ascii="Times New Roman" w:eastAsia="Times New Roman" w:hAnsi="Times New Roman"/>
          <w:color w:val="000000"/>
          <w:sz w:val="28"/>
          <w:szCs w:val="28"/>
          <w:lang w:eastAsia="ru-RU"/>
        </w:rPr>
        <w:t>- 2021 год ‒ 91,8 тыс. руб.;</w:t>
      </w:r>
    </w:p>
    <w:p w14:paraId="6AF43A19" w14:textId="77777777" w:rsidR="00FE1BE1" w:rsidRPr="00FE1BE1" w:rsidRDefault="00FE1BE1" w:rsidP="00FE1BE1">
      <w:pPr>
        <w:widowControl w:val="0"/>
        <w:suppressAutoHyphens/>
        <w:spacing w:after="0" w:line="240" w:lineRule="auto"/>
        <w:ind w:firstLine="709"/>
        <w:contextualSpacing/>
        <w:rPr>
          <w:rFonts w:ascii="Times New Roman" w:eastAsia="Times New Roman" w:hAnsi="Times New Roman"/>
          <w:color w:val="000000"/>
          <w:sz w:val="28"/>
          <w:szCs w:val="28"/>
          <w:lang w:eastAsia="ru-RU"/>
        </w:rPr>
      </w:pPr>
      <w:r w:rsidRPr="00FE1BE1">
        <w:rPr>
          <w:rFonts w:ascii="Times New Roman" w:eastAsia="Times New Roman" w:hAnsi="Times New Roman"/>
          <w:color w:val="000000"/>
          <w:sz w:val="28"/>
          <w:szCs w:val="28"/>
          <w:lang w:eastAsia="ru-RU"/>
        </w:rPr>
        <w:t xml:space="preserve">- 2022 год – </w:t>
      </w:r>
      <w:r w:rsidRPr="00FE1BE1">
        <w:rPr>
          <w:rFonts w:ascii="Times New Roman" w:eastAsia="Times New Roman" w:hAnsi="Times New Roman"/>
          <w:sz w:val="28"/>
          <w:szCs w:val="28"/>
          <w:lang w:eastAsia="ru-RU"/>
        </w:rPr>
        <w:t>83,2</w:t>
      </w:r>
      <w:r w:rsidRPr="00FE1BE1">
        <w:rPr>
          <w:rFonts w:ascii="Times New Roman" w:eastAsia="Times New Roman" w:hAnsi="Times New Roman"/>
          <w:color w:val="000000"/>
          <w:sz w:val="28"/>
          <w:szCs w:val="28"/>
          <w:lang w:eastAsia="ru-RU"/>
        </w:rPr>
        <w:t xml:space="preserve"> тыс. руб.;</w:t>
      </w:r>
    </w:p>
    <w:p w14:paraId="3665D03C" w14:textId="77777777" w:rsidR="00FE1BE1" w:rsidRPr="00FE1BE1" w:rsidRDefault="00FE1BE1" w:rsidP="00FE1BE1">
      <w:pPr>
        <w:widowControl w:val="0"/>
        <w:suppressAutoHyphens/>
        <w:spacing w:after="0" w:line="240" w:lineRule="auto"/>
        <w:ind w:firstLine="709"/>
        <w:contextualSpacing/>
        <w:rPr>
          <w:rFonts w:ascii="Times New Roman" w:eastAsia="Times New Roman" w:hAnsi="Times New Roman"/>
          <w:color w:val="000000"/>
          <w:sz w:val="28"/>
          <w:szCs w:val="28"/>
          <w:lang w:eastAsia="ru-RU"/>
        </w:rPr>
      </w:pPr>
      <w:r w:rsidRPr="00FE1BE1">
        <w:rPr>
          <w:rFonts w:ascii="Times New Roman" w:eastAsia="Times New Roman" w:hAnsi="Times New Roman"/>
          <w:color w:val="000000"/>
          <w:sz w:val="28"/>
          <w:szCs w:val="28"/>
          <w:lang w:eastAsia="ru-RU"/>
        </w:rPr>
        <w:t xml:space="preserve">- 2023 год – </w:t>
      </w:r>
      <w:r w:rsidRPr="00FE1BE1">
        <w:rPr>
          <w:rFonts w:ascii="Times New Roman" w:eastAsia="Times New Roman" w:hAnsi="Times New Roman"/>
          <w:sz w:val="28"/>
          <w:szCs w:val="28"/>
          <w:lang w:eastAsia="ru-RU"/>
        </w:rPr>
        <w:t>93,08</w:t>
      </w:r>
      <w:r w:rsidRPr="00FE1BE1">
        <w:rPr>
          <w:rFonts w:ascii="Times New Roman" w:eastAsia="Times New Roman" w:hAnsi="Times New Roman"/>
          <w:color w:val="000000"/>
          <w:sz w:val="28"/>
          <w:szCs w:val="28"/>
          <w:lang w:eastAsia="ru-RU"/>
        </w:rPr>
        <w:t xml:space="preserve"> тыс. руб.;</w:t>
      </w:r>
    </w:p>
    <w:p w14:paraId="7AF27113" w14:textId="46C1C1C5" w:rsidR="00FE1BE1" w:rsidRPr="00FE1BE1" w:rsidRDefault="00FE1BE1" w:rsidP="00FE1BE1">
      <w:pPr>
        <w:widowControl w:val="0"/>
        <w:suppressAutoHyphens/>
        <w:spacing w:after="0" w:line="240" w:lineRule="auto"/>
        <w:ind w:firstLine="709"/>
        <w:contextualSpacing/>
        <w:rPr>
          <w:rFonts w:ascii="Times New Roman" w:eastAsia="Times New Roman" w:hAnsi="Times New Roman"/>
          <w:color w:val="000000"/>
          <w:sz w:val="28"/>
          <w:szCs w:val="28"/>
          <w:lang w:eastAsia="ru-RU"/>
        </w:rPr>
      </w:pPr>
      <w:r w:rsidRPr="00FE1BE1">
        <w:rPr>
          <w:rFonts w:ascii="Times New Roman" w:eastAsia="Times New Roman" w:hAnsi="Times New Roman"/>
          <w:color w:val="000000"/>
          <w:sz w:val="28"/>
          <w:szCs w:val="28"/>
          <w:lang w:eastAsia="ru-RU"/>
        </w:rPr>
        <w:t xml:space="preserve">- 2024 год – </w:t>
      </w:r>
      <w:r w:rsidR="008B0F17">
        <w:rPr>
          <w:rFonts w:ascii="Times New Roman" w:eastAsia="Times New Roman" w:hAnsi="Times New Roman"/>
          <w:sz w:val="28"/>
          <w:szCs w:val="28"/>
          <w:lang w:eastAsia="ru-RU"/>
        </w:rPr>
        <w:t>16</w:t>
      </w:r>
      <w:r w:rsidR="0015377B">
        <w:rPr>
          <w:rFonts w:ascii="Times New Roman" w:eastAsia="Times New Roman" w:hAnsi="Times New Roman"/>
          <w:sz w:val="28"/>
          <w:szCs w:val="28"/>
          <w:lang w:eastAsia="ru-RU"/>
        </w:rPr>
        <w:t>2,29</w:t>
      </w:r>
      <w:r w:rsidRPr="00FE1BE1">
        <w:rPr>
          <w:rFonts w:ascii="Times New Roman" w:eastAsia="Times New Roman" w:hAnsi="Times New Roman"/>
          <w:color w:val="000000"/>
          <w:sz w:val="28"/>
          <w:szCs w:val="28"/>
          <w:lang w:eastAsia="ru-RU"/>
        </w:rPr>
        <w:t xml:space="preserve"> тыс. руб</w:t>
      </w:r>
      <w:r w:rsidR="00852E43">
        <w:rPr>
          <w:rFonts w:ascii="Times New Roman" w:eastAsia="Times New Roman" w:hAnsi="Times New Roman"/>
          <w:color w:val="000000"/>
          <w:sz w:val="28"/>
          <w:szCs w:val="28"/>
          <w:lang w:eastAsia="ru-RU"/>
        </w:rPr>
        <w:t>.;</w:t>
      </w:r>
    </w:p>
    <w:p w14:paraId="41E8D998" w14:textId="3FCB0E60" w:rsidR="00FE1BE1" w:rsidRDefault="00FE1BE1" w:rsidP="00FE1BE1">
      <w:pPr>
        <w:widowControl w:val="0"/>
        <w:suppressAutoHyphens/>
        <w:spacing w:after="0" w:line="240" w:lineRule="auto"/>
        <w:ind w:firstLine="709"/>
        <w:contextualSpacing/>
        <w:rPr>
          <w:rFonts w:ascii="Times New Roman" w:eastAsia="Times New Roman" w:hAnsi="Times New Roman"/>
          <w:color w:val="000000"/>
          <w:sz w:val="28"/>
          <w:szCs w:val="28"/>
          <w:lang w:eastAsia="ru-RU"/>
        </w:rPr>
      </w:pPr>
      <w:r w:rsidRPr="00FE1BE1">
        <w:rPr>
          <w:rFonts w:ascii="Times New Roman" w:eastAsia="Times New Roman" w:hAnsi="Times New Roman"/>
          <w:color w:val="000000"/>
          <w:sz w:val="28"/>
          <w:szCs w:val="28"/>
          <w:lang w:eastAsia="ru-RU"/>
        </w:rPr>
        <w:t xml:space="preserve">- 2025 год – </w:t>
      </w:r>
      <w:r w:rsidR="00A849CB">
        <w:rPr>
          <w:rFonts w:ascii="Times New Roman" w:eastAsia="Times New Roman" w:hAnsi="Times New Roman"/>
          <w:color w:val="000000"/>
          <w:sz w:val="28"/>
          <w:szCs w:val="28"/>
          <w:lang w:eastAsia="ru-RU"/>
        </w:rPr>
        <w:t>0,00</w:t>
      </w:r>
      <w:r w:rsidRPr="00FE1BE1">
        <w:rPr>
          <w:rFonts w:ascii="Times New Roman" w:eastAsia="Times New Roman" w:hAnsi="Times New Roman"/>
          <w:color w:val="000000"/>
          <w:sz w:val="28"/>
          <w:szCs w:val="28"/>
          <w:lang w:eastAsia="ru-RU"/>
        </w:rPr>
        <w:t xml:space="preserve"> тыс. руб</w:t>
      </w:r>
      <w:r w:rsidR="00852E43">
        <w:rPr>
          <w:rFonts w:ascii="Times New Roman" w:eastAsia="Times New Roman" w:hAnsi="Times New Roman"/>
          <w:color w:val="000000"/>
          <w:sz w:val="28"/>
          <w:szCs w:val="28"/>
          <w:lang w:eastAsia="ru-RU"/>
        </w:rPr>
        <w:t>.;</w:t>
      </w:r>
    </w:p>
    <w:p w14:paraId="2BE918A6" w14:textId="488B87F0" w:rsidR="00852E43" w:rsidRDefault="00852E43" w:rsidP="00FE1BE1">
      <w:pPr>
        <w:widowControl w:val="0"/>
        <w:suppressAutoHyphens/>
        <w:spacing w:after="0" w:line="240" w:lineRule="auto"/>
        <w:ind w:firstLine="709"/>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- 2026 год </w:t>
      </w:r>
      <w:r>
        <w:rPr>
          <w:rFonts w:ascii="Times New Roman" w:eastAsia="Times New Roman" w:hAnsi="Times New Roman"/>
          <w:color w:val="000000"/>
          <w:sz w:val="28"/>
          <w:szCs w:val="28"/>
          <w:lang w:eastAsia="ru-RU"/>
        </w:rPr>
        <w:sym w:font="Symbol" w:char="F02D"/>
      </w:r>
      <w:r>
        <w:rPr>
          <w:rFonts w:ascii="Times New Roman" w:eastAsia="Times New Roman" w:hAnsi="Times New Roman"/>
          <w:color w:val="000000"/>
          <w:sz w:val="28"/>
          <w:szCs w:val="28"/>
          <w:lang w:eastAsia="ru-RU"/>
        </w:rPr>
        <w:t xml:space="preserve"> </w:t>
      </w:r>
      <w:r w:rsidR="00A849CB">
        <w:rPr>
          <w:rFonts w:ascii="Times New Roman" w:eastAsia="Times New Roman" w:hAnsi="Times New Roman"/>
          <w:color w:val="000000"/>
          <w:sz w:val="28"/>
          <w:szCs w:val="28"/>
          <w:lang w:eastAsia="ru-RU"/>
        </w:rPr>
        <w:t>0,00</w:t>
      </w:r>
      <w:r w:rsidR="008B0F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тыс. руб.;</w:t>
      </w:r>
    </w:p>
    <w:p w14:paraId="5D2E8C03" w14:textId="0A1765E1" w:rsidR="00852E43" w:rsidRPr="00FE1BE1" w:rsidRDefault="00852E43" w:rsidP="00FE1BE1">
      <w:pPr>
        <w:widowControl w:val="0"/>
        <w:suppressAutoHyphens/>
        <w:spacing w:after="0" w:line="240" w:lineRule="auto"/>
        <w:ind w:firstLine="709"/>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- 2027 год </w:t>
      </w:r>
      <w:r>
        <w:rPr>
          <w:rFonts w:ascii="Times New Roman" w:eastAsia="Times New Roman" w:hAnsi="Times New Roman"/>
          <w:color w:val="000000"/>
          <w:sz w:val="28"/>
          <w:szCs w:val="28"/>
          <w:lang w:eastAsia="ru-RU"/>
        </w:rPr>
        <w:sym w:font="Symbol" w:char="F02D"/>
      </w:r>
      <w:r>
        <w:rPr>
          <w:rFonts w:ascii="Times New Roman" w:eastAsia="Times New Roman" w:hAnsi="Times New Roman"/>
          <w:color w:val="000000"/>
          <w:sz w:val="28"/>
          <w:szCs w:val="28"/>
          <w:lang w:eastAsia="ru-RU"/>
        </w:rPr>
        <w:t xml:space="preserve"> </w:t>
      </w:r>
      <w:r w:rsidR="00A849CB">
        <w:rPr>
          <w:rFonts w:ascii="Times New Roman" w:eastAsia="Times New Roman" w:hAnsi="Times New Roman"/>
          <w:color w:val="000000"/>
          <w:sz w:val="28"/>
          <w:szCs w:val="28"/>
          <w:lang w:eastAsia="ru-RU"/>
        </w:rPr>
        <w:t>0,00</w:t>
      </w:r>
      <w:r w:rsidR="008B0F1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тыс. руб.</w:t>
      </w:r>
    </w:p>
    <w:p w14:paraId="1CF06115" w14:textId="77777777" w:rsidR="00FE1BE1" w:rsidRDefault="00FE1BE1" w:rsidP="00FE1BE1">
      <w:pPr>
        <w:widowControl w:val="0"/>
        <w:suppressAutoHyphens/>
        <w:spacing w:after="0" w:line="240" w:lineRule="auto"/>
        <w:ind w:firstLine="709"/>
        <w:contextualSpacing/>
        <w:rPr>
          <w:rFonts w:ascii="Times New Roman" w:eastAsia="Times New Roman" w:hAnsi="Times New Roman"/>
          <w:color w:val="000000"/>
          <w:sz w:val="28"/>
          <w:szCs w:val="28"/>
          <w:lang w:eastAsia="ru-RU"/>
        </w:rPr>
      </w:pPr>
    </w:p>
    <w:p w14:paraId="58F78044" w14:textId="77777777" w:rsidR="00FE1BE1" w:rsidRPr="00FE1BE1" w:rsidRDefault="00FE1BE1" w:rsidP="00FE1BE1">
      <w:pPr>
        <w:widowControl w:val="0"/>
        <w:suppressAutoHyphens/>
        <w:autoSpaceDE w:val="0"/>
        <w:autoSpaceDN w:val="0"/>
        <w:spacing w:after="0" w:line="240" w:lineRule="auto"/>
        <w:ind w:firstLine="709"/>
        <w:contextualSpacing/>
        <w:jc w:val="center"/>
        <w:rPr>
          <w:rFonts w:ascii="Times New Roman" w:eastAsia="Times New Roman" w:hAnsi="Times New Roman"/>
          <w:b/>
          <w:sz w:val="28"/>
          <w:szCs w:val="28"/>
          <w:lang w:eastAsia="ru-RU"/>
        </w:rPr>
      </w:pPr>
      <w:r w:rsidRPr="00FE1BE1">
        <w:rPr>
          <w:rFonts w:ascii="Times New Roman" w:eastAsia="Times New Roman" w:hAnsi="Times New Roman"/>
          <w:b/>
          <w:sz w:val="28"/>
          <w:szCs w:val="28"/>
          <w:lang w:eastAsia="ar-SA"/>
        </w:rPr>
        <w:t xml:space="preserve">6. </w:t>
      </w:r>
      <w:r w:rsidRPr="00FE1BE1">
        <w:rPr>
          <w:rFonts w:ascii="Times New Roman" w:eastAsia="Times New Roman" w:hAnsi="Times New Roman"/>
          <w:b/>
          <w:sz w:val="28"/>
          <w:szCs w:val="28"/>
          <w:lang w:eastAsia="ru-RU"/>
        </w:rPr>
        <w:t>Описание ожидаемых результатов реализации муниципальной подпрограммы</w:t>
      </w:r>
    </w:p>
    <w:p w14:paraId="2A00891F" w14:textId="77777777" w:rsidR="00FE1BE1" w:rsidRPr="00FE1BE1" w:rsidRDefault="00FE1BE1" w:rsidP="00FE1BE1">
      <w:pPr>
        <w:widowControl w:val="0"/>
        <w:suppressAutoHyphens/>
        <w:autoSpaceDE w:val="0"/>
        <w:autoSpaceDN w:val="0"/>
        <w:spacing w:after="0" w:line="240" w:lineRule="auto"/>
        <w:ind w:firstLine="709"/>
        <w:contextualSpacing/>
        <w:jc w:val="center"/>
        <w:rPr>
          <w:rFonts w:ascii="Times New Roman" w:eastAsia="Times New Roman" w:hAnsi="Times New Roman"/>
          <w:b/>
          <w:sz w:val="28"/>
          <w:szCs w:val="28"/>
          <w:lang w:eastAsia="ru-RU"/>
        </w:rPr>
      </w:pPr>
    </w:p>
    <w:p w14:paraId="71992A9F" w14:textId="77777777" w:rsidR="00FE1BE1" w:rsidRPr="00FE1BE1" w:rsidRDefault="00FE1BE1" w:rsidP="00FE1BE1">
      <w:pPr>
        <w:widowControl w:val="0"/>
        <w:shd w:val="clear" w:color="auto" w:fill="FFFFFF"/>
        <w:suppressAutoHyphens/>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pacing w:val="3"/>
          <w:sz w:val="28"/>
          <w:szCs w:val="28"/>
          <w:lang w:eastAsia="ru-RU"/>
        </w:rPr>
        <w:t>6.1.</w:t>
      </w:r>
      <w:r w:rsidRPr="00FE1BE1">
        <w:rPr>
          <w:rFonts w:ascii="Times New Roman" w:eastAsia="Times New Roman" w:hAnsi="Times New Roman"/>
          <w:spacing w:val="3"/>
          <w:sz w:val="28"/>
          <w:szCs w:val="28"/>
          <w:lang w:eastAsia="ru-RU"/>
        </w:rPr>
        <w:tab/>
        <w:t xml:space="preserve">Обеспечение государственной поддержки системы детского </w:t>
      </w:r>
      <w:r w:rsidRPr="00FE1BE1">
        <w:rPr>
          <w:rFonts w:ascii="Times New Roman" w:eastAsia="Times New Roman" w:hAnsi="Times New Roman"/>
          <w:spacing w:val="4"/>
          <w:sz w:val="28"/>
          <w:szCs w:val="28"/>
          <w:lang w:eastAsia="ru-RU"/>
        </w:rPr>
        <w:t xml:space="preserve">оздоровления и </w:t>
      </w:r>
      <w:r w:rsidRPr="00FE1BE1">
        <w:rPr>
          <w:rFonts w:ascii="Times New Roman" w:eastAsia="Times New Roman" w:hAnsi="Times New Roman"/>
          <w:spacing w:val="3"/>
          <w:sz w:val="28"/>
          <w:szCs w:val="28"/>
          <w:lang w:eastAsia="ru-RU"/>
        </w:rPr>
        <w:t>отдыха</w:t>
      </w:r>
      <w:r w:rsidRPr="00FE1BE1">
        <w:rPr>
          <w:rFonts w:ascii="Times New Roman" w:eastAsia="Times New Roman" w:hAnsi="Times New Roman"/>
          <w:spacing w:val="-6"/>
          <w:sz w:val="28"/>
          <w:szCs w:val="28"/>
          <w:lang w:eastAsia="ru-RU"/>
        </w:rPr>
        <w:t>;</w:t>
      </w:r>
    </w:p>
    <w:p w14:paraId="1C051717" w14:textId="77777777" w:rsidR="00FE1BE1" w:rsidRPr="00FE1BE1" w:rsidRDefault="00FE1BE1" w:rsidP="00FE1BE1">
      <w:pPr>
        <w:widowControl w:val="0"/>
        <w:suppressAutoHyphens/>
        <w:spacing w:after="0" w:line="240" w:lineRule="auto"/>
        <w:ind w:firstLine="709"/>
        <w:contextualSpacing/>
        <w:jc w:val="both"/>
        <w:rPr>
          <w:rFonts w:ascii="Times New Roman" w:eastAsia="Times New Roman" w:hAnsi="Times New Roman"/>
          <w:spacing w:val="2"/>
          <w:sz w:val="28"/>
          <w:szCs w:val="28"/>
          <w:lang w:eastAsia="ru-RU"/>
        </w:rPr>
      </w:pPr>
      <w:r w:rsidRPr="00FE1BE1">
        <w:rPr>
          <w:rFonts w:ascii="Times New Roman" w:eastAsia="Times New Roman" w:hAnsi="Times New Roman"/>
          <w:spacing w:val="4"/>
          <w:sz w:val="28"/>
          <w:szCs w:val="28"/>
          <w:lang w:eastAsia="ru-RU"/>
        </w:rPr>
        <w:t>6.2.</w:t>
      </w:r>
      <w:r w:rsidRPr="00FE1BE1">
        <w:rPr>
          <w:rFonts w:ascii="Times New Roman" w:eastAsia="Times New Roman" w:hAnsi="Times New Roman"/>
          <w:spacing w:val="4"/>
          <w:sz w:val="28"/>
          <w:szCs w:val="28"/>
          <w:lang w:eastAsia="ru-RU"/>
        </w:rPr>
        <w:tab/>
        <w:t xml:space="preserve">Развитие разнообразных форм и видов оздоровления и отдыха детей, </w:t>
      </w:r>
      <w:r w:rsidRPr="00FE1BE1">
        <w:rPr>
          <w:rFonts w:ascii="Times New Roman" w:eastAsia="Times New Roman" w:hAnsi="Times New Roman"/>
          <w:spacing w:val="-6"/>
          <w:sz w:val="28"/>
          <w:szCs w:val="28"/>
          <w:lang w:eastAsia="ru-RU"/>
        </w:rPr>
        <w:t>подростков и молодежи;</w:t>
      </w:r>
    </w:p>
    <w:p w14:paraId="0A53949E" w14:textId="77777777" w:rsidR="00FE1BE1" w:rsidRPr="00FE1BE1" w:rsidRDefault="00FE1BE1" w:rsidP="00FE1BE1">
      <w:pPr>
        <w:widowControl w:val="0"/>
        <w:suppressAutoHyphens/>
        <w:spacing w:after="0" w:line="240" w:lineRule="auto"/>
        <w:ind w:firstLine="709"/>
        <w:contextualSpacing/>
        <w:jc w:val="both"/>
        <w:rPr>
          <w:rFonts w:ascii="Times New Roman" w:eastAsia="Times New Roman" w:hAnsi="Times New Roman"/>
          <w:spacing w:val="2"/>
          <w:sz w:val="28"/>
          <w:szCs w:val="28"/>
          <w:lang w:eastAsia="ru-RU"/>
        </w:rPr>
      </w:pPr>
      <w:r w:rsidRPr="00FE1BE1">
        <w:rPr>
          <w:rFonts w:ascii="Times New Roman" w:eastAsia="Times New Roman" w:hAnsi="Times New Roman"/>
          <w:spacing w:val="-2"/>
          <w:sz w:val="28"/>
          <w:szCs w:val="28"/>
          <w:lang w:eastAsia="ru-RU"/>
        </w:rPr>
        <w:t>6.3.</w:t>
      </w:r>
      <w:r w:rsidRPr="00FE1BE1">
        <w:rPr>
          <w:rFonts w:ascii="Times New Roman" w:eastAsia="Times New Roman" w:hAnsi="Times New Roman"/>
          <w:spacing w:val="-2"/>
          <w:sz w:val="28"/>
          <w:szCs w:val="28"/>
          <w:lang w:eastAsia="ru-RU"/>
        </w:rPr>
        <w:tab/>
        <w:t xml:space="preserve">Организация </w:t>
      </w:r>
      <w:r w:rsidRPr="00FE1BE1">
        <w:rPr>
          <w:rFonts w:ascii="Times New Roman" w:eastAsia="Times New Roman" w:hAnsi="Times New Roman"/>
          <w:spacing w:val="4"/>
          <w:sz w:val="28"/>
          <w:szCs w:val="28"/>
          <w:lang w:eastAsia="ru-RU"/>
        </w:rPr>
        <w:t xml:space="preserve">оздоровления и </w:t>
      </w:r>
      <w:r w:rsidRPr="00FE1BE1">
        <w:rPr>
          <w:rFonts w:ascii="Times New Roman" w:eastAsia="Times New Roman" w:hAnsi="Times New Roman"/>
          <w:spacing w:val="-2"/>
          <w:sz w:val="28"/>
          <w:szCs w:val="28"/>
          <w:lang w:eastAsia="ru-RU"/>
        </w:rPr>
        <w:t xml:space="preserve">отдыха различных категорий детей, </w:t>
      </w:r>
      <w:r w:rsidRPr="00FE1BE1">
        <w:rPr>
          <w:rFonts w:ascii="Times New Roman" w:eastAsia="Times New Roman" w:hAnsi="Times New Roman"/>
          <w:spacing w:val="8"/>
          <w:sz w:val="28"/>
          <w:szCs w:val="28"/>
          <w:lang w:eastAsia="ru-RU"/>
        </w:rPr>
        <w:t xml:space="preserve">подростков и молодежи в период каникул в учреждениях отдыха и </w:t>
      </w:r>
      <w:r w:rsidRPr="00FE1BE1">
        <w:rPr>
          <w:rFonts w:ascii="Times New Roman" w:eastAsia="Times New Roman" w:hAnsi="Times New Roman"/>
          <w:spacing w:val="-5"/>
          <w:sz w:val="28"/>
          <w:szCs w:val="28"/>
          <w:lang w:eastAsia="ru-RU"/>
        </w:rPr>
        <w:t>оздоровления с дневным и круглосуточным пребыванием;</w:t>
      </w:r>
    </w:p>
    <w:p w14:paraId="43791AE9" w14:textId="77777777" w:rsidR="00FE1BE1" w:rsidRPr="00FE1BE1" w:rsidRDefault="00FE1BE1" w:rsidP="00FE1BE1">
      <w:pPr>
        <w:widowControl w:val="0"/>
        <w:shd w:val="clear" w:color="auto" w:fill="FFFFFF"/>
        <w:tabs>
          <w:tab w:val="left" w:pos="730"/>
        </w:tabs>
        <w:suppressAutoHyphens/>
        <w:spacing w:after="0" w:line="240" w:lineRule="auto"/>
        <w:ind w:firstLine="709"/>
        <w:contextualSpacing/>
        <w:jc w:val="both"/>
        <w:rPr>
          <w:rFonts w:ascii="Times New Roman" w:eastAsia="Times New Roman" w:hAnsi="Times New Roman"/>
          <w:spacing w:val="-11"/>
          <w:sz w:val="28"/>
          <w:szCs w:val="28"/>
          <w:lang w:eastAsia="ru-RU"/>
        </w:rPr>
      </w:pPr>
      <w:r w:rsidRPr="00FE1BE1">
        <w:rPr>
          <w:rFonts w:ascii="Times New Roman" w:eastAsia="Times New Roman" w:hAnsi="Times New Roman"/>
          <w:spacing w:val="-5"/>
          <w:sz w:val="28"/>
          <w:szCs w:val="28"/>
          <w:lang w:eastAsia="ru-RU"/>
        </w:rPr>
        <w:t>6.4.</w:t>
      </w:r>
      <w:r w:rsidRPr="00FE1BE1">
        <w:rPr>
          <w:rFonts w:ascii="Times New Roman" w:eastAsia="Times New Roman" w:hAnsi="Times New Roman"/>
          <w:spacing w:val="-5"/>
          <w:sz w:val="28"/>
          <w:szCs w:val="28"/>
          <w:lang w:eastAsia="ru-RU"/>
        </w:rPr>
        <w:tab/>
        <w:t>Организация временного трудоустройства подростков в летний период;</w:t>
      </w:r>
    </w:p>
    <w:p w14:paraId="180A2840" w14:textId="77777777" w:rsidR="00FE1BE1" w:rsidRPr="00FE1BE1" w:rsidRDefault="00FE1BE1" w:rsidP="00FE1BE1">
      <w:pPr>
        <w:widowControl w:val="0"/>
        <w:shd w:val="clear" w:color="auto" w:fill="FFFFFF"/>
        <w:tabs>
          <w:tab w:val="left" w:pos="730"/>
        </w:tabs>
        <w:suppressAutoHyphens/>
        <w:spacing w:after="0" w:line="240" w:lineRule="auto"/>
        <w:ind w:firstLine="709"/>
        <w:contextualSpacing/>
        <w:jc w:val="both"/>
        <w:rPr>
          <w:rFonts w:ascii="Times New Roman" w:eastAsia="Times New Roman" w:hAnsi="Times New Roman"/>
          <w:spacing w:val="-5"/>
          <w:sz w:val="28"/>
          <w:szCs w:val="28"/>
          <w:lang w:eastAsia="ru-RU"/>
        </w:rPr>
      </w:pPr>
      <w:r w:rsidRPr="00FE1BE1">
        <w:rPr>
          <w:rFonts w:ascii="Times New Roman" w:eastAsia="Times New Roman" w:hAnsi="Times New Roman"/>
          <w:spacing w:val="-4"/>
          <w:sz w:val="28"/>
          <w:szCs w:val="28"/>
          <w:lang w:eastAsia="ru-RU"/>
        </w:rPr>
        <w:t>6.7.</w:t>
      </w:r>
      <w:r w:rsidRPr="00FE1BE1">
        <w:rPr>
          <w:rFonts w:ascii="Times New Roman" w:eastAsia="Times New Roman" w:hAnsi="Times New Roman"/>
          <w:spacing w:val="-4"/>
          <w:sz w:val="28"/>
          <w:szCs w:val="28"/>
          <w:lang w:eastAsia="ru-RU"/>
        </w:rPr>
        <w:tab/>
        <w:t xml:space="preserve">Научно-методическое, информационное и кадровое обеспечение системы </w:t>
      </w:r>
      <w:r w:rsidRPr="00FE1BE1">
        <w:rPr>
          <w:rFonts w:ascii="Times New Roman" w:eastAsia="Times New Roman" w:hAnsi="Times New Roman"/>
          <w:spacing w:val="4"/>
          <w:sz w:val="28"/>
          <w:szCs w:val="28"/>
          <w:lang w:eastAsia="ru-RU"/>
        </w:rPr>
        <w:t xml:space="preserve">оздоровления, </w:t>
      </w:r>
      <w:r w:rsidRPr="00FE1BE1">
        <w:rPr>
          <w:rFonts w:ascii="Times New Roman" w:eastAsia="Times New Roman" w:hAnsi="Times New Roman"/>
          <w:spacing w:val="-5"/>
          <w:sz w:val="28"/>
          <w:szCs w:val="28"/>
          <w:lang w:eastAsia="ru-RU"/>
        </w:rPr>
        <w:t>отдыха и занятости детей и подростков;</w:t>
      </w:r>
    </w:p>
    <w:p w14:paraId="58B6DD4A" w14:textId="77777777" w:rsidR="00FE1BE1" w:rsidRPr="00FE1BE1" w:rsidRDefault="00FE1BE1" w:rsidP="00FE1BE1">
      <w:pPr>
        <w:widowControl w:val="0"/>
        <w:suppressAutoHyphens/>
        <w:spacing w:after="0" w:line="240" w:lineRule="auto"/>
        <w:ind w:firstLine="709"/>
        <w:contextualSpacing/>
        <w:jc w:val="both"/>
        <w:rPr>
          <w:rFonts w:ascii="Times New Roman" w:eastAsia="Times New Roman" w:hAnsi="Times New Roman"/>
          <w:spacing w:val="2"/>
          <w:sz w:val="28"/>
          <w:szCs w:val="28"/>
          <w:lang w:eastAsia="ru-RU"/>
        </w:rPr>
      </w:pPr>
      <w:r w:rsidRPr="00FE1BE1">
        <w:rPr>
          <w:rFonts w:ascii="Times New Roman" w:eastAsia="Times New Roman" w:hAnsi="Times New Roman"/>
          <w:spacing w:val="2"/>
          <w:sz w:val="28"/>
          <w:szCs w:val="28"/>
          <w:lang w:eastAsia="ru-RU"/>
        </w:rPr>
        <w:lastRenderedPageBreak/>
        <w:t>6.8.</w:t>
      </w:r>
      <w:r w:rsidRPr="00FE1BE1">
        <w:rPr>
          <w:rFonts w:ascii="Times New Roman" w:eastAsia="Times New Roman" w:hAnsi="Times New Roman"/>
          <w:spacing w:val="2"/>
          <w:sz w:val="28"/>
          <w:szCs w:val="28"/>
          <w:lang w:eastAsia="ru-RU"/>
        </w:rPr>
        <w:tab/>
        <w:t>Осуществление мер социальной поддержки населения по бесплатному обеспечению путёвками на отдых, оздоровление детей в каникулярное время.</w:t>
      </w:r>
    </w:p>
    <w:p w14:paraId="7A544901" w14:textId="77777777" w:rsidR="00FE1BE1" w:rsidRPr="00FE1BE1" w:rsidRDefault="00D002DE" w:rsidP="00FE1BE1">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hyperlink w:anchor="Par1407" w:tooltip="ПЕРЕЧЕНЬ" w:history="1">
        <w:r w:rsidR="00FE1BE1" w:rsidRPr="00FE1BE1">
          <w:rPr>
            <w:rFonts w:ascii="Times New Roman" w:eastAsia="Times New Roman" w:hAnsi="Times New Roman"/>
            <w:sz w:val="28"/>
            <w:szCs w:val="28"/>
            <w:lang w:eastAsia="ru-RU"/>
          </w:rPr>
          <w:t>Перечень</w:t>
        </w:r>
      </w:hyperlink>
      <w:r w:rsidR="00FE1BE1" w:rsidRPr="00FE1BE1">
        <w:rPr>
          <w:rFonts w:ascii="Times New Roman" w:eastAsia="Times New Roman" w:hAnsi="Times New Roman"/>
          <w:sz w:val="28"/>
          <w:szCs w:val="28"/>
          <w:lang w:eastAsia="ru-RU"/>
        </w:rPr>
        <w:t xml:space="preserve"> непосредственных показателей эффективности реализации мероприятий подпрограммы отражен в таблице согласно Приложению 3.</w:t>
      </w:r>
    </w:p>
    <w:p w14:paraId="0E81A580" w14:textId="77777777" w:rsidR="00FE1BE1" w:rsidRPr="00FE1BE1" w:rsidRDefault="00FE1BE1" w:rsidP="00FE1BE1">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14:paraId="72A950C9" w14:textId="77777777" w:rsidR="00FE1BE1" w:rsidRPr="00FE1BE1" w:rsidRDefault="00FE1BE1" w:rsidP="00FE1BE1">
      <w:pPr>
        <w:widowControl w:val="0"/>
        <w:shd w:val="clear" w:color="auto" w:fill="FFFFFF"/>
        <w:suppressAutoHyphens/>
        <w:spacing w:after="0" w:line="240" w:lineRule="auto"/>
        <w:ind w:firstLine="709"/>
        <w:contextualSpacing/>
        <w:jc w:val="center"/>
        <w:rPr>
          <w:rFonts w:ascii="Times New Roman" w:eastAsia="Times New Roman" w:hAnsi="Times New Roman"/>
          <w:b/>
          <w:sz w:val="28"/>
          <w:szCs w:val="28"/>
          <w:lang w:eastAsia="ru-RU"/>
        </w:rPr>
      </w:pPr>
      <w:r w:rsidRPr="00FE1BE1">
        <w:rPr>
          <w:rFonts w:ascii="Times New Roman" w:eastAsia="Times New Roman" w:hAnsi="Times New Roman"/>
          <w:b/>
          <w:sz w:val="28"/>
          <w:szCs w:val="28"/>
          <w:lang w:eastAsia="ru-RU"/>
        </w:rPr>
        <w:t>7. Описание системы управления реализацией муниципальной подпрограммы</w:t>
      </w:r>
    </w:p>
    <w:p w14:paraId="648D3297" w14:textId="77777777" w:rsidR="00FE1BE1" w:rsidRPr="00FE1BE1" w:rsidRDefault="00FE1BE1" w:rsidP="00FE1BE1">
      <w:pPr>
        <w:widowControl w:val="0"/>
        <w:shd w:val="clear" w:color="auto" w:fill="FFFFFF"/>
        <w:suppressAutoHyphens/>
        <w:spacing w:after="0" w:line="240" w:lineRule="auto"/>
        <w:ind w:firstLine="709"/>
        <w:contextualSpacing/>
        <w:jc w:val="center"/>
        <w:rPr>
          <w:rFonts w:ascii="Times New Roman" w:eastAsia="Times New Roman" w:hAnsi="Times New Roman"/>
          <w:b/>
          <w:sz w:val="28"/>
          <w:szCs w:val="28"/>
          <w:lang w:eastAsia="ru-RU"/>
        </w:rPr>
      </w:pPr>
    </w:p>
    <w:p w14:paraId="17DAC990" w14:textId="77777777" w:rsidR="00FE1BE1" w:rsidRPr="00FE1BE1" w:rsidRDefault="00FE1BE1" w:rsidP="00FE1BE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Организует работу по реализации подпрограммы сектор по делам молодежи, культуры и спорта администрации ЗАТО Первомайский. В его обязанности входит:</w:t>
      </w:r>
    </w:p>
    <w:p w14:paraId="3F7352B5" w14:textId="77777777" w:rsidR="00FE1BE1" w:rsidRPr="00FE1BE1" w:rsidRDefault="00FE1BE1" w:rsidP="00FE1BE1">
      <w:pPr>
        <w:widowControl w:val="0"/>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1.</w:t>
      </w:r>
      <w:r w:rsidRPr="00FE1BE1">
        <w:rPr>
          <w:rFonts w:ascii="Times New Roman" w:eastAsia="Times New Roman" w:hAnsi="Times New Roman"/>
          <w:sz w:val="28"/>
          <w:szCs w:val="28"/>
          <w:lang w:eastAsia="ru-RU"/>
        </w:rPr>
        <w:tab/>
        <w:t>Согласование объемов финансирования на очередной финансовый год;</w:t>
      </w:r>
    </w:p>
    <w:p w14:paraId="4638C8D6" w14:textId="77777777" w:rsidR="00FE1BE1" w:rsidRPr="00FE1BE1" w:rsidRDefault="00FE1BE1" w:rsidP="00FE1BE1">
      <w:pPr>
        <w:widowControl w:val="0"/>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2.</w:t>
      </w:r>
      <w:r w:rsidRPr="00FE1BE1">
        <w:rPr>
          <w:rFonts w:ascii="Times New Roman" w:eastAsia="Times New Roman" w:hAnsi="Times New Roman"/>
          <w:sz w:val="28"/>
          <w:szCs w:val="28"/>
          <w:lang w:eastAsia="ru-RU"/>
        </w:rPr>
        <w:tab/>
        <w:t>Контроль за эффективным и целевым использованием выделяемых финансовых средств, за качеством проводимых мероприятий, за выполнением сроков реализации мероприятий;</w:t>
      </w:r>
    </w:p>
    <w:p w14:paraId="0B7DA6D7" w14:textId="77777777" w:rsidR="00FE1BE1" w:rsidRPr="00FE1BE1" w:rsidRDefault="00FE1BE1" w:rsidP="00FE1BE1">
      <w:pPr>
        <w:widowControl w:val="0"/>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3.</w:t>
      </w:r>
      <w:r w:rsidRPr="00FE1BE1">
        <w:rPr>
          <w:rFonts w:ascii="Times New Roman" w:eastAsia="Times New Roman" w:hAnsi="Times New Roman"/>
          <w:sz w:val="28"/>
          <w:szCs w:val="28"/>
          <w:lang w:eastAsia="ru-RU"/>
        </w:rPr>
        <w:tab/>
        <w:t>Сбор периодической отчетности о ходе выполнения мероприятий подпрограммы;</w:t>
      </w:r>
    </w:p>
    <w:p w14:paraId="6E764B90" w14:textId="77777777" w:rsidR="00FE1BE1" w:rsidRPr="00FE1BE1" w:rsidRDefault="00FE1BE1" w:rsidP="00FE1BE1">
      <w:pPr>
        <w:widowControl w:val="0"/>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4.</w:t>
      </w:r>
      <w:r w:rsidRPr="00FE1BE1">
        <w:rPr>
          <w:rFonts w:ascii="Times New Roman" w:eastAsia="Times New Roman" w:hAnsi="Times New Roman"/>
          <w:sz w:val="28"/>
          <w:szCs w:val="28"/>
          <w:lang w:eastAsia="ru-RU"/>
        </w:rPr>
        <w:tab/>
        <w:t>Сбор информации для анализа ключевых показателей эффективности реализации подпрограммы;</w:t>
      </w:r>
    </w:p>
    <w:p w14:paraId="4B3DBBC3" w14:textId="77777777" w:rsidR="00FE1BE1" w:rsidRPr="00FE1BE1" w:rsidRDefault="00FE1BE1" w:rsidP="00FE1BE1">
      <w:pPr>
        <w:widowControl w:val="0"/>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5.</w:t>
      </w:r>
      <w:r w:rsidRPr="00FE1BE1">
        <w:rPr>
          <w:rFonts w:ascii="Times New Roman" w:eastAsia="Times New Roman" w:hAnsi="Times New Roman"/>
          <w:sz w:val="28"/>
          <w:szCs w:val="28"/>
          <w:lang w:eastAsia="ru-RU"/>
        </w:rPr>
        <w:tab/>
        <w:t>Подготовка доклада о реализации подпрограммы и отчета об использовании бюджетных средств.</w:t>
      </w:r>
    </w:p>
    <w:p w14:paraId="1A5909C6" w14:textId="77777777" w:rsidR="00FE1BE1" w:rsidRDefault="00FE1BE1" w:rsidP="00FE1BE1">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1BE1">
        <w:rPr>
          <w:rFonts w:ascii="Times New Roman" w:eastAsia="Times New Roman" w:hAnsi="Times New Roman"/>
          <w:sz w:val="28"/>
          <w:szCs w:val="28"/>
          <w:lang w:eastAsia="ru-RU"/>
        </w:rPr>
        <w:t>Возможные риски реализации подпрограммы приводятся в таблице:</w:t>
      </w:r>
    </w:p>
    <w:p w14:paraId="35E61F2C" w14:textId="77777777" w:rsidR="00852E43" w:rsidRPr="00FE1BE1" w:rsidRDefault="00852E43" w:rsidP="00FE1BE1">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pPr w:leftFromText="180" w:rightFromText="180" w:vertAnchor="text" w:tblpX="-209" w:tblpY="1"/>
        <w:tblOverlap w:val="never"/>
        <w:tblW w:w="9593" w:type="dxa"/>
        <w:tblCellSpacing w:w="5" w:type="nil"/>
        <w:tblLayout w:type="fixed"/>
        <w:tblCellMar>
          <w:left w:w="28" w:type="dxa"/>
          <w:right w:w="28" w:type="dxa"/>
        </w:tblCellMar>
        <w:tblLook w:val="0000" w:firstRow="0" w:lastRow="0" w:firstColumn="0" w:lastColumn="0" w:noHBand="0" w:noVBand="0"/>
      </w:tblPr>
      <w:tblGrid>
        <w:gridCol w:w="397"/>
        <w:gridCol w:w="5085"/>
        <w:gridCol w:w="4111"/>
      </w:tblGrid>
      <w:tr w:rsidR="00FE1BE1" w:rsidRPr="00FE1BE1" w14:paraId="7C6684FC" w14:textId="77777777" w:rsidTr="00852E43">
        <w:trPr>
          <w:trHeight w:val="732"/>
          <w:tblCellSpacing w:w="5" w:type="nil"/>
        </w:trPr>
        <w:tc>
          <w:tcPr>
            <w:tcW w:w="397" w:type="dxa"/>
            <w:tcBorders>
              <w:top w:val="single" w:sz="4" w:space="0" w:color="auto"/>
              <w:left w:val="single" w:sz="4" w:space="0" w:color="auto"/>
              <w:bottom w:val="single" w:sz="4" w:space="0" w:color="auto"/>
              <w:right w:val="single" w:sz="4" w:space="0" w:color="auto"/>
            </w:tcBorders>
          </w:tcPr>
          <w:p w14:paraId="64D8B3EA" w14:textId="77777777" w:rsidR="00FE1BE1" w:rsidRPr="00FE1BE1" w:rsidRDefault="00FE1BE1" w:rsidP="00852E43">
            <w:pPr>
              <w:autoSpaceDE w:val="0"/>
              <w:autoSpaceDN w:val="0"/>
              <w:adjustRightInd w:val="0"/>
              <w:spacing w:after="0" w:line="240" w:lineRule="auto"/>
              <w:jc w:val="both"/>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п/п</w:t>
            </w:r>
          </w:p>
          <w:p w14:paraId="687B00AE" w14:textId="77777777" w:rsidR="00FE1BE1" w:rsidRPr="00FE1BE1" w:rsidRDefault="00FE1BE1" w:rsidP="00852E43">
            <w:pPr>
              <w:autoSpaceDE w:val="0"/>
              <w:autoSpaceDN w:val="0"/>
              <w:adjustRightInd w:val="0"/>
              <w:spacing w:after="0" w:line="240" w:lineRule="auto"/>
              <w:jc w:val="both"/>
              <w:rPr>
                <w:rFonts w:ascii="Times New Roman" w:eastAsia="Times New Roman" w:hAnsi="Times New Roman"/>
                <w:sz w:val="24"/>
                <w:szCs w:val="24"/>
                <w:lang w:eastAsia="ru-RU"/>
              </w:rPr>
            </w:pPr>
          </w:p>
        </w:tc>
        <w:tc>
          <w:tcPr>
            <w:tcW w:w="5085" w:type="dxa"/>
            <w:tcBorders>
              <w:top w:val="single" w:sz="4" w:space="0" w:color="auto"/>
              <w:left w:val="single" w:sz="4" w:space="0" w:color="auto"/>
              <w:bottom w:val="single" w:sz="4" w:space="0" w:color="auto"/>
              <w:right w:val="single" w:sz="4" w:space="0" w:color="auto"/>
            </w:tcBorders>
          </w:tcPr>
          <w:p w14:paraId="51D609E6" w14:textId="77777777" w:rsidR="00FE1BE1" w:rsidRPr="00FE1BE1" w:rsidRDefault="00FE1BE1" w:rsidP="00852E43">
            <w:pPr>
              <w:autoSpaceDE w:val="0"/>
              <w:autoSpaceDN w:val="0"/>
              <w:adjustRightInd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Описание рисков реализации</w:t>
            </w:r>
            <w:r w:rsidRPr="00FE1BE1">
              <w:rPr>
                <w:rFonts w:ascii="Times New Roman" w:eastAsia="Times New Roman" w:hAnsi="Times New Roman"/>
                <w:sz w:val="24"/>
                <w:szCs w:val="24"/>
                <w:lang w:eastAsia="ru-RU"/>
              </w:rPr>
              <w:br/>
              <w:t>подпрограммы</w:t>
            </w:r>
          </w:p>
        </w:tc>
        <w:tc>
          <w:tcPr>
            <w:tcW w:w="4111" w:type="dxa"/>
            <w:tcBorders>
              <w:top w:val="single" w:sz="4" w:space="0" w:color="auto"/>
              <w:left w:val="single" w:sz="4" w:space="0" w:color="auto"/>
              <w:bottom w:val="single" w:sz="4" w:space="0" w:color="auto"/>
              <w:right w:val="single" w:sz="4" w:space="0" w:color="auto"/>
            </w:tcBorders>
          </w:tcPr>
          <w:p w14:paraId="1B468B9B" w14:textId="77777777" w:rsidR="00FE1BE1" w:rsidRPr="00FE1BE1" w:rsidRDefault="00FE1BE1" w:rsidP="00852E43">
            <w:pPr>
              <w:autoSpaceDE w:val="0"/>
              <w:autoSpaceDN w:val="0"/>
              <w:adjustRightInd w:val="0"/>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Предложения по снижению последствий проявления негативных факторов и достижению установленных показателей эффективности реализации подпрограммы</w:t>
            </w:r>
          </w:p>
        </w:tc>
      </w:tr>
      <w:tr w:rsidR="00FE1BE1" w:rsidRPr="00FE1BE1" w14:paraId="068E23E0" w14:textId="77777777" w:rsidTr="00852E43">
        <w:trPr>
          <w:trHeight w:val="240"/>
          <w:tblCellSpacing w:w="5" w:type="nil"/>
        </w:trPr>
        <w:tc>
          <w:tcPr>
            <w:tcW w:w="397" w:type="dxa"/>
            <w:tcBorders>
              <w:left w:val="single" w:sz="4" w:space="0" w:color="auto"/>
              <w:bottom w:val="single" w:sz="4" w:space="0" w:color="auto"/>
              <w:right w:val="single" w:sz="4" w:space="0" w:color="auto"/>
            </w:tcBorders>
          </w:tcPr>
          <w:p w14:paraId="0408A2EC" w14:textId="77777777" w:rsidR="00FE1BE1" w:rsidRPr="00FE1BE1" w:rsidRDefault="00FE1BE1" w:rsidP="00852E43">
            <w:pPr>
              <w:autoSpaceDE w:val="0"/>
              <w:autoSpaceDN w:val="0"/>
              <w:adjustRightInd w:val="0"/>
              <w:spacing w:after="0" w:line="240" w:lineRule="auto"/>
              <w:jc w:val="both"/>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w:t>
            </w:r>
          </w:p>
        </w:tc>
        <w:tc>
          <w:tcPr>
            <w:tcW w:w="5085" w:type="dxa"/>
            <w:tcBorders>
              <w:left w:val="single" w:sz="4" w:space="0" w:color="auto"/>
              <w:bottom w:val="single" w:sz="4" w:space="0" w:color="auto"/>
              <w:right w:val="single" w:sz="4" w:space="0" w:color="auto"/>
            </w:tcBorders>
          </w:tcPr>
          <w:p w14:paraId="5A5EF673" w14:textId="77777777" w:rsidR="00FE1BE1" w:rsidRPr="00FE1BE1" w:rsidRDefault="00FE1BE1" w:rsidP="00852E43">
            <w:pPr>
              <w:autoSpaceDE w:val="0"/>
              <w:autoSpaceDN w:val="0"/>
              <w:adjustRightInd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Отказ организаций различных форм собственности, деятельность которых связана с реализацией услуг по обеспечению отдыха детей и имеющих в собственности специально предназначенные стационарные здания, строения, сооружения, от участия в подпрограмме </w:t>
            </w:r>
          </w:p>
        </w:tc>
        <w:tc>
          <w:tcPr>
            <w:tcW w:w="4111" w:type="dxa"/>
            <w:tcBorders>
              <w:left w:val="single" w:sz="4" w:space="0" w:color="auto"/>
              <w:bottom w:val="single" w:sz="4" w:space="0" w:color="auto"/>
              <w:right w:val="single" w:sz="4" w:space="0" w:color="auto"/>
            </w:tcBorders>
          </w:tcPr>
          <w:p w14:paraId="082174E5" w14:textId="77777777" w:rsidR="00FE1BE1" w:rsidRPr="00FE1BE1" w:rsidRDefault="00FE1BE1" w:rsidP="00852E43">
            <w:pPr>
              <w:autoSpaceDE w:val="0"/>
              <w:autoSpaceDN w:val="0"/>
              <w:adjustRightInd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Оперативное </w:t>
            </w:r>
            <w:proofErr w:type="gramStart"/>
            <w:r w:rsidRPr="00FE1BE1">
              <w:rPr>
                <w:rFonts w:ascii="Times New Roman" w:eastAsia="Times New Roman" w:hAnsi="Times New Roman"/>
                <w:sz w:val="24"/>
                <w:szCs w:val="24"/>
                <w:lang w:eastAsia="ru-RU"/>
              </w:rPr>
              <w:t>внесение  изменений</w:t>
            </w:r>
            <w:proofErr w:type="gramEnd"/>
            <w:r w:rsidRPr="00FE1BE1">
              <w:rPr>
                <w:rFonts w:ascii="Times New Roman" w:eastAsia="Times New Roman" w:hAnsi="Times New Roman"/>
                <w:sz w:val="24"/>
                <w:szCs w:val="24"/>
                <w:lang w:eastAsia="ru-RU"/>
              </w:rPr>
              <w:t xml:space="preserve"> в нормативно-правовые акты органов местного самоуправления ЗАТО Первомайский </w:t>
            </w:r>
            <w:r w:rsidRPr="00FE1BE1">
              <w:rPr>
                <w:rFonts w:ascii="Times New Roman" w:eastAsia="Times New Roman" w:hAnsi="Times New Roman"/>
                <w:color w:val="000000"/>
                <w:sz w:val="24"/>
                <w:szCs w:val="24"/>
                <w:lang w:eastAsia="ru-RU"/>
              </w:rPr>
              <w:t>в сфере летнего отдыха и оздоровления детей и подростков</w:t>
            </w:r>
            <w:r w:rsidRPr="00FE1BE1">
              <w:rPr>
                <w:rFonts w:ascii="Times New Roman" w:eastAsia="Times New Roman" w:hAnsi="Times New Roman"/>
                <w:sz w:val="24"/>
                <w:szCs w:val="24"/>
                <w:lang w:eastAsia="ru-RU"/>
              </w:rPr>
              <w:t>. Корректировка планов реализации программных мероприятий.</w:t>
            </w:r>
          </w:p>
        </w:tc>
      </w:tr>
      <w:tr w:rsidR="00FE1BE1" w:rsidRPr="00FE1BE1" w14:paraId="776A77AF" w14:textId="77777777" w:rsidTr="00852E43">
        <w:trPr>
          <w:trHeight w:val="886"/>
          <w:tblCellSpacing w:w="5" w:type="nil"/>
        </w:trPr>
        <w:tc>
          <w:tcPr>
            <w:tcW w:w="397" w:type="dxa"/>
            <w:tcBorders>
              <w:top w:val="single" w:sz="4" w:space="0" w:color="auto"/>
              <w:left w:val="single" w:sz="4" w:space="0" w:color="auto"/>
              <w:bottom w:val="single" w:sz="4" w:space="0" w:color="auto"/>
              <w:right w:val="single" w:sz="4" w:space="0" w:color="auto"/>
            </w:tcBorders>
          </w:tcPr>
          <w:p w14:paraId="16030213" w14:textId="77777777" w:rsidR="00FE1BE1" w:rsidRPr="00FE1BE1" w:rsidRDefault="00FE1BE1" w:rsidP="00852E43">
            <w:pPr>
              <w:autoSpaceDE w:val="0"/>
              <w:autoSpaceDN w:val="0"/>
              <w:adjustRightInd w:val="0"/>
              <w:spacing w:after="0" w:line="240" w:lineRule="auto"/>
              <w:jc w:val="both"/>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w:t>
            </w:r>
          </w:p>
        </w:tc>
        <w:tc>
          <w:tcPr>
            <w:tcW w:w="5085" w:type="dxa"/>
            <w:tcBorders>
              <w:top w:val="single" w:sz="4" w:space="0" w:color="auto"/>
              <w:left w:val="single" w:sz="4" w:space="0" w:color="auto"/>
              <w:bottom w:val="single" w:sz="4" w:space="0" w:color="auto"/>
              <w:right w:val="single" w:sz="4" w:space="0" w:color="auto"/>
            </w:tcBorders>
          </w:tcPr>
          <w:p w14:paraId="0C734123" w14:textId="77777777" w:rsidR="00FE1BE1" w:rsidRPr="00FE1BE1" w:rsidRDefault="00FE1BE1" w:rsidP="00852E43">
            <w:pPr>
              <w:autoSpaceDE w:val="0"/>
              <w:autoSpaceDN w:val="0"/>
              <w:adjustRightInd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Несвоевременная подготовка проектов нормативно-правовых актов, связанных с обеспечением и реализацией подпрограммы, может повлечь перенос сроков программных мероприятий </w:t>
            </w:r>
          </w:p>
        </w:tc>
        <w:tc>
          <w:tcPr>
            <w:tcW w:w="4111" w:type="dxa"/>
            <w:tcBorders>
              <w:top w:val="single" w:sz="4" w:space="0" w:color="auto"/>
              <w:left w:val="single" w:sz="4" w:space="0" w:color="auto"/>
              <w:bottom w:val="single" w:sz="4" w:space="0" w:color="auto"/>
              <w:right w:val="single" w:sz="4" w:space="0" w:color="auto"/>
            </w:tcBorders>
          </w:tcPr>
          <w:p w14:paraId="3C9691F7" w14:textId="77777777" w:rsidR="00FE1BE1" w:rsidRPr="00FE1BE1" w:rsidRDefault="00FE1BE1" w:rsidP="00852E43">
            <w:pPr>
              <w:autoSpaceDE w:val="0"/>
              <w:autoSpaceDN w:val="0"/>
              <w:adjustRightInd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Опережающий контроль за подготовкой нормативно-правовых актов</w:t>
            </w:r>
          </w:p>
        </w:tc>
      </w:tr>
      <w:tr w:rsidR="00FE1BE1" w:rsidRPr="00FE1BE1" w14:paraId="1D8900D7" w14:textId="77777777" w:rsidTr="00852E43">
        <w:trPr>
          <w:trHeight w:val="882"/>
          <w:tblCellSpacing w:w="5" w:type="nil"/>
        </w:trPr>
        <w:tc>
          <w:tcPr>
            <w:tcW w:w="397" w:type="dxa"/>
            <w:tcBorders>
              <w:left w:val="single" w:sz="4" w:space="0" w:color="auto"/>
              <w:bottom w:val="single" w:sz="4" w:space="0" w:color="auto"/>
              <w:right w:val="single" w:sz="4" w:space="0" w:color="auto"/>
            </w:tcBorders>
          </w:tcPr>
          <w:p w14:paraId="4A7E754D" w14:textId="77777777" w:rsidR="00FE1BE1" w:rsidRPr="00FE1BE1" w:rsidRDefault="00FE1BE1" w:rsidP="00852E43">
            <w:pPr>
              <w:autoSpaceDE w:val="0"/>
              <w:autoSpaceDN w:val="0"/>
              <w:adjustRightInd w:val="0"/>
              <w:spacing w:after="0" w:line="240" w:lineRule="auto"/>
              <w:jc w:val="both"/>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3.</w:t>
            </w:r>
          </w:p>
        </w:tc>
        <w:tc>
          <w:tcPr>
            <w:tcW w:w="5085" w:type="dxa"/>
            <w:tcBorders>
              <w:left w:val="single" w:sz="4" w:space="0" w:color="auto"/>
              <w:bottom w:val="single" w:sz="4" w:space="0" w:color="auto"/>
              <w:right w:val="single" w:sz="4" w:space="0" w:color="auto"/>
            </w:tcBorders>
          </w:tcPr>
          <w:p w14:paraId="7066E735" w14:textId="77777777" w:rsidR="00FE1BE1" w:rsidRPr="00FE1BE1" w:rsidRDefault="00FE1BE1" w:rsidP="00852E43">
            <w:pPr>
              <w:autoSpaceDE w:val="0"/>
              <w:autoSpaceDN w:val="0"/>
              <w:adjustRightInd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Отклонение сроков реализации программных мероприятий может повлечь неисполнение бюджетных обязательств  </w:t>
            </w:r>
          </w:p>
        </w:tc>
        <w:tc>
          <w:tcPr>
            <w:tcW w:w="4111" w:type="dxa"/>
            <w:tcBorders>
              <w:left w:val="single" w:sz="4" w:space="0" w:color="auto"/>
              <w:bottom w:val="single" w:sz="4" w:space="0" w:color="auto"/>
              <w:right w:val="single" w:sz="4" w:space="0" w:color="auto"/>
            </w:tcBorders>
          </w:tcPr>
          <w:p w14:paraId="36C0CD19" w14:textId="77777777" w:rsidR="00FE1BE1" w:rsidRPr="00FE1BE1" w:rsidRDefault="00FE1BE1" w:rsidP="00852E43">
            <w:pPr>
              <w:autoSpaceDE w:val="0"/>
              <w:autoSpaceDN w:val="0"/>
              <w:adjustRightInd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Составление плана реализации программных мероприятий. Опережающий контроль за подготовкой и организацией мероприятий. Своевременная </w:t>
            </w:r>
            <w:r w:rsidRPr="00FE1BE1">
              <w:rPr>
                <w:rFonts w:ascii="Times New Roman" w:eastAsia="Times New Roman" w:hAnsi="Times New Roman"/>
                <w:sz w:val="24"/>
                <w:szCs w:val="24"/>
                <w:lang w:eastAsia="ru-RU"/>
              </w:rPr>
              <w:lastRenderedPageBreak/>
              <w:t xml:space="preserve">корректировка показателей и сроков реализации мероприятий </w:t>
            </w:r>
          </w:p>
        </w:tc>
      </w:tr>
      <w:tr w:rsidR="00FE1BE1" w:rsidRPr="00FE1BE1" w14:paraId="4FB2143D" w14:textId="77777777" w:rsidTr="00852E43">
        <w:trPr>
          <w:trHeight w:val="960"/>
          <w:tblCellSpacing w:w="5" w:type="nil"/>
        </w:trPr>
        <w:tc>
          <w:tcPr>
            <w:tcW w:w="397" w:type="dxa"/>
            <w:tcBorders>
              <w:left w:val="single" w:sz="4" w:space="0" w:color="auto"/>
              <w:bottom w:val="single" w:sz="4" w:space="0" w:color="auto"/>
              <w:right w:val="single" w:sz="4" w:space="0" w:color="auto"/>
            </w:tcBorders>
          </w:tcPr>
          <w:p w14:paraId="2BF1F9E5" w14:textId="77777777" w:rsidR="00FE1BE1" w:rsidRPr="00FE1BE1" w:rsidRDefault="00FE1BE1" w:rsidP="00852E43">
            <w:pPr>
              <w:autoSpaceDE w:val="0"/>
              <w:autoSpaceDN w:val="0"/>
              <w:adjustRightInd w:val="0"/>
              <w:spacing w:after="0" w:line="240" w:lineRule="auto"/>
              <w:jc w:val="both"/>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lastRenderedPageBreak/>
              <w:t>4.</w:t>
            </w:r>
          </w:p>
        </w:tc>
        <w:tc>
          <w:tcPr>
            <w:tcW w:w="5085" w:type="dxa"/>
            <w:tcBorders>
              <w:left w:val="single" w:sz="4" w:space="0" w:color="auto"/>
              <w:bottom w:val="single" w:sz="4" w:space="0" w:color="auto"/>
              <w:right w:val="single" w:sz="4" w:space="0" w:color="auto"/>
            </w:tcBorders>
          </w:tcPr>
          <w:p w14:paraId="7D0C8C19" w14:textId="77777777" w:rsidR="00FE1BE1" w:rsidRPr="00FE1BE1" w:rsidRDefault="00FE1BE1" w:rsidP="00852E43">
            <w:pPr>
              <w:autoSpaceDE w:val="0"/>
              <w:autoSpaceDN w:val="0"/>
              <w:adjustRightInd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Несвоевременное доведение лимитов бюджетных обязательств на реализацию подпрограммы и не в полном объеме является риском достижения плановых значений показателей</w:t>
            </w:r>
          </w:p>
        </w:tc>
        <w:tc>
          <w:tcPr>
            <w:tcW w:w="4111" w:type="dxa"/>
            <w:tcBorders>
              <w:left w:val="single" w:sz="4" w:space="0" w:color="auto"/>
              <w:bottom w:val="single" w:sz="4" w:space="0" w:color="auto"/>
              <w:right w:val="single" w:sz="4" w:space="0" w:color="auto"/>
            </w:tcBorders>
          </w:tcPr>
          <w:p w14:paraId="656786FA" w14:textId="77777777" w:rsidR="00FE1BE1" w:rsidRPr="00FE1BE1" w:rsidRDefault="00FE1BE1" w:rsidP="00852E43">
            <w:pPr>
              <w:autoSpaceDE w:val="0"/>
              <w:autoSpaceDN w:val="0"/>
              <w:adjustRightInd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Своевременное и в </w:t>
            </w:r>
            <w:proofErr w:type="gramStart"/>
            <w:r w:rsidRPr="00FE1BE1">
              <w:rPr>
                <w:rFonts w:ascii="Times New Roman" w:eastAsia="Times New Roman" w:hAnsi="Times New Roman"/>
                <w:sz w:val="24"/>
                <w:szCs w:val="24"/>
                <w:lang w:eastAsia="ru-RU"/>
              </w:rPr>
              <w:t>полном  объеме</w:t>
            </w:r>
            <w:proofErr w:type="gramEnd"/>
            <w:r w:rsidRPr="00FE1BE1">
              <w:rPr>
                <w:rFonts w:ascii="Times New Roman" w:eastAsia="Times New Roman" w:hAnsi="Times New Roman"/>
                <w:sz w:val="24"/>
                <w:szCs w:val="24"/>
                <w:lang w:eastAsia="ru-RU"/>
              </w:rPr>
              <w:t xml:space="preserve"> доведение лимитов бюджетных обязательств главным распорядителям бюджетных средств</w:t>
            </w:r>
          </w:p>
        </w:tc>
      </w:tr>
      <w:tr w:rsidR="00FE1BE1" w:rsidRPr="00FE1BE1" w14:paraId="44B05FD0" w14:textId="77777777" w:rsidTr="00852E43">
        <w:trPr>
          <w:trHeight w:val="900"/>
          <w:tblCellSpacing w:w="5" w:type="nil"/>
        </w:trPr>
        <w:tc>
          <w:tcPr>
            <w:tcW w:w="397" w:type="dxa"/>
            <w:tcBorders>
              <w:left w:val="single" w:sz="4" w:space="0" w:color="auto"/>
              <w:bottom w:val="single" w:sz="4" w:space="0" w:color="auto"/>
              <w:right w:val="single" w:sz="4" w:space="0" w:color="auto"/>
            </w:tcBorders>
          </w:tcPr>
          <w:p w14:paraId="7DBF45D1" w14:textId="77777777" w:rsidR="00FE1BE1" w:rsidRPr="00FE1BE1" w:rsidRDefault="00FE1BE1" w:rsidP="00852E43">
            <w:pPr>
              <w:autoSpaceDE w:val="0"/>
              <w:autoSpaceDN w:val="0"/>
              <w:adjustRightInd w:val="0"/>
              <w:spacing w:after="0" w:line="240" w:lineRule="auto"/>
              <w:jc w:val="both"/>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5.</w:t>
            </w:r>
          </w:p>
        </w:tc>
        <w:tc>
          <w:tcPr>
            <w:tcW w:w="5085" w:type="dxa"/>
            <w:tcBorders>
              <w:left w:val="single" w:sz="4" w:space="0" w:color="auto"/>
              <w:bottom w:val="single" w:sz="4" w:space="0" w:color="auto"/>
              <w:right w:val="single" w:sz="4" w:space="0" w:color="auto"/>
            </w:tcBorders>
          </w:tcPr>
          <w:p w14:paraId="2DE66514" w14:textId="77777777" w:rsidR="00FE1BE1" w:rsidRPr="00FE1BE1" w:rsidRDefault="00FE1BE1" w:rsidP="00852E43">
            <w:pPr>
              <w:autoSpaceDE w:val="0"/>
              <w:autoSpaceDN w:val="0"/>
              <w:adjustRightInd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Увеличение стоимости услуг по организации мероприятий может повлечь снижение количества участников мероприятий подпрограммы </w:t>
            </w:r>
          </w:p>
        </w:tc>
        <w:tc>
          <w:tcPr>
            <w:tcW w:w="4111" w:type="dxa"/>
            <w:tcBorders>
              <w:left w:val="single" w:sz="4" w:space="0" w:color="auto"/>
              <w:bottom w:val="single" w:sz="4" w:space="0" w:color="auto"/>
              <w:right w:val="single" w:sz="4" w:space="0" w:color="auto"/>
            </w:tcBorders>
          </w:tcPr>
          <w:p w14:paraId="7AC0775F" w14:textId="77777777" w:rsidR="00FE1BE1" w:rsidRPr="00FE1BE1" w:rsidRDefault="00FE1BE1" w:rsidP="00852E43">
            <w:pPr>
              <w:autoSpaceDE w:val="0"/>
              <w:autoSpaceDN w:val="0"/>
              <w:adjustRightInd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Своевременная корректировка показателей исполнения Подпрограммы</w:t>
            </w:r>
          </w:p>
        </w:tc>
      </w:tr>
      <w:tr w:rsidR="00FE1BE1" w:rsidRPr="00FE1BE1" w14:paraId="6C844D63" w14:textId="77777777" w:rsidTr="00852E43">
        <w:trPr>
          <w:trHeight w:val="380"/>
          <w:tblCellSpacing w:w="5" w:type="nil"/>
        </w:trPr>
        <w:tc>
          <w:tcPr>
            <w:tcW w:w="397" w:type="dxa"/>
            <w:tcBorders>
              <w:top w:val="single" w:sz="4" w:space="0" w:color="auto"/>
              <w:left w:val="single" w:sz="4" w:space="0" w:color="auto"/>
              <w:bottom w:val="single" w:sz="4" w:space="0" w:color="auto"/>
              <w:right w:val="single" w:sz="4" w:space="0" w:color="auto"/>
            </w:tcBorders>
          </w:tcPr>
          <w:p w14:paraId="3D588268" w14:textId="77777777" w:rsidR="00FE1BE1" w:rsidRPr="00FE1BE1" w:rsidRDefault="00FE1BE1" w:rsidP="00852E43">
            <w:pPr>
              <w:autoSpaceDE w:val="0"/>
              <w:autoSpaceDN w:val="0"/>
              <w:adjustRightInd w:val="0"/>
              <w:spacing w:after="0" w:line="240" w:lineRule="auto"/>
              <w:jc w:val="both"/>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6.</w:t>
            </w:r>
          </w:p>
        </w:tc>
        <w:tc>
          <w:tcPr>
            <w:tcW w:w="5085" w:type="dxa"/>
            <w:tcBorders>
              <w:top w:val="single" w:sz="4" w:space="0" w:color="auto"/>
              <w:left w:val="single" w:sz="4" w:space="0" w:color="auto"/>
              <w:bottom w:val="single" w:sz="4" w:space="0" w:color="auto"/>
              <w:right w:val="single" w:sz="4" w:space="0" w:color="auto"/>
            </w:tcBorders>
          </w:tcPr>
          <w:p w14:paraId="078FB371" w14:textId="77777777" w:rsidR="00FE1BE1" w:rsidRPr="00FE1BE1" w:rsidRDefault="00FE1BE1" w:rsidP="00852E43">
            <w:pPr>
              <w:autoSpaceDE w:val="0"/>
              <w:autoSpaceDN w:val="0"/>
              <w:adjustRightInd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Форс-мажорные обстоятельства (чрезвычайные ситуации, связанные с погодными условиями, эпидемии и т.п.) могут повлечь отмену мероприятия</w:t>
            </w:r>
          </w:p>
        </w:tc>
        <w:tc>
          <w:tcPr>
            <w:tcW w:w="4111" w:type="dxa"/>
            <w:tcBorders>
              <w:top w:val="single" w:sz="4" w:space="0" w:color="auto"/>
              <w:left w:val="single" w:sz="4" w:space="0" w:color="auto"/>
              <w:bottom w:val="single" w:sz="4" w:space="0" w:color="auto"/>
              <w:right w:val="single" w:sz="4" w:space="0" w:color="auto"/>
            </w:tcBorders>
          </w:tcPr>
          <w:p w14:paraId="2EE3997E" w14:textId="77777777" w:rsidR="00FE1BE1" w:rsidRPr="00FE1BE1" w:rsidRDefault="00FE1BE1" w:rsidP="00852E43">
            <w:pPr>
              <w:autoSpaceDE w:val="0"/>
              <w:autoSpaceDN w:val="0"/>
              <w:adjustRightInd w:val="0"/>
              <w:spacing w:after="0" w:line="240" w:lineRule="auto"/>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Перенос сроков проведения мероприятий на более благоприятный период</w:t>
            </w:r>
          </w:p>
        </w:tc>
      </w:tr>
    </w:tbl>
    <w:p w14:paraId="37D2E19A" w14:textId="77777777" w:rsidR="00FE1BE1" w:rsidRDefault="00FE1BE1" w:rsidP="00FE1BE1">
      <w:pPr>
        <w:shd w:val="clear" w:color="auto" w:fill="FFFFFF"/>
        <w:spacing w:after="0" w:line="360" w:lineRule="auto"/>
        <w:ind w:left="-426" w:firstLine="710"/>
        <w:jc w:val="both"/>
        <w:rPr>
          <w:rFonts w:ascii="Times New Roman" w:eastAsia="Times New Roman" w:hAnsi="Times New Roman"/>
          <w:sz w:val="24"/>
          <w:szCs w:val="24"/>
          <w:lang w:eastAsia="ru-RU"/>
        </w:rPr>
      </w:pPr>
    </w:p>
    <w:p w14:paraId="4BD26103" w14:textId="77777777" w:rsidR="00852E43" w:rsidRDefault="00852E43" w:rsidP="00FE1BE1">
      <w:pPr>
        <w:shd w:val="clear" w:color="auto" w:fill="FFFFFF"/>
        <w:spacing w:after="0" w:line="360" w:lineRule="auto"/>
        <w:ind w:left="-426" w:firstLine="710"/>
        <w:jc w:val="both"/>
        <w:rPr>
          <w:rFonts w:ascii="Times New Roman" w:eastAsia="Times New Roman" w:hAnsi="Times New Roman"/>
          <w:sz w:val="24"/>
          <w:szCs w:val="24"/>
          <w:lang w:eastAsia="ru-RU"/>
        </w:rPr>
      </w:pPr>
    </w:p>
    <w:p w14:paraId="2A99CE45" w14:textId="77777777" w:rsidR="00852E43" w:rsidRPr="00FE1BE1" w:rsidRDefault="00852E43" w:rsidP="00FE1BE1">
      <w:pPr>
        <w:shd w:val="clear" w:color="auto" w:fill="FFFFFF"/>
        <w:spacing w:after="0" w:line="360" w:lineRule="auto"/>
        <w:ind w:left="-426" w:firstLine="710"/>
        <w:jc w:val="both"/>
        <w:rPr>
          <w:rFonts w:ascii="Times New Roman" w:eastAsia="Times New Roman" w:hAnsi="Times New Roman"/>
          <w:sz w:val="24"/>
          <w:szCs w:val="24"/>
          <w:lang w:eastAsia="ru-RU"/>
        </w:rPr>
        <w:sectPr w:rsidR="00852E43" w:rsidRPr="00FE1BE1" w:rsidSect="00FE1BE1">
          <w:footerReference w:type="default" r:id="rId10"/>
          <w:pgSz w:w="11906" w:h="16838"/>
          <w:pgMar w:top="1134" w:right="850" w:bottom="1134" w:left="1701" w:header="709" w:footer="386" w:gutter="0"/>
          <w:cols w:space="708"/>
          <w:docGrid w:linePitch="360"/>
        </w:sectPr>
      </w:pPr>
    </w:p>
    <w:p w14:paraId="698AF7EB" w14:textId="2AD06875" w:rsidR="00FE1BE1" w:rsidRPr="00FE1BE1" w:rsidRDefault="00FE1BE1" w:rsidP="00FE1BE1">
      <w:pPr>
        <w:widowControl w:val="0"/>
        <w:autoSpaceDE w:val="0"/>
        <w:autoSpaceDN w:val="0"/>
        <w:spacing w:after="0" w:line="240" w:lineRule="auto"/>
        <w:jc w:val="right"/>
        <w:outlineLvl w:val="1"/>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lastRenderedPageBreak/>
        <w:t>Приложение № 1</w:t>
      </w:r>
    </w:p>
    <w:p w14:paraId="1355DDD2" w14:textId="77777777" w:rsidR="00FE1BE1" w:rsidRPr="00FE1BE1" w:rsidRDefault="00FE1BE1" w:rsidP="00FE1BE1">
      <w:pPr>
        <w:widowControl w:val="0"/>
        <w:autoSpaceDE w:val="0"/>
        <w:autoSpaceDN w:val="0"/>
        <w:spacing w:after="0" w:line="240" w:lineRule="auto"/>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 xml:space="preserve">к муниципальной подпрограмме </w:t>
      </w:r>
    </w:p>
    <w:p w14:paraId="602B86E5" w14:textId="77777777" w:rsidR="00FE1BE1" w:rsidRPr="00FE1BE1" w:rsidRDefault="00FE1BE1" w:rsidP="00FE1BE1">
      <w:pPr>
        <w:widowControl w:val="0"/>
        <w:autoSpaceDE w:val="0"/>
        <w:autoSpaceDN w:val="0"/>
        <w:spacing w:after="0" w:line="240" w:lineRule="auto"/>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 xml:space="preserve">«Организация отдыха и оздоровления детей </w:t>
      </w:r>
    </w:p>
    <w:p w14:paraId="00E2F595" w14:textId="77777777" w:rsidR="00FE1BE1" w:rsidRPr="00FE1BE1" w:rsidRDefault="00FE1BE1" w:rsidP="00FE1BE1">
      <w:pPr>
        <w:widowControl w:val="0"/>
        <w:autoSpaceDE w:val="0"/>
        <w:autoSpaceDN w:val="0"/>
        <w:spacing w:after="0" w:line="240" w:lineRule="auto"/>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 xml:space="preserve">в городском округе ЗАТО Первомайский» </w:t>
      </w:r>
    </w:p>
    <w:p w14:paraId="1DF4084F" w14:textId="00A5DFD4" w:rsidR="00FE1BE1" w:rsidRPr="00FE1BE1" w:rsidRDefault="00FE1BE1" w:rsidP="00FE1BE1">
      <w:pPr>
        <w:widowControl w:val="0"/>
        <w:autoSpaceDE w:val="0"/>
        <w:autoSpaceDN w:val="0"/>
        <w:spacing w:after="0" w:line="240" w:lineRule="auto"/>
        <w:jc w:val="right"/>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на 2020-202</w:t>
      </w:r>
      <w:r w:rsidR="00852E43">
        <w:rPr>
          <w:rFonts w:ascii="Times New Roman" w:eastAsia="Times New Roman" w:hAnsi="Times New Roman"/>
          <w:sz w:val="28"/>
          <w:szCs w:val="24"/>
          <w:lang w:eastAsia="ru-RU"/>
        </w:rPr>
        <w:t>7</w:t>
      </w:r>
      <w:r w:rsidRPr="00FE1BE1">
        <w:rPr>
          <w:rFonts w:ascii="Times New Roman" w:eastAsia="Times New Roman" w:hAnsi="Times New Roman"/>
          <w:sz w:val="28"/>
          <w:szCs w:val="24"/>
          <w:lang w:eastAsia="ru-RU"/>
        </w:rPr>
        <w:t xml:space="preserve"> годы</w:t>
      </w:r>
    </w:p>
    <w:p w14:paraId="35EF7480" w14:textId="77777777" w:rsidR="00FE1BE1" w:rsidRPr="00FE1BE1" w:rsidRDefault="00FE1BE1" w:rsidP="00FE1BE1">
      <w:pPr>
        <w:widowControl w:val="0"/>
        <w:autoSpaceDE w:val="0"/>
        <w:autoSpaceDN w:val="0"/>
        <w:spacing w:after="0" w:line="240" w:lineRule="auto"/>
        <w:jc w:val="both"/>
        <w:rPr>
          <w:rFonts w:ascii="Times New Roman" w:eastAsia="Times New Roman" w:hAnsi="Times New Roman"/>
          <w:sz w:val="24"/>
          <w:szCs w:val="24"/>
          <w:lang w:eastAsia="ru-RU"/>
        </w:rPr>
      </w:pPr>
    </w:p>
    <w:p w14:paraId="3E552183" w14:textId="77777777" w:rsidR="00FE1BE1" w:rsidRPr="00FE1BE1" w:rsidRDefault="00FE1BE1" w:rsidP="00FE1BE1">
      <w:pPr>
        <w:widowControl w:val="0"/>
        <w:autoSpaceDE w:val="0"/>
        <w:autoSpaceDN w:val="0"/>
        <w:spacing w:after="0" w:line="240" w:lineRule="auto"/>
        <w:jc w:val="center"/>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ПЕРЕЧЕНЬ</w:t>
      </w:r>
    </w:p>
    <w:p w14:paraId="62F37A00"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ключевых показателей эффективности реализации</w:t>
      </w:r>
    </w:p>
    <w:p w14:paraId="319C42EB"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sz w:val="28"/>
          <w:szCs w:val="24"/>
          <w:lang w:eastAsia="ru-RU"/>
        </w:rPr>
      </w:pPr>
      <w:r w:rsidRPr="00FE1BE1">
        <w:rPr>
          <w:rFonts w:ascii="Times New Roman" w:eastAsia="Times New Roman" w:hAnsi="Times New Roman"/>
          <w:sz w:val="28"/>
          <w:szCs w:val="24"/>
          <w:lang w:eastAsia="ru-RU"/>
        </w:rPr>
        <w:t>муниципальной подпрограммы</w:t>
      </w:r>
    </w:p>
    <w:p w14:paraId="52C000F2"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b/>
          <w:sz w:val="28"/>
          <w:szCs w:val="24"/>
          <w:lang w:eastAsia="ru-RU"/>
        </w:rPr>
      </w:pPr>
      <w:r w:rsidRPr="00FE1BE1">
        <w:rPr>
          <w:rFonts w:ascii="Times New Roman" w:eastAsia="Times New Roman" w:hAnsi="Times New Roman"/>
          <w:b/>
          <w:sz w:val="28"/>
          <w:szCs w:val="24"/>
          <w:lang w:eastAsia="ru-RU"/>
        </w:rPr>
        <w:t>«Организация отдыха и оздоровления детей в городском округе ЗАТО Первомайский» на 2020-2025 годы</w:t>
      </w:r>
    </w:p>
    <w:p w14:paraId="7E5AB7DF"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b/>
          <w:sz w:val="28"/>
          <w:szCs w:val="24"/>
          <w:lang w:eastAsia="ru-RU"/>
        </w:rPr>
      </w:pPr>
    </w:p>
    <w:tbl>
      <w:tblPr>
        <w:tblW w:w="1502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3049"/>
        <w:gridCol w:w="567"/>
        <w:gridCol w:w="996"/>
        <w:gridCol w:w="851"/>
        <w:gridCol w:w="31"/>
        <w:gridCol w:w="798"/>
        <w:gridCol w:w="21"/>
        <w:gridCol w:w="830"/>
        <w:gridCol w:w="21"/>
        <w:gridCol w:w="829"/>
        <w:gridCol w:w="21"/>
        <w:gridCol w:w="688"/>
        <w:gridCol w:w="21"/>
        <w:gridCol w:w="830"/>
        <w:gridCol w:w="20"/>
        <w:gridCol w:w="851"/>
        <w:gridCol w:w="993"/>
        <w:gridCol w:w="1702"/>
        <w:gridCol w:w="30"/>
        <w:gridCol w:w="1389"/>
      </w:tblGrid>
      <w:tr w:rsidR="0098208B" w:rsidRPr="00FE1BE1" w14:paraId="29C03E72" w14:textId="77777777" w:rsidTr="00A9642B">
        <w:tc>
          <w:tcPr>
            <w:tcW w:w="488" w:type="dxa"/>
            <w:vMerge w:val="restart"/>
            <w:vAlign w:val="center"/>
          </w:tcPr>
          <w:p w14:paraId="794CEE4E" w14:textId="7A14F50A" w:rsidR="0098208B" w:rsidRPr="00FE1BE1" w:rsidRDefault="0098208B" w:rsidP="00FE1BE1">
            <w:pPr>
              <w:keepLines/>
              <w:autoSpaceDE w:val="0"/>
              <w:autoSpaceDN w:val="0"/>
              <w:spacing w:after="0" w:line="240" w:lineRule="auto"/>
              <w:ind w:left="-137" w:firstLine="13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FE1BE1">
              <w:rPr>
                <w:rFonts w:ascii="Times New Roman" w:eastAsia="Times New Roman" w:hAnsi="Times New Roman"/>
                <w:sz w:val="24"/>
                <w:szCs w:val="24"/>
                <w:lang w:eastAsia="ru-RU"/>
              </w:rPr>
              <w:t xml:space="preserve"> п/п</w:t>
            </w:r>
          </w:p>
        </w:tc>
        <w:tc>
          <w:tcPr>
            <w:tcW w:w="3049" w:type="dxa"/>
            <w:vMerge w:val="restart"/>
            <w:vAlign w:val="center"/>
          </w:tcPr>
          <w:p w14:paraId="175F0FC3" w14:textId="77777777" w:rsidR="0098208B" w:rsidRPr="00FE1BE1" w:rsidRDefault="0098208B" w:rsidP="00FE1BE1">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Наименование показателя эффективности реализации муниципальной подпрограммы</w:t>
            </w:r>
          </w:p>
        </w:tc>
        <w:tc>
          <w:tcPr>
            <w:tcW w:w="567" w:type="dxa"/>
            <w:vMerge w:val="restart"/>
            <w:textDirection w:val="btLr"/>
          </w:tcPr>
          <w:p w14:paraId="34EC7532" w14:textId="77777777" w:rsidR="0098208B" w:rsidRPr="00FE1BE1" w:rsidRDefault="0098208B" w:rsidP="00FE1BE1">
            <w:pPr>
              <w:keepLines/>
              <w:autoSpaceDE w:val="0"/>
              <w:autoSpaceDN w:val="0"/>
              <w:spacing w:after="0" w:line="240" w:lineRule="auto"/>
              <w:ind w:left="113" w:right="113"/>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Единица измерения</w:t>
            </w:r>
          </w:p>
        </w:tc>
        <w:tc>
          <w:tcPr>
            <w:tcW w:w="7801" w:type="dxa"/>
            <w:gridSpan w:val="15"/>
          </w:tcPr>
          <w:p w14:paraId="44600EF6" w14:textId="6B2B7E5B" w:rsidR="0098208B" w:rsidRPr="00FE1BE1" w:rsidRDefault="0098208B" w:rsidP="00FE1BE1">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Количественное значение эффективности за 3 года, предшествующих началу реализации муниципальной программы, а также на период реализации муниципальной подпрограммы</w:t>
            </w:r>
          </w:p>
        </w:tc>
        <w:tc>
          <w:tcPr>
            <w:tcW w:w="1732" w:type="dxa"/>
            <w:gridSpan w:val="2"/>
            <w:vAlign w:val="center"/>
          </w:tcPr>
          <w:p w14:paraId="6089F88B" w14:textId="75C93E18" w:rsidR="0098208B" w:rsidRPr="00FE1BE1" w:rsidRDefault="0098208B" w:rsidP="00FE1BE1">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Ожидаемый конечный результат показателя эффективности, достигнутый за период реализации подпрограммы </w:t>
            </w:r>
            <w:hyperlink w:anchor="P492" w:history="1">
              <w:r w:rsidRPr="00FE1BE1">
                <w:rPr>
                  <w:rFonts w:ascii="Times New Roman" w:eastAsia="Times New Roman" w:hAnsi="Times New Roman"/>
                  <w:color w:val="0000FF"/>
                  <w:sz w:val="24"/>
                  <w:szCs w:val="24"/>
                  <w:lang w:eastAsia="ru-RU"/>
                </w:rPr>
                <w:t>&lt;2&gt;</w:t>
              </w:r>
            </w:hyperlink>
          </w:p>
        </w:tc>
        <w:tc>
          <w:tcPr>
            <w:tcW w:w="1389" w:type="dxa"/>
            <w:vAlign w:val="center"/>
          </w:tcPr>
          <w:p w14:paraId="2810DB77" w14:textId="77777777" w:rsidR="0098208B" w:rsidRPr="00FE1BE1" w:rsidRDefault="0098208B" w:rsidP="00FE1BE1">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 xml:space="preserve">Источник получения информации </w:t>
            </w:r>
            <w:hyperlink w:anchor="P493" w:history="1">
              <w:r w:rsidRPr="00FE1BE1">
                <w:rPr>
                  <w:rFonts w:ascii="Times New Roman" w:eastAsia="Times New Roman" w:hAnsi="Times New Roman"/>
                  <w:color w:val="0000FF"/>
                  <w:sz w:val="24"/>
                  <w:szCs w:val="24"/>
                  <w:lang w:eastAsia="ru-RU"/>
                </w:rPr>
                <w:t>&lt;3&gt;</w:t>
              </w:r>
            </w:hyperlink>
          </w:p>
        </w:tc>
      </w:tr>
      <w:tr w:rsidR="0098208B" w:rsidRPr="00FE1BE1" w14:paraId="221CF30E" w14:textId="77777777" w:rsidTr="00A9642B">
        <w:tc>
          <w:tcPr>
            <w:tcW w:w="488" w:type="dxa"/>
            <w:vMerge/>
          </w:tcPr>
          <w:p w14:paraId="4F286990" w14:textId="77777777" w:rsidR="0098208B" w:rsidRPr="00FE1BE1" w:rsidRDefault="0098208B" w:rsidP="00FE1BE1">
            <w:pPr>
              <w:keepLines/>
              <w:spacing w:after="0" w:line="259" w:lineRule="auto"/>
              <w:contextualSpacing/>
              <w:rPr>
                <w:rFonts w:ascii="Times New Roman" w:eastAsia="Times New Roman" w:hAnsi="Times New Roman"/>
                <w:sz w:val="24"/>
                <w:szCs w:val="24"/>
                <w:lang w:eastAsia="ru-RU"/>
              </w:rPr>
            </w:pPr>
          </w:p>
        </w:tc>
        <w:tc>
          <w:tcPr>
            <w:tcW w:w="3049" w:type="dxa"/>
            <w:vMerge/>
          </w:tcPr>
          <w:p w14:paraId="5C66A475" w14:textId="77777777" w:rsidR="0098208B" w:rsidRPr="00FE1BE1" w:rsidRDefault="0098208B" w:rsidP="00FE1BE1">
            <w:pPr>
              <w:keepLines/>
              <w:spacing w:after="0" w:line="259" w:lineRule="auto"/>
              <w:contextualSpacing/>
              <w:rPr>
                <w:rFonts w:ascii="Times New Roman" w:eastAsia="Times New Roman" w:hAnsi="Times New Roman"/>
                <w:sz w:val="24"/>
                <w:szCs w:val="24"/>
                <w:lang w:eastAsia="ru-RU"/>
              </w:rPr>
            </w:pPr>
          </w:p>
        </w:tc>
        <w:tc>
          <w:tcPr>
            <w:tcW w:w="567" w:type="dxa"/>
            <w:vMerge/>
          </w:tcPr>
          <w:p w14:paraId="68C012F7" w14:textId="77777777" w:rsidR="0098208B" w:rsidRPr="00FE1BE1" w:rsidRDefault="0098208B" w:rsidP="00FE1BE1">
            <w:pPr>
              <w:keepLines/>
              <w:spacing w:after="0" w:line="259" w:lineRule="auto"/>
              <w:contextualSpacing/>
              <w:rPr>
                <w:rFonts w:ascii="Times New Roman" w:eastAsia="Times New Roman" w:hAnsi="Times New Roman"/>
                <w:sz w:val="24"/>
                <w:szCs w:val="24"/>
                <w:lang w:eastAsia="ru-RU"/>
              </w:rPr>
            </w:pPr>
          </w:p>
        </w:tc>
        <w:tc>
          <w:tcPr>
            <w:tcW w:w="996" w:type="dxa"/>
            <w:vAlign w:val="center"/>
          </w:tcPr>
          <w:p w14:paraId="70C978C6" w14:textId="77777777" w:rsidR="0098208B" w:rsidRPr="00FE1BE1" w:rsidRDefault="0098208B" w:rsidP="0098208B">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2019</w:t>
            </w:r>
          </w:p>
        </w:tc>
        <w:tc>
          <w:tcPr>
            <w:tcW w:w="882" w:type="dxa"/>
            <w:gridSpan w:val="2"/>
            <w:vAlign w:val="center"/>
          </w:tcPr>
          <w:p w14:paraId="7C2B337F" w14:textId="77777777" w:rsidR="0098208B" w:rsidRPr="00FE1BE1" w:rsidRDefault="0098208B" w:rsidP="0098208B">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2020</w:t>
            </w:r>
          </w:p>
        </w:tc>
        <w:tc>
          <w:tcPr>
            <w:tcW w:w="798" w:type="dxa"/>
            <w:vAlign w:val="center"/>
          </w:tcPr>
          <w:p w14:paraId="20637AD0" w14:textId="77777777" w:rsidR="0098208B" w:rsidRPr="00FE1BE1" w:rsidRDefault="0098208B" w:rsidP="0098208B">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2021</w:t>
            </w:r>
          </w:p>
        </w:tc>
        <w:tc>
          <w:tcPr>
            <w:tcW w:w="851" w:type="dxa"/>
            <w:gridSpan w:val="2"/>
            <w:vAlign w:val="center"/>
          </w:tcPr>
          <w:p w14:paraId="236B31CA" w14:textId="77777777" w:rsidR="0098208B" w:rsidRPr="00FE1BE1" w:rsidRDefault="0098208B" w:rsidP="0098208B">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2022</w:t>
            </w:r>
          </w:p>
        </w:tc>
        <w:tc>
          <w:tcPr>
            <w:tcW w:w="850" w:type="dxa"/>
            <w:gridSpan w:val="2"/>
            <w:vAlign w:val="center"/>
          </w:tcPr>
          <w:p w14:paraId="6261DD02" w14:textId="77777777" w:rsidR="0098208B" w:rsidRPr="00FE1BE1" w:rsidRDefault="0098208B" w:rsidP="0098208B">
            <w:pPr>
              <w:keepLines/>
              <w:spacing w:after="0" w:line="259"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2023</w:t>
            </w:r>
          </w:p>
        </w:tc>
        <w:tc>
          <w:tcPr>
            <w:tcW w:w="709" w:type="dxa"/>
            <w:gridSpan w:val="2"/>
            <w:vAlign w:val="center"/>
          </w:tcPr>
          <w:p w14:paraId="5F6892A1" w14:textId="77777777" w:rsidR="0098208B" w:rsidRPr="00FE1BE1" w:rsidRDefault="0098208B" w:rsidP="0098208B">
            <w:pPr>
              <w:keepLines/>
              <w:spacing w:after="0" w:line="259"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2024</w:t>
            </w:r>
          </w:p>
        </w:tc>
        <w:tc>
          <w:tcPr>
            <w:tcW w:w="851" w:type="dxa"/>
            <w:gridSpan w:val="2"/>
            <w:vAlign w:val="center"/>
          </w:tcPr>
          <w:p w14:paraId="7A2473C3" w14:textId="77777777" w:rsidR="0098208B" w:rsidRPr="00FE1BE1" w:rsidRDefault="0098208B" w:rsidP="0098208B">
            <w:pPr>
              <w:keepLines/>
              <w:spacing w:after="0" w:line="259"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2025</w:t>
            </w:r>
          </w:p>
        </w:tc>
        <w:tc>
          <w:tcPr>
            <w:tcW w:w="871" w:type="dxa"/>
            <w:gridSpan w:val="2"/>
            <w:vAlign w:val="center"/>
          </w:tcPr>
          <w:p w14:paraId="4A3B3A14" w14:textId="04A27438" w:rsidR="0098208B" w:rsidRPr="00FE1BE1" w:rsidRDefault="0098208B" w:rsidP="0098208B">
            <w:pPr>
              <w:keepLines/>
              <w:spacing w:after="0" w:line="259"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2026</w:t>
            </w:r>
          </w:p>
        </w:tc>
        <w:tc>
          <w:tcPr>
            <w:tcW w:w="993" w:type="dxa"/>
            <w:vAlign w:val="center"/>
          </w:tcPr>
          <w:p w14:paraId="69A4B533" w14:textId="06325FFF" w:rsidR="0098208B" w:rsidRPr="00FE1BE1" w:rsidRDefault="0098208B" w:rsidP="0098208B">
            <w:pPr>
              <w:keepLines/>
              <w:spacing w:after="0" w:line="259"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2027</w:t>
            </w:r>
          </w:p>
        </w:tc>
        <w:tc>
          <w:tcPr>
            <w:tcW w:w="1702" w:type="dxa"/>
          </w:tcPr>
          <w:p w14:paraId="637A0A75" w14:textId="342AD11B" w:rsidR="0098208B" w:rsidRPr="00FE1BE1" w:rsidRDefault="0098208B" w:rsidP="00FE1BE1">
            <w:pPr>
              <w:keepLines/>
              <w:spacing w:after="0" w:line="259" w:lineRule="auto"/>
              <w:contextualSpacing/>
              <w:rPr>
                <w:rFonts w:ascii="Times New Roman" w:eastAsia="Times New Roman" w:hAnsi="Times New Roman"/>
                <w:sz w:val="24"/>
                <w:szCs w:val="24"/>
                <w:lang w:eastAsia="ru-RU"/>
              </w:rPr>
            </w:pPr>
          </w:p>
        </w:tc>
        <w:tc>
          <w:tcPr>
            <w:tcW w:w="1419" w:type="dxa"/>
            <w:gridSpan w:val="2"/>
          </w:tcPr>
          <w:p w14:paraId="5BF005D7" w14:textId="77777777" w:rsidR="0098208B" w:rsidRPr="00FE1BE1" w:rsidRDefault="0098208B" w:rsidP="00FE1BE1">
            <w:pPr>
              <w:keepLines/>
              <w:spacing w:after="0" w:line="259" w:lineRule="auto"/>
              <w:contextualSpacing/>
              <w:rPr>
                <w:rFonts w:ascii="Times New Roman" w:eastAsia="Times New Roman" w:hAnsi="Times New Roman"/>
                <w:sz w:val="24"/>
                <w:szCs w:val="24"/>
                <w:lang w:eastAsia="ru-RU"/>
              </w:rPr>
            </w:pPr>
          </w:p>
        </w:tc>
      </w:tr>
      <w:tr w:rsidR="0098208B" w:rsidRPr="00FE1BE1" w14:paraId="01759828" w14:textId="77777777" w:rsidTr="00A9642B">
        <w:trPr>
          <w:cantSplit/>
          <w:trHeight w:val="1134"/>
        </w:trPr>
        <w:tc>
          <w:tcPr>
            <w:tcW w:w="488" w:type="dxa"/>
            <w:vAlign w:val="center"/>
          </w:tcPr>
          <w:p w14:paraId="4BA533C8" w14:textId="77777777" w:rsidR="0098208B" w:rsidRPr="00FE1BE1" w:rsidRDefault="0098208B" w:rsidP="00FE1BE1">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w:t>
            </w:r>
          </w:p>
        </w:tc>
        <w:tc>
          <w:tcPr>
            <w:tcW w:w="3049" w:type="dxa"/>
          </w:tcPr>
          <w:p w14:paraId="1BC05560" w14:textId="77777777" w:rsidR="0098208B" w:rsidRPr="00FE1BE1" w:rsidRDefault="0098208B" w:rsidP="00FE1BE1">
            <w:pPr>
              <w:keepLines/>
              <w:autoSpaceDE w:val="0"/>
              <w:autoSpaceDN w:val="0"/>
              <w:adjustRightInd w:val="0"/>
              <w:spacing w:after="0" w:line="240" w:lineRule="auto"/>
              <w:ind w:right="-2"/>
              <w:contextualSpacing/>
              <w:rPr>
                <w:rFonts w:ascii="Times New Roman" w:eastAsia="Times New Roman" w:hAnsi="Times New Roman"/>
                <w:spacing w:val="2"/>
                <w:sz w:val="24"/>
                <w:szCs w:val="24"/>
                <w:lang w:eastAsia="ru-RU"/>
              </w:rPr>
            </w:pPr>
            <w:r w:rsidRPr="00FE1BE1">
              <w:rPr>
                <w:rFonts w:ascii="Times New Roman" w:eastAsia="Times New Roman" w:hAnsi="Times New Roman"/>
                <w:spacing w:val="2"/>
                <w:sz w:val="24"/>
                <w:szCs w:val="24"/>
                <w:lang w:eastAsia="ru-RU"/>
              </w:rPr>
              <w:t>Количество детей и подростков, получивших услуги по организации отдыха и оздоровления в детских оздоровительных лагерях. Из них:</w:t>
            </w:r>
          </w:p>
        </w:tc>
        <w:tc>
          <w:tcPr>
            <w:tcW w:w="567" w:type="dxa"/>
            <w:textDirection w:val="btLr"/>
          </w:tcPr>
          <w:p w14:paraId="3C9815EC" w14:textId="77777777" w:rsidR="0098208B" w:rsidRPr="00FE1BE1" w:rsidRDefault="0098208B" w:rsidP="00FE1BE1">
            <w:pPr>
              <w:keepLines/>
              <w:autoSpaceDE w:val="0"/>
              <w:autoSpaceDN w:val="0"/>
              <w:adjustRightInd w:val="0"/>
              <w:spacing w:after="0" w:line="240" w:lineRule="auto"/>
              <w:ind w:left="113" w:right="-53"/>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Человек</w:t>
            </w:r>
          </w:p>
        </w:tc>
        <w:tc>
          <w:tcPr>
            <w:tcW w:w="996" w:type="dxa"/>
          </w:tcPr>
          <w:p w14:paraId="17313317" w14:textId="77777777" w:rsidR="0098208B" w:rsidRPr="00FE1BE1" w:rsidRDefault="0098208B" w:rsidP="00FE1BE1">
            <w:pPr>
              <w:keepLines/>
              <w:spacing w:after="0" w:line="240" w:lineRule="auto"/>
              <w:ind w:right="-106"/>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100</w:t>
            </w:r>
          </w:p>
        </w:tc>
        <w:tc>
          <w:tcPr>
            <w:tcW w:w="882" w:type="dxa"/>
            <w:gridSpan w:val="2"/>
          </w:tcPr>
          <w:p w14:paraId="5581B3B9" w14:textId="77777777" w:rsidR="0098208B" w:rsidRPr="00FE1BE1" w:rsidRDefault="0098208B" w:rsidP="00FE1BE1">
            <w:pPr>
              <w:keepLines/>
              <w:spacing w:after="0" w:line="240" w:lineRule="auto"/>
              <w:ind w:right="-106"/>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6</w:t>
            </w:r>
          </w:p>
        </w:tc>
        <w:tc>
          <w:tcPr>
            <w:tcW w:w="798" w:type="dxa"/>
          </w:tcPr>
          <w:p w14:paraId="6BD8AD27" w14:textId="56E46321" w:rsidR="0098208B" w:rsidRPr="00FE1BE1" w:rsidRDefault="0098208B" w:rsidP="00FE1BE1">
            <w:pPr>
              <w:keepLines/>
              <w:spacing w:after="0" w:line="240" w:lineRule="auto"/>
              <w:ind w:right="-106"/>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9</w:t>
            </w:r>
            <w:r w:rsidR="00A9642B">
              <w:rPr>
                <w:rFonts w:ascii="Times New Roman" w:eastAsia="Times New Roman" w:hAnsi="Times New Roman"/>
                <w:sz w:val="24"/>
                <w:szCs w:val="24"/>
                <w:lang w:eastAsia="ru-RU"/>
              </w:rPr>
              <w:t>9</w:t>
            </w:r>
          </w:p>
        </w:tc>
        <w:tc>
          <w:tcPr>
            <w:tcW w:w="851" w:type="dxa"/>
            <w:gridSpan w:val="2"/>
          </w:tcPr>
          <w:p w14:paraId="72778F0D" w14:textId="07C2F0B0" w:rsidR="0098208B" w:rsidRPr="00FE1BE1" w:rsidRDefault="00A9642B" w:rsidP="00FE1BE1">
            <w:pPr>
              <w:keepLines/>
              <w:spacing w:after="0" w:line="240" w:lineRule="auto"/>
              <w:ind w:right="-106"/>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92</w:t>
            </w:r>
          </w:p>
        </w:tc>
        <w:tc>
          <w:tcPr>
            <w:tcW w:w="850" w:type="dxa"/>
            <w:gridSpan w:val="2"/>
          </w:tcPr>
          <w:p w14:paraId="6FB7D67D" w14:textId="55FDA699" w:rsidR="0098208B" w:rsidRPr="00FE1BE1" w:rsidRDefault="00A9642B" w:rsidP="00FE1BE1">
            <w:pPr>
              <w:keepLines/>
              <w:spacing w:after="0" w:line="240" w:lineRule="auto"/>
              <w:ind w:right="-106"/>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98208B" w:rsidRPr="00FE1BE1">
              <w:rPr>
                <w:rFonts w:ascii="Times New Roman" w:eastAsia="Times New Roman" w:hAnsi="Times New Roman"/>
                <w:sz w:val="24"/>
                <w:szCs w:val="24"/>
                <w:lang w:eastAsia="ru-RU"/>
              </w:rPr>
              <w:t>6</w:t>
            </w:r>
          </w:p>
        </w:tc>
        <w:tc>
          <w:tcPr>
            <w:tcW w:w="709" w:type="dxa"/>
            <w:gridSpan w:val="2"/>
          </w:tcPr>
          <w:p w14:paraId="7AAC617B" w14:textId="66FCF1AF" w:rsidR="0098208B" w:rsidRPr="00FE1BE1" w:rsidRDefault="00A9642B" w:rsidP="00FE1BE1">
            <w:pPr>
              <w:keepLines/>
              <w:spacing w:after="0" w:line="240" w:lineRule="auto"/>
              <w:ind w:right="-106"/>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98208B" w:rsidRPr="00FE1BE1">
              <w:rPr>
                <w:rFonts w:ascii="Times New Roman" w:eastAsia="Times New Roman" w:hAnsi="Times New Roman"/>
                <w:sz w:val="24"/>
                <w:szCs w:val="24"/>
                <w:lang w:eastAsia="ru-RU"/>
              </w:rPr>
              <w:t>6</w:t>
            </w:r>
          </w:p>
        </w:tc>
        <w:tc>
          <w:tcPr>
            <w:tcW w:w="851" w:type="dxa"/>
            <w:gridSpan w:val="2"/>
          </w:tcPr>
          <w:p w14:paraId="4224B76D" w14:textId="2F30CDF9" w:rsidR="0098208B" w:rsidRPr="00FE1BE1" w:rsidRDefault="00A9642B" w:rsidP="00FE1BE1">
            <w:pPr>
              <w:keepLines/>
              <w:spacing w:after="0" w:line="240" w:lineRule="auto"/>
              <w:ind w:right="-106"/>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98208B" w:rsidRPr="00FE1BE1">
              <w:rPr>
                <w:rFonts w:ascii="Times New Roman" w:eastAsia="Times New Roman" w:hAnsi="Times New Roman"/>
                <w:sz w:val="24"/>
                <w:szCs w:val="24"/>
                <w:lang w:eastAsia="ru-RU"/>
              </w:rPr>
              <w:t>6</w:t>
            </w:r>
          </w:p>
        </w:tc>
        <w:tc>
          <w:tcPr>
            <w:tcW w:w="871" w:type="dxa"/>
            <w:gridSpan w:val="2"/>
          </w:tcPr>
          <w:p w14:paraId="13B14D18" w14:textId="3B9A4CF3" w:rsidR="0098208B" w:rsidRPr="00FE1BE1" w:rsidRDefault="00A9642B" w:rsidP="00FE1BE1">
            <w:pPr>
              <w:keepLines/>
              <w:spacing w:after="0" w:line="240" w:lineRule="auto"/>
              <w:ind w:right="-106"/>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993" w:type="dxa"/>
          </w:tcPr>
          <w:p w14:paraId="1583F02F" w14:textId="4CC4E24D" w:rsidR="0098208B" w:rsidRPr="00FE1BE1" w:rsidRDefault="00A9642B" w:rsidP="00FE1BE1">
            <w:pPr>
              <w:keepLines/>
              <w:spacing w:after="0" w:line="240" w:lineRule="auto"/>
              <w:ind w:right="-106"/>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1702" w:type="dxa"/>
          </w:tcPr>
          <w:p w14:paraId="159DA14C" w14:textId="393D1D64" w:rsidR="0098208B" w:rsidRPr="00FE1BE1" w:rsidRDefault="00A9642B" w:rsidP="00FE1BE1">
            <w:pPr>
              <w:keepLines/>
              <w:spacing w:after="0" w:line="240" w:lineRule="auto"/>
              <w:ind w:right="-106"/>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1419" w:type="dxa"/>
            <w:gridSpan w:val="2"/>
            <w:vAlign w:val="center"/>
          </w:tcPr>
          <w:p w14:paraId="5B41AC23" w14:textId="77777777" w:rsidR="0098208B" w:rsidRPr="00FE1BE1" w:rsidRDefault="0098208B" w:rsidP="00FE1BE1">
            <w:pPr>
              <w:keepLines/>
              <w:autoSpaceDE w:val="0"/>
              <w:autoSpaceDN w:val="0"/>
              <w:spacing w:after="0" w:line="240" w:lineRule="auto"/>
              <w:contextualSpacing/>
              <w:jc w:val="center"/>
              <w:rPr>
                <w:rFonts w:ascii="Times New Roman" w:eastAsia="Times New Roman" w:hAnsi="Times New Roman"/>
                <w:sz w:val="24"/>
                <w:szCs w:val="24"/>
                <w:lang w:eastAsia="ru-RU"/>
              </w:rPr>
            </w:pPr>
          </w:p>
        </w:tc>
      </w:tr>
      <w:tr w:rsidR="0098208B" w:rsidRPr="00FE1BE1" w14:paraId="3AF62AC2" w14:textId="77777777" w:rsidTr="00A9642B">
        <w:trPr>
          <w:cantSplit/>
          <w:trHeight w:val="1134"/>
        </w:trPr>
        <w:tc>
          <w:tcPr>
            <w:tcW w:w="488" w:type="dxa"/>
            <w:vAlign w:val="center"/>
          </w:tcPr>
          <w:p w14:paraId="175AD70E" w14:textId="77777777" w:rsidR="0098208B" w:rsidRPr="00FE1BE1" w:rsidRDefault="0098208B" w:rsidP="00FE1BE1">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lastRenderedPageBreak/>
              <w:t>1.1.</w:t>
            </w:r>
          </w:p>
        </w:tc>
        <w:tc>
          <w:tcPr>
            <w:tcW w:w="3049" w:type="dxa"/>
          </w:tcPr>
          <w:p w14:paraId="12F8E11F" w14:textId="77777777" w:rsidR="0098208B" w:rsidRPr="00FE1BE1" w:rsidRDefault="0098208B" w:rsidP="00FE1BE1">
            <w:pPr>
              <w:keepLines/>
              <w:autoSpaceDE w:val="0"/>
              <w:autoSpaceDN w:val="0"/>
              <w:adjustRightInd w:val="0"/>
              <w:spacing w:after="0" w:line="240" w:lineRule="auto"/>
              <w:ind w:right="-2"/>
              <w:contextualSpacing/>
              <w:rPr>
                <w:rFonts w:ascii="Times New Roman" w:eastAsia="Times New Roman" w:hAnsi="Times New Roman"/>
                <w:spacing w:val="2"/>
                <w:sz w:val="24"/>
                <w:szCs w:val="24"/>
                <w:lang w:eastAsia="ru-RU"/>
              </w:rPr>
            </w:pPr>
            <w:r w:rsidRPr="00FE1BE1">
              <w:rPr>
                <w:rFonts w:ascii="Times New Roman" w:eastAsia="Times New Roman" w:hAnsi="Times New Roman"/>
                <w:spacing w:val="2"/>
                <w:sz w:val="24"/>
                <w:szCs w:val="24"/>
                <w:lang w:eastAsia="ru-RU"/>
              </w:rPr>
              <w:t>в летних пришкольных лагерях с дневным пребыванием детей</w:t>
            </w:r>
          </w:p>
        </w:tc>
        <w:tc>
          <w:tcPr>
            <w:tcW w:w="567" w:type="dxa"/>
            <w:textDirection w:val="btLr"/>
          </w:tcPr>
          <w:p w14:paraId="70E1279B" w14:textId="77777777" w:rsidR="0098208B" w:rsidRPr="00FE1BE1" w:rsidRDefault="0098208B" w:rsidP="00FE1BE1">
            <w:pPr>
              <w:keepLines/>
              <w:autoSpaceDE w:val="0"/>
              <w:autoSpaceDN w:val="0"/>
              <w:adjustRightInd w:val="0"/>
              <w:spacing w:after="0" w:line="240" w:lineRule="auto"/>
              <w:ind w:left="113" w:right="113"/>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Человек</w:t>
            </w:r>
          </w:p>
        </w:tc>
        <w:tc>
          <w:tcPr>
            <w:tcW w:w="996" w:type="dxa"/>
          </w:tcPr>
          <w:p w14:paraId="7CF25874" w14:textId="77777777" w:rsidR="0098208B" w:rsidRPr="00FE1BE1" w:rsidRDefault="0098208B" w:rsidP="00FE1BE1">
            <w:pPr>
              <w:keepLines/>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71</w:t>
            </w:r>
          </w:p>
        </w:tc>
        <w:tc>
          <w:tcPr>
            <w:tcW w:w="882" w:type="dxa"/>
            <w:gridSpan w:val="2"/>
          </w:tcPr>
          <w:p w14:paraId="78385D56" w14:textId="77777777" w:rsidR="0098208B" w:rsidRPr="00FE1BE1" w:rsidRDefault="0098208B" w:rsidP="00FE1BE1">
            <w:pPr>
              <w:keepLines/>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0</w:t>
            </w:r>
          </w:p>
        </w:tc>
        <w:tc>
          <w:tcPr>
            <w:tcW w:w="798" w:type="dxa"/>
          </w:tcPr>
          <w:p w14:paraId="2561AE8B" w14:textId="77777777" w:rsidR="0098208B" w:rsidRPr="00FE1BE1" w:rsidRDefault="0098208B" w:rsidP="00FE1BE1">
            <w:pPr>
              <w:keepLines/>
              <w:spacing w:after="0" w:line="240" w:lineRule="auto"/>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90</w:t>
            </w:r>
          </w:p>
        </w:tc>
        <w:tc>
          <w:tcPr>
            <w:tcW w:w="851" w:type="dxa"/>
            <w:gridSpan w:val="2"/>
          </w:tcPr>
          <w:p w14:paraId="2F71DF8B" w14:textId="77777777" w:rsidR="0098208B" w:rsidRPr="00FE1BE1" w:rsidRDefault="0098208B" w:rsidP="00FE1BE1">
            <w:pPr>
              <w:keepLines/>
              <w:autoSpaceDE w:val="0"/>
              <w:autoSpaceDN w:val="0"/>
              <w:adjustRightInd w:val="0"/>
              <w:spacing w:after="0" w:line="240" w:lineRule="auto"/>
              <w:jc w:val="center"/>
              <w:rPr>
                <w:rFonts w:ascii="Times New Roman" w:eastAsia="Times New Roman" w:hAnsi="Times New Roman"/>
                <w:bCs/>
                <w:spacing w:val="2"/>
                <w:sz w:val="24"/>
                <w:szCs w:val="24"/>
                <w:lang w:eastAsia="ar-SA"/>
              </w:rPr>
            </w:pPr>
            <w:r w:rsidRPr="00FE1BE1">
              <w:rPr>
                <w:rFonts w:ascii="Times New Roman" w:eastAsia="Times New Roman" w:hAnsi="Times New Roman"/>
                <w:bCs/>
                <w:spacing w:val="2"/>
                <w:sz w:val="24"/>
                <w:szCs w:val="24"/>
                <w:lang w:eastAsia="ar-SA"/>
              </w:rPr>
              <w:t>82</w:t>
            </w:r>
          </w:p>
        </w:tc>
        <w:tc>
          <w:tcPr>
            <w:tcW w:w="850" w:type="dxa"/>
            <w:gridSpan w:val="2"/>
          </w:tcPr>
          <w:p w14:paraId="3E999131" w14:textId="77777777" w:rsidR="0098208B" w:rsidRPr="00FE1BE1" w:rsidRDefault="0098208B" w:rsidP="00FE1BE1">
            <w:pPr>
              <w:keepLines/>
              <w:autoSpaceDE w:val="0"/>
              <w:autoSpaceDN w:val="0"/>
              <w:adjustRightInd w:val="0"/>
              <w:spacing w:after="0" w:line="240" w:lineRule="auto"/>
              <w:jc w:val="center"/>
              <w:rPr>
                <w:rFonts w:ascii="Times New Roman" w:eastAsia="Times New Roman" w:hAnsi="Times New Roman"/>
                <w:bCs/>
                <w:spacing w:val="2"/>
                <w:sz w:val="24"/>
                <w:szCs w:val="24"/>
                <w:lang w:eastAsia="ar-SA"/>
              </w:rPr>
            </w:pPr>
            <w:r w:rsidRPr="00FE1BE1">
              <w:rPr>
                <w:rFonts w:ascii="Times New Roman" w:eastAsia="Times New Roman" w:hAnsi="Times New Roman"/>
                <w:bCs/>
                <w:spacing w:val="2"/>
                <w:sz w:val="24"/>
                <w:szCs w:val="24"/>
                <w:lang w:eastAsia="ar-SA"/>
              </w:rPr>
              <w:t>86</w:t>
            </w:r>
          </w:p>
        </w:tc>
        <w:tc>
          <w:tcPr>
            <w:tcW w:w="709" w:type="dxa"/>
            <w:gridSpan w:val="2"/>
          </w:tcPr>
          <w:p w14:paraId="2463D966" w14:textId="77777777" w:rsidR="0098208B" w:rsidRPr="00FE1BE1" w:rsidRDefault="0098208B" w:rsidP="00FE1BE1">
            <w:pPr>
              <w:keepLines/>
              <w:autoSpaceDE w:val="0"/>
              <w:autoSpaceDN w:val="0"/>
              <w:adjustRightInd w:val="0"/>
              <w:spacing w:after="0" w:line="240" w:lineRule="auto"/>
              <w:jc w:val="center"/>
              <w:rPr>
                <w:rFonts w:ascii="Times New Roman" w:eastAsia="Times New Roman" w:hAnsi="Times New Roman"/>
                <w:bCs/>
                <w:spacing w:val="2"/>
                <w:sz w:val="24"/>
                <w:szCs w:val="24"/>
                <w:lang w:eastAsia="ar-SA"/>
              </w:rPr>
            </w:pPr>
            <w:r w:rsidRPr="00FE1BE1">
              <w:rPr>
                <w:rFonts w:ascii="Times New Roman" w:eastAsia="Times New Roman" w:hAnsi="Times New Roman"/>
                <w:bCs/>
                <w:spacing w:val="2"/>
                <w:sz w:val="24"/>
                <w:szCs w:val="24"/>
                <w:lang w:eastAsia="ar-SA"/>
              </w:rPr>
              <w:t>86</w:t>
            </w:r>
          </w:p>
        </w:tc>
        <w:tc>
          <w:tcPr>
            <w:tcW w:w="851" w:type="dxa"/>
            <w:gridSpan w:val="2"/>
          </w:tcPr>
          <w:p w14:paraId="2597D44E" w14:textId="77777777" w:rsidR="0098208B" w:rsidRPr="00FE1BE1" w:rsidRDefault="0098208B" w:rsidP="00FE1BE1">
            <w:pPr>
              <w:keepLines/>
              <w:autoSpaceDE w:val="0"/>
              <w:autoSpaceDN w:val="0"/>
              <w:adjustRightInd w:val="0"/>
              <w:spacing w:after="0" w:line="240" w:lineRule="auto"/>
              <w:jc w:val="center"/>
              <w:rPr>
                <w:rFonts w:ascii="Times New Roman" w:eastAsia="Times New Roman" w:hAnsi="Times New Roman"/>
                <w:bCs/>
                <w:spacing w:val="2"/>
                <w:sz w:val="24"/>
                <w:szCs w:val="24"/>
                <w:lang w:eastAsia="ar-SA"/>
              </w:rPr>
            </w:pPr>
            <w:r w:rsidRPr="00FE1BE1">
              <w:rPr>
                <w:rFonts w:ascii="Times New Roman" w:eastAsia="Times New Roman" w:hAnsi="Times New Roman"/>
                <w:bCs/>
                <w:spacing w:val="2"/>
                <w:sz w:val="24"/>
                <w:szCs w:val="24"/>
                <w:lang w:eastAsia="ar-SA"/>
              </w:rPr>
              <w:t>86</w:t>
            </w:r>
          </w:p>
        </w:tc>
        <w:tc>
          <w:tcPr>
            <w:tcW w:w="871" w:type="dxa"/>
            <w:gridSpan w:val="2"/>
          </w:tcPr>
          <w:p w14:paraId="2B843342" w14:textId="73DA442F" w:rsidR="0098208B" w:rsidRPr="00FE1BE1" w:rsidRDefault="00A9642B" w:rsidP="00FE1BE1">
            <w:pPr>
              <w:keepLines/>
              <w:autoSpaceDE w:val="0"/>
              <w:autoSpaceDN w:val="0"/>
              <w:adjustRightInd w:val="0"/>
              <w:spacing w:after="0" w:line="240" w:lineRule="auto"/>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90</w:t>
            </w:r>
          </w:p>
        </w:tc>
        <w:tc>
          <w:tcPr>
            <w:tcW w:w="993" w:type="dxa"/>
          </w:tcPr>
          <w:p w14:paraId="3B7A7235" w14:textId="40D44121" w:rsidR="0098208B" w:rsidRPr="00FE1BE1" w:rsidRDefault="00A9642B" w:rsidP="00FE1BE1">
            <w:pPr>
              <w:keepLines/>
              <w:autoSpaceDE w:val="0"/>
              <w:autoSpaceDN w:val="0"/>
              <w:adjustRightInd w:val="0"/>
              <w:spacing w:after="0" w:line="240" w:lineRule="auto"/>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90</w:t>
            </w:r>
          </w:p>
        </w:tc>
        <w:tc>
          <w:tcPr>
            <w:tcW w:w="1702" w:type="dxa"/>
          </w:tcPr>
          <w:p w14:paraId="4CB87B4B" w14:textId="6141AB00" w:rsidR="0098208B" w:rsidRPr="00FE1BE1" w:rsidRDefault="00A9642B" w:rsidP="00FE1BE1">
            <w:pPr>
              <w:keepLines/>
              <w:autoSpaceDE w:val="0"/>
              <w:autoSpaceDN w:val="0"/>
              <w:adjustRightInd w:val="0"/>
              <w:spacing w:after="0" w:line="240" w:lineRule="auto"/>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90</w:t>
            </w:r>
          </w:p>
        </w:tc>
        <w:tc>
          <w:tcPr>
            <w:tcW w:w="1419" w:type="dxa"/>
            <w:gridSpan w:val="2"/>
            <w:vAlign w:val="center"/>
          </w:tcPr>
          <w:p w14:paraId="5C5EC69C" w14:textId="77777777" w:rsidR="0098208B" w:rsidRPr="00FE1BE1" w:rsidRDefault="0098208B" w:rsidP="00FE1BE1">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Управление образования и культуры</w:t>
            </w:r>
          </w:p>
        </w:tc>
      </w:tr>
      <w:tr w:rsidR="0098208B" w:rsidRPr="00FE1BE1" w14:paraId="75871DA3" w14:textId="77777777" w:rsidTr="00A9642B">
        <w:trPr>
          <w:cantSplit/>
          <w:trHeight w:val="1134"/>
        </w:trPr>
        <w:tc>
          <w:tcPr>
            <w:tcW w:w="488" w:type="dxa"/>
            <w:vAlign w:val="center"/>
          </w:tcPr>
          <w:p w14:paraId="10D33763" w14:textId="77777777" w:rsidR="0098208B" w:rsidRPr="00FE1BE1" w:rsidRDefault="0098208B" w:rsidP="00FE1BE1">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1.2.</w:t>
            </w:r>
          </w:p>
        </w:tc>
        <w:tc>
          <w:tcPr>
            <w:tcW w:w="3049" w:type="dxa"/>
          </w:tcPr>
          <w:p w14:paraId="12007B74" w14:textId="77777777" w:rsidR="0098208B" w:rsidRPr="00FE1BE1" w:rsidRDefault="0098208B" w:rsidP="00FE1BE1">
            <w:pPr>
              <w:keepLines/>
              <w:autoSpaceDE w:val="0"/>
              <w:autoSpaceDN w:val="0"/>
              <w:adjustRightInd w:val="0"/>
              <w:spacing w:after="0" w:line="240" w:lineRule="auto"/>
              <w:ind w:right="-2"/>
              <w:contextualSpacing/>
              <w:rPr>
                <w:rFonts w:ascii="Times New Roman" w:eastAsia="Times New Roman" w:hAnsi="Times New Roman"/>
                <w:spacing w:val="2"/>
                <w:sz w:val="24"/>
                <w:szCs w:val="24"/>
                <w:lang w:eastAsia="ru-RU"/>
              </w:rPr>
            </w:pPr>
            <w:r w:rsidRPr="00FE1BE1">
              <w:rPr>
                <w:rFonts w:ascii="Times New Roman" w:eastAsia="Times New Roman" w:hAnsi="Times New Roman"/>
                <w:spacing w:val="2"/>
                <w:sz w:val="24"/>
                <w:szCs w:val="24"/>
                <w:lang w:eastAsia="ru-RU"/>
              </w:rPr>
              <w:t>загородных оздоровительных лагерях</w:t>
            </w:r>
          </w:p>
        </w:tc>
        <w:tc>
          <w:tcPr>
            <w:tcW w:w="567" w:type="dxa"/>
            <w:textDirection w:val="btLr"/>
          </w:tcPr>
          <w:p w14:paraId="378CC43E" w14:textId="77777777" w:rsidR="0098208B" w:rsidRPr="00FE1BE1" w:rsidRDefault="0098208B" w:rsidP="00FE1BE1">
            <w:pPr>
              <w:keepLines/>
              <w:autoSpaceDE w:val="0"/>
              <w:autoSpaceDN w:val="0"/>
              <w:adjustRightInd w:val="0"/>
              <w:spacing w:after="0" w:line="240" w:lineRule="auto"/>
              <w:ind w:left="113" w:right="113"/>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Человек</w:t>
            </w:r>
          </w:p>
        </w:tc>
        <w:tc>
          <w:tcPr>
            <w:tcW w:w="996" w:type="dxa"/>
          </w:tcPr>
          <w:p w14:paraId="4B44F1AC" w14:textId="77777777" w:rsidR="0098208B" w:rsidRPr="00FE1BE1" w:rsidRDefault="0098208B" w:rsidP="00FE1BE1">
            <w:pPr>
              <w:keepLines/>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0</w:t>
            </w:r>
          </w:p>
        </w:tc>
        <w:tc>
          <w:tcPr>
            <w:tcW w:w="882" w:type="dxa"/>
            <w:gridSpan w:val="2"/>
          </w:tcPr>
          <w:p w14:paraId="2EF830D9" w14:textId="77777777" w:rsidR="0098208B" w:rsidRPr="00FE1BE1" w:rsidRDefault="0098208B" w:rsidP="00FE1BE1">
            <w:pPr>
              <w:keepLines/>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0</w:t>
            </w:r>
          </w:p>
        </w:tc>
        <w:tc>
          <w:tcPr>
            <w:tcW w:w="798" w:type="dxa"/>
          </w:tcPr>
          <w:p w14:paraId="0276C037" w14:textId="77777777" w:rsidR="0098208B" w:rsidRPr="00FE1BE1" w:rsidRDefault="0098208B" w:rsidP="00FE1BE1">
            <w:pPr>
              <w:keepLines/>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0</w:t>
            </w:r>
          </w:p>
        </w:tc>
        <w:tc>
          <w:tcPr>
            <w:tcW w:w="851" w:type="dxa"/>
            <w:gridSpan w:val="2"/>
          </w:tcPr>
          <w:p w14:paraId="20B8A71E" w14:textId="77777777" w:rsidR="0098208B" w:rsidRPr="00FE1BE1" w:rsidRDefault="0098208B" w:rsidP="00FE1BE1">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sidRPr="00FE1BE1">
              <w:rPr>
                <w:rFonts w:ascii="Times New Roman" w:eastAsia="Times New Roman" w:hAnsi="Times New Roman"/>
                <w:bCs/>
                <w:spacing w:val="2"/>
                <w:sz w:val="24"/>
                <w:szCs w:val="24"/>
                <w:lang w:eastAsia="ar-SA"/>
              </w:rPr>
              <w:t>0</w:t>
            </w:r>
          </w:p>
        </w:tc>
        <w:tc>
          <w:tcPr>
            <w:tcW w:w="850" w:type="dxa"/>
            <w:gridSpan w:val="2"/>
          </w:tcPr>
          <w:p w14:paraId="66EFF906" w14:textId="77777777" w:rsidR="0098208B" w:rsidRPr="00FE1BE1" w:rsidRDefault="0098208B" w:rsidP="00FE1BE1">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sidRPr="00FE1BE1">
              <w:rPr>
                <w:rFonts w:ascii="Times New Roman" w:eastAsia="Times New Roman" w:hAnsi="Times New Roman"/>
                <w:bCs/>
                <w:spacing w:val="2"/>
                <w:sz w:val="24"/>
                <w:szCs w:val="24"/>
                <w:lang w:eastAsia="ar-SA"/>
              </w:rPr>
              <w:t>0</w:t>
            </w:r>
          </w:p>
        </w:tc>
        <w:tc>
          <w:tcPr>
            <w:tcW w:w="709" w:type="dxa"/>
            <w:gridSpan w:val="2"/>
          </w:tcPr>
          <w:p w14:paraId="1F3144D5" w14:textId="319BCBAD" w:rsidR="0098208B" w:rsidRPr="00FE1BE1" w:rsidRDefault="00A9642B" w:rsidP="00FE1BE1">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0</w:t>
            </w:r>
          </w:p>
        </w:tc>
        <w:tc>
          <w:tcPr>
            <w:tcW w:w="851" w:type="dxa"/>
            <w:gridSpan w:val="2"/>
          </w:tcPr>
          <w:p w14:paraId="402A5733" w14:textId="1C87BFBB" w:rsidR="0098208B" w:rsidRPr="00FE1BE1" w:rsidRDefault="00A9642B" w:rsidP="00FE1BE1">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0</w:t>
            </w:r>
          </w:p>
        </w:tc>
        <w:tc>
          <w:tcPr>
            <w:tcW w:w="871" w:type="dxa"/>
            <w:gridSpan w:val="2"/>
          </w:tcPr>
          <w:p w14:paraId="22438ADF" w14:textId="1ED32EB2" w:rsidR="0098208B" w:rsidRPr="00FE1BE1" w:rsidRDefault="00A9642B" w:rsidP="00FE1BE1">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0</w:t>
            </w:r>
          </w:p>
        </w:tc>
        <w:tc>
          <w:tcPr>
            <w:tcW w:w="993" w:type="dxa"/>
          </w:tcPr>
          <w:p w14:paraId="2D758938" w14:textId="26B31A43" w:rsidR="0098208B" w:rsidRPr="00FE1BE1" w:rsidRDefault="00A9642B" w:rsidP="00FE1BE1">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0</w:t>
            </w:r>
          </w:p>
        </w:tc>
        <w:tc>
          <w:tcPr>
            <w:tcW w:w="1702" w:type="dxa"/>
          </w:tcPr>
          <w:p w14:paraId="336025BB" w14:textId="260A0575" w:rsidR="0098208B" w:rsidRPr="00FE1BE1" w:rsidRDefault="00A9642B" w:rsidP="00FE1BE1">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0</w:t>
            </w:r>
          </w:p>
        </w:tc>
        <w:tc>
          <w:tcPr>
            <w:tcW w:w="1419" w:type="dxa"/>
            <w:gridSpan w:val="2"/>
            <w:vAlign w:val="center"/>
          </w:tcPr>
          <w:p w14:paraId="0A94477C" w14:textId="77777777" w:rsidR="0098208B" w:rsidRPr="00FE1BE1" w:rsidRDefault="0098208B" w:rsidP="00FE1BE1">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Сектор по делам молодежи, культуры и спорта</w:t>
            </w:r>
          </w:p>
        </w:tc>
      </w:tr>
      <w:tr w:rsidR="0098208B" w:rsidRPr="00FE1BE1" w14:paraId="2CDC4616" w14:textId="77777777" w:rsidTr="00A9642B">
        <w:trPr>
          <w:cantSplit/>
          <w:trHeight w:val="1134"/>
        </w:trPr>
        <w:tc>
          <w:tcPr>
            <w:tcW w:w="488" w:type="dxa"/>
            <w:vAlign w:val="center"/>
          </w:tcPr>
          <w:p w14:paraId="5B88DBE4" w14:textId="77777777" w:rsidR="0098208B" w:rsidRPr="00FE1BE1" w:rsidRDefault="0098208B" w:rsidP="00FE1BE1">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1.3.</w:t>
            </w:r>
          </w:p>
        </w:tc>
        <w:tc>
          <w:tcPr>
            <w:tcW w:w="3049" w:type="dxa"/>
          </w:tcPr>
          <w:p w14:paraId="2C68A667" w14:textId="77777777" w:rsidR="0098208B" w:rsidRPr="00FE1BE1" w:rsidRDefault="0098208B" w:rsidP="00FE1BE1">
            <w:pPr>
              <w:keepLines/>
              <w:autoSpaceDE w:val="0"/>
              <w:autoSpaceDN w:val="0"/>
              <w:adjustRightInd w:val="0"/>
              <w:spacing w:after="0" w:line="240" w:lineRule="auto"/>
              <w:ind w:right="-2"/>
              <w:contextualSpacing/>
              <w:rPr>
                <w:rFonts w:ascii="Times New Roman" w:eastAsia="Times New Roman" w:hAnsi="Times New Roman"/>
                <w:spacing w:val="2"/>
                <w:sz w:val="24"/>
                <w:szCs w:val="24"/>
                <w:lang w:eastAsia="ru-RU"/>
              </w:rPr>
            </w:pPr>
            <w:r w:rsidRPr="00FE1BE1">
              <w:rPr>
                <w:rFonts w:ascii="Times New Roman" w:eastAsia="Times New Roman" w:hAnsi="Times New Roman"/>
                <w:spacing w:val="2"/>
                <w:sz w:val="24"/>
                <w:szCs w:val="24"/>
                <w:lang w:eastAsia="ru-RU"/>
              </w:rPr>
              <w:t>профильных лагерях</w:t>
            </w:r>
          </w:p>
        </w:tc>
        <w:tc>
          <w:tcPr>
            <w:tcW w:w="567" w:type="dxa"/>
            <w:textDirection w:val="btLr"/>
          </w:tcPr>
          <w:p w14:paraId="45C47876" w14:textId="77777777" w:rsidR="0098208B" w:rsidRPr="00FE1BE1" w:rsidRDefault="0098208B" w:rsidP="00FE1BE1">
            <w:pPr>
              <w:keepLines/>
              <w:autoSpaceDE w:val="0"/>
              <w:autoSpaceDN w:val="0"/>
              <w:adjustRightInd w:val="0"/>
              <w:spacing w:after="0" w:line="240" w:lineRule="auto"/>
              <w:ind w:left="113" w:right="113"/>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Человек</w:t>
            </w:r>
          </w:p>
        </w:tc>
        <w:tc>
          <w:tcPr>
            <w:tcW w:w="996" w:type="dxa"/>
          </w:tcPr>
          <w:p w14:paraId="4110FC8D" w14:textId="77777777" w:rsidR="0098208B" w:rsidRPr="00FE1BE1" w:rsidRDefault="0098208B" w:rsidP="00FE1BE1">
            <w:pPr>
              <w:keepLines/>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0</w:t>
            </w:r>
          </w:p>
        </w:tc>
        <w:tc>
          <w:tcPr>
            <w:tcW w:w="882" w:type="dxa"/>
            <w:gridSpan w:val="2"/>
          </w:tcPr>
          <w:p w14:paraId="43B594EC" w14:textId="77777777" w:rsidR="0098208B" w:rsidRPr="00FE1BE1" w:rsidRDefault="0098208B" w:rsidP="00FE1BE1">
            <w:pPr>
              <w:keepLines/>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6</w:t>
            </w:r>
          </w:p>
        </w:tc>
        <w:tc>
          <w:tcPr>
            <w:tcW w:w="798" w:type="dxa"/>
          </w:tcPr>
          <w:p w14:paraId="281F0A90" w14:textId="77777777" w:rsidR="0098208B" w:rsidRPr="00FE1BE1" w:rsidRDefault="0098208B" w:rsidP="00FE1BE1">
            <w:pPr>
              <w:keepLines/>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9</w:t>
            </w:r>
          </w:p>
        </w:tc>
        <w:tc>
          <w:tcPr>
            <w:tcW w:w="851" w:type="dxa"/>
            <w:gridSpan w:val="2"/>
          </w:tcPr>
          <w:p w14:paraId="49E4EE35" w14:textId="77777777" w:rsidR="0098208B" w:rsidRPr="00FE1BE1" w:rsidRDefault="0098208B" w:rsidP="00FE1BE1">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sidRPr="00FE1BE1">
              <w:rPr>
                <w:rFonts w:ascii="Times New Roman" w:eastAsia="Times New Roman" w:hAnsi="Times New Roman"/>
                <w:bCs/>
                <w:spacing w:val="2"/>
                <w:sz w:val="24"/>
                <w:szCs w:val="24"/>
                <w:lang w:eastAsia="ar-SA"/>
              </w:rPr>
              <w:t>10</w:t>
            </w:r>
          </w:p>
        </w:tc>
        <w:tc>
          <w:tcPr>
            <w:tcW w:w="850" w:type="dxa"/>
            <w:gridSpan w:val="2"/>
          </w:tcPr>
          <w:p w14:paraId="6E93546C" w14:textId="77777777" w:rsidR="0098208B" w:rsidRPr="00FE1BE1" w:rsidRDefault="0098208B" w:rsidP="00FE1BE1">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sidRPr="00FE1BE1">
              <w:rPr>
                <w:rFonts w:ascii="Times New Roman" w:eastAsia="Times New Roman" w:hAnsi="Times New Roman"/>
                <w:bCs/>
                <w:spacing w:val="2"/>
                <w:sz w:val="24"/>
                <w:szCs w:val="24"/>
                <w:lang w:eastAsia="ar-SA"/>
              </w:rPr>
              <w:t>10</w:t>
            </w:r>
          </w:p>
        </w:tc>
        <w:tc>
          <w:tcPr>
            <w:tcW w:w="709" w:type="dxa"/>
            <w:gridSpan w:val="2"/>
          </w:tcPr>
          <w:p w14:paraId="251AA607" w14:textId="77777777" w:rsidR="0098208B" w:rsidRPr="00FE1BE1" w:rsidRDefault="0098208B" w:rsidP="00FE1BE1">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sidRPr="00FE1BE1">
              <w:rPr>
                <w:rFonts w:ascii="Times New Roman" w:eastAsia="Times New Roman" w:hAnsi="Times New Roman"/>
                <w:bCs/>
                <w:spacing w:val="2"/>
                <w:sz w:val="24"/>
                <w:szCs w:val="24"/>
                <w:lang w:eastAsia="ar-SA"/>
              </w:rPr>
              <w:t>10</w:t>
            </w:r>
          </w:p>
        </w:tc>
        <w:tc>
          <w:tcPr>
            <w:tcW w:w="851" w:type="dxa"/>
            <w:gridSpan w:val="2"/>
          </w:tcPr>
          <w:p w14:paraId="0A601883" w14:textId="77777777" w:rsidR="0098208B" w:rsidRPr="00FE1BE1" w:rsidRDefault="0098208B" w:rsidP="00FE1BE1">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sidRPr="00FE1BE1">
              <w:rPr>
                <w:rFonts w:ascii="Times New Roman" w:eastAsia="Times New Roman" w:hAnsi="Times New Roman"/>
                <w:bCs/>
                <w:spacing w:val="2"/>
                <w:sz w:val="24"/>
                <w:szCs w:val="24"/>
                <w:lang w:eastAsia="ar-SA"/>
              </w:rPr>
              <w:t>10</w:t>
            </w:r>
          </w:p>
        </w:tc>
        <w:tc>
          <w:tcPr>
            <w:tcW w:w="871" w:type="dxa"/>
            <w:gridSpan w:val="2"/>
          </w:tcPr>
          <w:p w14:paraId="0D352D79" w14:textId="491A8562" w:rsidR="0098208B" w:rsidRPr="00FE1BE1" w:rsidRDefault="00A9642B" w:rsidP="00FE1BE1">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11</w:t>
            </w:r>
          </w:p>
        </w:tc>
        <w:tc>
          <w:tcPr>
            <w:tcW w:w="993" w:type="dxa"/>
          </w:tcPr>
          <w:p w14:paraId="479DD18C" w14:textId="4343455B" w:rsidR="0098208B" w:rsidRPr="00FE1BE1" w:rsidRDefault="00A9642B" w:rsidP="00FE1BE1">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11</w:t>
            </w:r>
          </w:p>
        </w:tc>
        <w:tc>
          <w:tcPr>
            <w:tcW w:w="1702" w:type="dxa"/>
          </w:tcPr>
          <w:p w14:paraId="23991562" w14:textId="3E725E7E" w:rsidR="0098208B" w:rsidRPr="00FE1BE1" w:rsidRDefault="0098208B" w:rsidP="00FE1BE1">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sidRPr="00FE1BE1">
              <w:rPr>
                <w:rFonts w:ascii="Times New Roman" w:eastAsia="Times New Roman" w:hAnsi="Times New Roman"/>
                <w:bCs/>
                <w:spacing w:val="2"/>
                <w:sz w:val="24"/>
                <w:szCs w:val="24"/>
                <w:lang w:eastAsia="ar-SA"/>
              </w:rPr>
              <w:t>1</w:t>
            </w:r>
            <w:r w:rsidR="00A9642B">
              <w:rPr>
                <w:rFonts w:ascii="Times New Roman" w:eastAsia="Times New Roman" w:hAnsi="Times New Roman"/>
                <w:bCs/>
                <w:spacing w:val="2"/>
                <w:sz w:val="24"/>
                <w:szCs w:val="24"/>
                <w:lang w:eastAsia="ar-SA"/>
              </w:rPr>
              <w:t>1</w:t>
            </w:r>
          </w:p>
        </w:tc>
        <w:tc>
          <w:tcPr>
            <w:tcW w:w="1419" w:type="dxa"/>
            <w:gridSpan w:val="2"/>
            <w:vAlign w:val="center"/>
          </w:tcPr>
          <w:p w14:paraId="42D6287E" w14:textId="77777777" w:rsidR="0098208B" w:rsidRPr="00FE1BE1" w:rsidRDefault="0098208B" w:rsidP="00FE1BE1">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Сектор по делам молодежи, культуры и спорта</w:t>
            </w:r>
          </w:p>
        </w:tc>
      </w:tr>
      <w:tr w:rsidR="00A9642B" w:rsidRPr="00FE1BE1" w14:paraId="3CE1C5A1" w14:textId="77777777" w:rsidTr="00A9642B">
        <w:trPr>
          <w:cantSplit/>
          <w:trHeight w:val="1134"/>
        </w:trPr>
        <w:tc>
          <w:tcPr>
            <w:tcW w:w="488" w:type="dxa"/>
            <w:vAlign w:val="center"/>
          </w:tcPr>
          <w:p w14:paraId="19798B71" w14:textId="77777777" w:rsidR="00A9642B" w:rsidRPr="00FE1BE1" w:rsidRDefault="00A9642B" w:rsidP="00A9642B">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2.</w:t>
            </w:r>
          </w:p>
        </w:tc>
        <w:tc>
          <w:tcPr>
            <w:tcW w:w="3049" w:type="dxa"/>
          </w:tcPr>
          <w:p w14:paraId="66E73288" w14:textId="77777777" w:rsidR="00A9642B" w:rsidRPr="00FE1BE1" w:rsidRDefault="00A9642B" w:rsidP="00A9642B">
            <w:pPr>
              <w:keepLines/>
              <w:autoSpaceDE w:val="0"/>
              <w:autoSpaceDN w:val="0"/>
              <w:adjustRightInd w:val="0"/>
              <w:spacing w:after="0" w:line="240" w:lineRule="auto"/>
              <w:ind w:right="-2"/>
              <w:contextualSpacing/>
              <w:rPr>
                <w:rFonts w:ascii="Times New Roman" w:eastAsia="Times New Roman" w:hAnsi="Times New Roman"/>
                <w:spacing w:val="2"/>
                <w:sz w:val="24"/>
                <w:szCs w:val="24"/>
                <w:lang w:eastAsia="ru-RU"/>
              </w:rPr>
            </w:pPr>
            <w:r w:rsidRPr="00FE1BE1">
              <w:rPr>
                <w:rFonts w:ascii="Times New Roman" w:eastAsia="Times New Roman" w:hAnsi="Times New Roman"/>
                <w:spacing w:val="2"/>
                <w:sz w:val="24"/>
                <w:szCs w:val="24"/>
                <w:lang w:eastAsia="ru-RU"/>
              </w:rPr>
              <w:t>Количество детей из семей, находящихся в социально-опасном положении, отдохнувших в детских оздоровительных лагерях</w:t>
            </w:r>
          </w:p>
        </w:tc>
        <w:tc>
          <w:tcPr>
            <w:tcW w:w="567" w:type="dxa"/>
            <w:textDirection w:val="btLr"/>
          </w:tcPr>
          <w:p w14:paraId="4E8A8C5B" w14:textId="77777777" w:rsidR="00A9642B" w:rsidRPr="00FE1BE1" w:rsidRDefault="00A9642B" w:rsidP="00A9642B">
            <w:pPr>
              <w:keepLines/>
              <w:autoSpaceDE w:val="0"/>
              <w:autoSpaceDN w:val="0"/>
              <w:adjustRightInd w:val="0"/>
              <w:spacing w:after="0" w:line="240" w:lineRule="auto"/>
              <w:ind w:left="113" w:right="113"/>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Человек</w:t>
            </w:r>
          </w:p>
        </w:tc>
        <w:tc>
          <w:tcPr>
            <w:tcW w:w="996" w:type="dxa"/>
          </w:tcPr>
          <w:p w14:paraId="1E82F7AD" w14:textId="61E02022" w:rsidR="00A9642B" w:rsidRPr="00FE1BE1" w:rsidRDefault="00A9642B" w:rsidP="00A9642B">
            <w:pPr>
              <w:keepLines/>
              <w:spacing w:after="0" w:line="240" w:lineRule="auto"/>
              <w:contextualSpacing/>
              <w:rPr>
                <w:rFonts w:ascii="Times New Roman" w:eastAsia="Times New Roman" w:hAnsi="Times New Roman"/>
                <w:sz w:val="24"/>
                <w:szCs w:val="24"/>
                <w:lang w:eastAsia="ru-RU"/>
              </w:rPr>
            </w:pPr>
            <w:r w:rsidRPr="003854AD">
              <w:rPr>
                <w:rFonts w:ascii="Times New Roman" w:eastAsia="Times New Roman" w:hAnsi="Times New Roman"/>
                <w:sz w:val="24"/>
                <w:szCs w:val="24"/>
                <w:lang w:eastAsia="ru-RU"/>
              </w:rPr>
              <w:t>0</w:t>
            </w:r>
          </w:p>
        </w:tc>
        <w:tc>
          <w:tcPr>
            <w:tcW w:w="851" w:type="dxa"/>
          </w:tcPr>
          <w:p w14:paraId="216476C0" w14:textId="6E3D91AA" w:rsidR="00A9642B" w:rsidRPr="00FE1BE1" w:rsidRDefault="00A9642B" w:rsidP="00A9642B">
            <w:pPr>
              <w:keepLines/>
              <w:spacing w:after="0" w:line="240" w:lineRule="auto"/>
              <w:contextualSpacing/>
              <w:jc w:val="center"/>
              <w:rPr>
                <w:rFonts w:ascii="Times New Roman" w:eastAsia="Times New Roman" w:hAnsi="Times New Roman"/>
                <w:sz w:val="24"/>
                <w:szCs w:val="24"/>
                <w:lang w:eastAsia="ru-RU"/>
              </w:rPr>
            </w:pPr>
            <w:r w:rsidRPr="003854AD">
              <w:rPr>
                <w:rFonts w:ascii="Times New Roman" w:eastAsia="Times New Roman" w:hAnsi="Times New Roman"/>
                <w:sz w:val="24"/>
                <w:szCs w:val="24"/>
                <w:lang w:eastAsia="ru-RU"/>
              </w:rPr>
              <w:t>1</w:t>
            </w:r>
          </w:p>
        </w:tc>
        <w:tc>
          <w:tcPr>
            <w:tcW w:w="850" w:type="dxa"/>
            <w:gridSpan w:val="3"/>
          </w:tcPr>
          <w:p w14:paraId="262C617E" w14:textId="4B0A1461" w:rsidR="00A9642B" w:rsidRPr="00FE1BE1" w:rsidRDefault="00A9642B" w:rsidP="00A9642B">
            <w:pPr>
              <w:keepLines/>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51" w:type="dxa"/>
            <w:gridSpan w:val="2"/>
          </w:tcPr>
          <w:p w14:paraId="0FA4EC07" w14:textId="5CBC9D2F" w:rsidR="00A9642B" w:rsidRPr="00FE1BE1" w:rsidRDefault="00A9642B" w:rsidP="00A9642B">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4</w:t>
            </w:r>
          </w:p>
        </w:tc>
        <w:tc>
          <w:tcPr>
            <w:tcW w:w="850" w:type="dxa"/>
            <w:gridSpan w:val="2"/>
          </w:tcPr>
          <w:p w14:paraId="44FF866F" w14:textId="4AE70D02" w:rsidR="00A9642B" w:rsidRPr="00FE1BE1" w:rsidRDefault="00A9642B" w:rsidP="00A9642B">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2</w:t>
            </w:r>
          </w:p>
        </w:tc>
        <w:tc>
          <w:tcPr>
            <w:tcW w:w="709" w:type="dxa"/>
            <w:gridSpan w:val="2"/>
          </w:tcPr>
          <w:p w14:paraId="19D52B84" w14:textId="1CEAE603" w:rsidR="00A9642B" w:rsidRPr="00FE1BE1" w:rsidRDefault="00A9642B" w:rsidP="00A9642B">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1</w:t>
            </w:r>
          </w:p>
        </w:tc>
        <w:tc>
          <w:tcPr>
            <w:tcW w:w="850" w:type="dxa"/>
            <w:gridSpan w:val="2"/>
          </w:tcPr>
          <w:p w14:paraId="21F31C9B" w14:textId="7A86C439" w:rsidR="00A9642B" w:rsidRPr="00FE1BE1" w:rsidRDefault="00A9642B" w:rsidP="00A9642B">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4</w:t>
            </w:r>
          </w:p>
        </w:tc>
        <w:tc>
          <w:tcPr>
            <w:tcW w:w="851" w:type="dxa"/>
          </w:tcPr>
          <w:p w14:paraId="3EB1356F" w14:textId="1F22B552" w:rsidR="00A9642B" w:rsidRPr="00FE1BE1" w:rsidRDefault="00A9642B" w:rsidP="00A9642B">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4</w:t>
            </w:r>
          </w:p>
        </w:tc>
        <w:tc>
          <w:tcPr>
            <w:tcW w:w="993" w:type="dxa"/>
          </w:tcPr>
          <w:p w14:paraId="2A0E56F8" w14:textId="1192D2F3" w:rsidR="00A9642B" w:rsidRPr="00FE1BE1" w:rsidRDefault="00A9642B" w:rsidP="00A9642B">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4</w:t>
            </w:r>
          </w:p>
        </w:tc>
        <w:tc>
          <w:tcPr>
            <w:tcW w:w="1702" w:type="dxa"/>
          </w:tcPr>
          <w:p w14:paraId="069D1BE3" w14:textId="48B364AE" w:rsidR="00A9642B" w:rsidRPr="00FE1BE1" w:rsidRDefault="00A9642B" w:rsidP="00A9642B">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4</w:t>
            </w:r>
          </w:p>
        </w:tc>
        <w:tc>
          <w:tcPr>
            <w:tcW w:w="1419" w:type="dxa"/>
            <w:gridSpan w:val="2"/>
            <w:vAlign w:val="center"/>
          </w:tcPr>
          <w:p w14:paraId="54438212" w14:textId="77777777" w:rsidR="00A9642B" w:rsidRPr="00FE1BE1" w:rsidRDefault="00A9642B" w:rsidP="00A9642B">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Сектор по делам молодежи, культуры и спорта</w:t>
            </w:r>
          </w:p>
        </w:tc>
      </w:tr>
      <w:tr w:rsidR="00A9642B" w:rsidRPr="00FE1BE1" w14:paraId="120FB0DB" w14:textId="77777777" w:rsidTr="00A9642B">
        <w:trPr>
          <w:cantSplit/>
          <w:trHeight w:val="1134"/>
        </w:trPr>
        <w:tc>
          <w:tcPr>
            <w:tcW w:w="488" w:type="dxa"/>
            <w:vAlign w:val="center"/>
          </w:tcPr>
          <w:p w14:paraId="3C678A34" w14:textId="77777777" w:rsidR="00A9642B" w:rsidRPr="00FE1BE1" w:rsidRDefault="00A9642B" w:rsidP="00A9642B">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3.</w:t>
            </w:r>
          </w:p>
        </w:tc>
        <w:tc>
          <w:tcPr>
            <w:tcW w:w="3049" w:type="dxa"/>
          </w:tcPr>
          <w:p w14:paraId="6B2DC920" w14:textId="77777777" w:rsidR="00A9642B" w:rsidRPr="00FE1BE1" w:rsidRDefault="00A9642B" w:rsidP="00A9642B">
            <w:pPr>
              <w:keepLines/>
              <w:autoSpaceDE w:val="0"/>
              <w:autoSpaceDN w:val="0"/>
              <w:adjustRightInd w:val="0"/>
              <w:spacing w:after="0" w:line="240" w:lineRule="auto"/>
              <w:ind w:right="-2"/>
              <w:contextualSpacing/>
              <w:rPr>
                <w:rFonts w:ascii="Times New Roman" w:eastAsia="Times New Roman" w:hAnsi="Times New Roman"/>
                <w:spacing w:val="2"/>
                <w:sz w:val="24"/>
                <w:szCs w:val="24"/>
                <w:lang w:eastAsia="ru-RU"/>
              </w:rPr>
            </w:pPr>
            <w:r w:rsidRPr="00FE1BE1">
              <w:rPr>
                <w:rFonts w:ascii="Times New Roman" w:eastAsia="Times New Roman" w:hAnsi="Times New Roman"/>
                <w:spacing w:val="2"/>
                <w:sz w:val="24"/>
                <w:szCs w:val="24"/>
                <w:lang w:eastAsia="ru-RU"/>
              </w:rPr>
              <w:t>Количество несовершеннолетних, трудоустроенных на летний период времени</w:t>
            </w:r>
          </w:p>
        </w:tc>
        <w:tc>
          <w:tcPr>
            <w:tcW w:w="567" w:type="dxa"/>
            <w:textDirection w:val="btLr"/>
          </w:tcPr>
          <w:p w14:paraId="5689C177" w14:textId="77777777" w:rsidR="00A9642B" w:rsidRPr="00FE1BE1" w:rsidRDefault="00A9642B" w:rsidP="00A9642B">
            <w:pPr>
              <w:keepLines/>
              <w:autoSpaceDE w:val="0"/>
              <w:autoSpaceDN w:val="0"/>
              <w:adjustRightInd w:val="0"/>
              <w:spacing w:after="0" w:line="240" w:lineRule="auto"/>
              <w:ind w:left="113" w:right="113"/>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Человек</w:t>
            </w:r>
          </w:p>
        </w:tc>
        <w:tc>
          <w:tcPr>
            <w:tcW w:w="996" w:type="dxa"/>
          </w:tcPr>
          <w:p w14:paraId="79308A1A" w14:textId="252A4E17" w:rsidR="00A9642B" w:rsidRPr="00FE1BE1" w:rsidRDefault="00A9642B" w:rsidP="00A9642B">
            <w:pPr>
              <w:keepLines/>
              <w:spacing w:after="0" w:line="240" w:lineRule="auto"/>
              <w:contextualSpacing/>
              <w:jc w:val="center"/>
              <w:rPr>
                <w:rFonts w:ascii="Times New Roman" w:eastAsia="Times New Roman" w:hAnsi="Times New Roman"/>
                <w:sz w:val="24"/>
                <w:szCs w:val="24"/>
                <w:lang w:eastAsia="ru-RU"/>
              </w:rPr>
            </w:pPr>
            <w:r w:rsidRPr="003854AD">
              <w:rPr>
                <w:rFonts w:ascii="Times New Roman" w:eastAsia="Times New Roman" w:hAnsi="Times New Roman"/>
                <w:sz w:val="24"/>
                <w:szCs w:val="24"/>
                <w:lang w:eastAsia="ru-RU"/>
              </w:rPr>
              <w:t>11</w:t>
            </w:r>
          </w:p>
        </w:tc>
        <w:tc>
          <w:tcPr>
            <w:tcW w:w="851" w:type="dxa"/>
          </w:tcPr>
          <w:p w14:paraId="562F0147" w14:textId="63028AE4" w:rsidR="00A9642B" w:rsidRPr="00FE1BE1" w:rsidRDefault="00A9642B" w:rsidP="00A9642B">
            <w:pPr>
              <w:keepLines/>
              <w:spacing w:after="0" w:line="240" w:lineRule="auto"/>
              <w:contextualSpacing/>
              <w:jc w:val="center"/>
              <w:rPr>
                <w:rFonts w:ascii="Times New Roman" w:eastAsia="Times New Roman" w:hAnsi="Times New Roman"/>
                <w:sz w:val="24"/>
                <w:szCs w:val="24"/>
                <w:lang w:eastAsia="ru-RU"/>
              </w:rPr>
            </w:pPr>
            <w:r w:rsidRPr="003854AD">
              <w:rPr>
                <w:rFonts w:ascii="Times New Roman" w:eastAsia="Times New Roman" w:hAnsi="Times New Roman"/>
                <w:sz w:val="24"/>
                <w:szCs w:val="24"/>
                <w:lang w:eastAsia="ru-RU"/>
              </w:rPr>
              <w:t>23</w:t>
            </w:r>
          </w:p>
        </w:tc>
        <w:tc>
          <w:tcPr>
            <w:tcW w:w="850" w:type="dxa"/>
            <w:gridSpan w:val="3"/>
          </w:tcPr>
          <w:p w14:paraId="6450E81E" w14:textId="7397320E" w:rsidR="00A9642B" w:rsidRPr="00FE1BE1" w:rsidRDefault="00A9642B" w:rsidP="00A9642B">
            <w:pPr>
              <w:keepLines/>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851" w:type="dxa"/>
            <w:gridSpan w:val="2"/>
          </w:tcPr>
          <w:p w14:paraId="0EE5B340" w14:textId="0A682C24" w:rsidR="00A9642B" w:rsidRPr="00FE1BE1" w:rsidRDefault="00A9642B" w:rsidP="00A9642B">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40</w:t>
            </w:r>
          </w:p>
        </w:tc>
        <w:tc>
          <w:tcPr>
            <w:tcW w:w="850" w:type="dxa"/>
            <w:gridSpan w:val="2"/>
          </w:tcPr>
          <w:p w14:paraId="1D1A4464" w14:textId="597207AA" w:rsidR="00A9642B" w:rsidRPr="00FE1BE1" w:rsidRDefault="00A9642B" w:rsidP="00A9642B">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42</w:t>
            </w:r>
          </w:p>
        </w:tc>
        <w:tc>
          <w:tcPr>
            <w:tcW w:w="709" w:type="dxa"/>
            <w:gridSpan w:val="2"/>
          </w:tcPr>
          <w:p w14:paraId="13BE7544" w14:textId="069CF381" w:rsidR="00A9642B" w:rsidRPr="00FE1BE1" w:rsidRDefault="00A9642B" w:rsidP="00A9642B">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45</w:t>
            </w:r>
          </w:p>
        </w:tc>
        <w:tc>
          <w:tcPr>
            <w:tcW w:w="850" w:type="dxa"/>
            <w:gridSpan w:val="2"/>
          </w:tcPr>
          <w:p w14:paraId="0CA56961" w14:textId="4E36612C" w:rsidR="00A9642B" w:rsidRPr="00FE1BE1" w:rsidRDefault="00A9642B" w:rsidP="00A9642B">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45</w:t>
            </w:r>
          </w:p>
        </w:tc>
        <w:tc>
          <w:tcPr>
            <w:tcW w:w="851" w:type="dxa"/>
          </w:tcPr>
          <w:p w14:paraId="6CEDAC01" w14:textId="173AAF80" w:rsidR="00A9642B" w:rsidRPr="00FE1BE1" w:rsidRDefault="00A9642B" w:rsidP="00A9642B">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46</w:t>
            </w:r>
          </w:p>
        </w:tc>
        <w:tc>
          <w:tcPr>
            <w:tcW w:w="993" w:type="dxa"/>
          </w:tcPr>
          <w:p w14:paraId="2837DCED" w14:textId="416B8529" w:rsidR="00A9642B" w:rsidRPr="00FE1BE1" w:rsidRDefault="00A9642B" w:rsidP="00A9642B">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46</w:t>
            </w:r>
          </w:p>
        </w:tc>
        <w:tc>
          <w:tcPr>
            <w:tcW w:w="1702" w:type="dxa"/>
          </w:tcPr>
          <w:p w14:paraId="40C86024" w14:textId="54E0508F" w:rsidR="00A9642B" w:rsidRPr="00FE1BE1" w:rsidRDefault="00A9642B" w:rsidP="00A9642B">
            <w:pPr>
              <w:keepLines/>
              <w:autoSpaceDE w:val="0"/>
              <w:autoSpaceDN w:val="0"/>
              <w:adjustRightInd w:val="0"/>
              <w:spacing w:after="0" w:line="240" w:lineRule="auto"/>
              <w:contextualSpacing/>
              <w:jc w:val="center"/>
              <w:rPr>
                <w:rFonts w:ascii="Times New Roman" w:eastAsia="Times New Roman" w:hAnsi="Times New Roman"/>
                <w:bCs/>
                <w:spacing w:val="2"/>
                <w:sz w:val="24"/>
                <w:szCs w:val="24"/>
                <w:lang w:eastAsia="ar-SA"/>
              </w:rPr>
            </w:pPr>
            <w:r>
              <w:rPr>
                <w:rFonts w:ascii="Times New Roman" w:eastAsia="Times New Roman" w:hAnsi="Times New Roman"/>
                <w:bCs/>
                <w:spacing w:val="2"/>
                <w:sz w:val="24"/>
                <w:szCs w:val="24"/>
                <w:lang w:eastAsia="ar-SA"/>
              </w:rPr>
              <w:t>46</w:t>
            </w:r>
          </w:p>
        </w:tc>
        <w:tc>
          <w:tcPr>
            <w:tcW w:w="1419" w:type="dxa"/>
            <w:gridSpan w:val="2"/>
            <w:vAlign w:val="center"/>
          </w:tcPr>
          <w:p w14:paraId="621D1DDE" w14:textId="77777777" w:rsidR="00A9642B" w:rsidRPr="00FE1BE1" w:rsidRDefault="00A9642B" w:rsidP="00A9642B">
            <w:pPr>
              <w:keepLines/>
              <w:autoSpaceDE w:val="0"/>
              <w:autoSpaceDN w:val="0"/>
              <w:spacing w:after="0" w:line="240" w:lineRule="auto"/>
              <w:contextualSpacing/>
              <w:jc w:val="center"/>
              <w:rPr>
                <w:rFonts w:ascii="Times New Roman" w:eastAsia="Times New Roman" w:hAnsi="Times New Roman"/>
                <w:sz w:val="24"/>
                <w:szCs w:val="24"/>
                <w:lang w:eastAsia="ru-RU"/>
              </w:rPr>
            </w:pPr>
            <w:r w:rsidRPr="00FE1BE1">
              <w:rPr>
                <w:rFonts w:ascii="Times New Roman" w:eastAsia="Times New Roman" w:hAnsi="Times New Roman"/>
                <w:sz w:val="24"/>
                <w:szCs w:val="24"/>
                <w:lang w:eastAsia="ru-RU"/>
              </w:rPr>
              <w:t>Сектор по делам молодежи, культуры и спорта</w:t>
            </w:r>
          </w:p>
        </w:tc>
      </w:tr>
    </w:tbl>
    <w:p w14:paraId="7F0087EA" w14:textId="77777777" w:rsidR="00FE1BE1" w:rsidRPr="00FE1BE1" w:rsidRDefault="00FE1BE1" w:rsidP="00FE1BE1">
      <w:pPr>
        <w:widowControl w:val="0"/>
        <w:autoSpaceDE w:val="0"/>
        <w:autoSpaceDN w:val="0"/>
        <w:spacing w:after="0" w:line="240" w:lineRule="auto"/>
        <w:contextualSpacing/>
        <w:jc w:val="center"/>
        <w:rPr>
          <w:rFonts w:ascii="Times New Roman" w:eastAsia="Times New Roman" w:hAnsi="Times New Roman"/>
          <w:b/>
          <w:sz w:val="28"/>
          <w:szCs w:val="24"/>
          <w:lang w:eastAsia="ru-RU"/>
        </w:rPr>
      </w:pPr>
    </w:p>
    <w:p w14:paraId="526B0B5A" w14:textId="77777777" w:rsidR="00FE1BE1" w:rsidRDefault="00FE1BE1" w:rsidP="00FE1BE1">
      <w:pPr>
        <w:spacing w:after="0" w:line="240" w:lineRule="auto"/>
        <w:rPr>
          <w:rFonts w:ascii="Times New Roman" w:hAnsi="Times New Roman"/>
          <w:sz w:val="24"/>
          <w:szCs w:val="24"/>
          <w:lang w:eastAsia="ru-RU"/>
        </w:rPr>
      </w:pPr>
    </w:p>
    <w:p w14:paraId="34BBD105" w14:textId="77777777" w:rsidR="009C4B63" w:rsidRPr="00FE1BE1" w:rsidRDefault="009C4B63" w:rsidP="00FE1BE1">
      <w:pPr>
        <w:spacing w:after="0" w:line="240" w:lineRule="auto"/>
        <w:rPr>
          <w:rFonts w:ascii="Times New Roman" w:hAnsi="Times New Roman"/>
          <w:sz w:val="24"/>
          <w:szCs w:val="24"/>
          <w:lang w:eastAsia="ru-RU"/>
        </w:rPr>
      </w:pPr>
    </w:p>
    <w:p w14:paraId="725D1A8A" w14:textId="4CB7CE31" w:rsidR="00A9642B" w:rsidRDefault="00A9642B">
      <w:pPr>
        <w:spacing w:after="0" w:line="240" w:lineRule="auto"/>
        <w:rPr>
          <w:rFonts w:ascii="Times New Roman" w:hAnsi="Times New Roman"/>
          <w:b/>
          <w:bCs/>
          <w:sz w:val="28"/>
          <w:szCs w:val="28"/>
        </w:rPr>
      </w:pPr>
      <w:r>
        <w:rPr>
          <w:rFonts w:ascii="Times New Roman" w:hAnsi="Times New Roman"/>
          <w:b/>
          <w:bCs/>
          <w:sz w:val="28"/>
          <w:szCs w:val="28"/>
        </w:rPr>
        <w:br w:type="page"/>
      </w:r>
    </w:p>
    <w:p w14:paraId="48275724" w14:textId="77777777" w:rsidR="00A9642B" w:rsidRPr="00A9642B" w:rsidRDefault="00A9642B" w:rsidP="00A9642B">
      <w:pPr>
        <w:autoSpaceDE w:val="0"/>
        <w:autoSpaceDN w:val="0"/>
        <w:adjustRightInd w:val="0"/>
        <w:spacing w:after="0" w:line="240" w:lineRule="auto"/>
        <w:jc w:val="right"/>
        <w:rPr>
          <w:rFonts w:ascii="Times New Roman" w:eastAsia="Times New Roman" w:hAnsi="Times New Roman"/>
          <w:sz w:val="28"/>
          <w:szCs w:val="24"/>
          <w:lang w:eastAsia="ru-RU"/>
        </w:rPr>
      </w:pPr>
      <w:r w:rsidRPr="00A9642B">
        <w:rPr>
          <w:rFonts w:ascii="Times New Roman" w:eastAsia="Times New Roman" w:hAnsi="Times New Roman"/>
          <w:sz w:val="28"/>
          <w:szCs w:val="24"/>
          <w:lang w:eastAsia="ru-RU"/>
        </w:rPr>
        <w:lastRenderedPageBreak/>
        <w:t>Приложение № 2</w:t>
      </w:r>
    </w:p>
    <w:p w14:paraId="2846D0B4" w14:textId="77777777" w:rsidR="00A9642B" w:rsidRPr="00A9642B" w:rsidRDefault="00A9642B" w:rsidP="00A9642B">
      <w:pPr>
        <w:widowControl w:val="0"/>
        <w:autoSpaceDE w:val="0"/>
        <w:autoSpaceDN w:val="0"/>
        <w:spacing w:after="0" w:line="240" w:lineRule="auto"/>
        <w:jc w:val="right"/>
        <w:rPr>
          <w:rFonts w:ascii="Times New Roman" w:eastAsia="Times New Roman" w:hAnsi="Times New Roman"/>
          <w:sz w:val="28"/>
          <w:szCs w:val="24"/>
          <w:lang w:eastAsia="ru-RU"/>
        </w:rPr>
      </w:pPr>
      <w:bookmarkStart w:id="5" w:name="P506"/>
      <w:bookmarkEnd w:id="5"/>
      <w:r w:rsidRPr="00A9642B">
        <w:rPr>
          <w:rFonts w:ascii="Times New Roman" w:eastAsia="Times New Roman" w:hAnsi="Times New Roman"/>
          <w:sz w:val="28"/>
          <w:szCs w:val="24"/>
          <w:lang w:eastAsia="ru-RU"/>
        </w:rPr>
        <w:t xml:space="preserve">к муниципальной подпрограмме </w:t>
      </w:r>
    </w:p>
    <w:p w14:paraId="3FC14DF3" w14:textId="77777777" w:rsidR="00A9642B" w:rsidRPr="00A9642B" w:rsidRDefault="00A9642B" w:rsidP="00A9642B">
      <w:pPr>
        <w:widowControl w:val="0"/>
        <w:autoSpaceDE w:val="0"/>
        <w:autoSpaceDN w:val="0"/>
        <w:spacing w:after="0" w:line="240" w:lineRule="auto"/>
        <w:jc w:val="right"/>
        <w:rPr>
          <w:rFonts w:ascii="Times New Roman" w:eastAsia="Times New Roman" w:hAnsi="Times New Roman"/>
          <w:sz w:val="28"/>
          <w:szCs w:val="24"/>
          <w:lang w:eastAsia="ru-RU"/>
        </w:rPr>
      </w:pPr>
      <w:r w:rsidRPr="00A9642B">
        <w:rPr>
          <w:rFonts w:ascii="Times New Roman" w:eastAsia="Times New Roman" w:hAnsi="Times New Roman"/>
          <w:sz w:val="28"/>
          <w:szCs w:val="24"/>
          <w:lang w:eastAsia="ru-RU"/>
        </w:rPr>
        <w:t xml:space="preserve">«Организация отдыха и оздоровления детей </w:t>
      </w:r>
    </w:p>
    <w:p w14:paraId="75D844D5" w14:textId="77777777" w:rsidR="00A9642B" w:rsidRPr="00A9642B" w:rsidRDefault="00A9642B" w:rsidP="00A9642B">
      <w:pPr>
        <w:widowControl w:val="0"/>
        <w:autoSpaceDE w:val="0"/>
        <w:autoSpaceDN w:val="0"/>
        <w:spacing w:after="0" w:line="240" w:lineRule="auto"/>
        <w:jc w:val="right"/>
        <w:rPr>
          <w:rFonts w:ascii="Times New Roman" w:eastAsia="Times New Roman" w:hAnsi="Times New Roman"/>
          <w:sz w:val="28"/>
          <w:szCs w:val="24"/>
          <w:lang w:eastAsia="ru-RU"/>
        </w:rPr>
      </w:pPr>
      <w:r w:rsidRPr="00A9642B">
        <w:rPr>
          <w:rFonts w:ascii="Times New Roman" w:eastAsia="Times New Roman" w:hAnsi="Times New Roman"/>
          <w:sz w:val="28"/>
          <w:szCs w:val="24"/>
          <w:lang w:eastAsia="ru-RU"/>
        </w:rPr>
        <w:t xml:space="preserve">в городском округе ЗАТО Первомайский» </w:t>
      </w:r>
    </w:p>
    <w:p w14:paraId="04D58C41" w14:textId="77777777" w:rsidR="00A9642B" w:rsidRPr="00A9642B" w:rsidRDefault="00A9642B" w:rsidP="00A9642B">
      <w:pPr>
        <w:widowControl w:val="0"/>
        <w:autoSpaceDE w:val="0"/>
        <w:autoSpaceDN w:val="0"/>
        <w:spacing w:after="0" w:line="240" w:lineRule="auto"/>
        <w:jc w:val="right"/>
        <w:rPr>
          <w:rFonts w:ascii="Times New Roman" w:eastAsia="Times New Roman" w:hAnsi="Times New Roman"/>
          <w:sz w:val="24"/>
          <w:szCs w:val="24"/>
          <w:lang w:eastAsia="ru-RU"/>
        </w:rPr>
      </w:pPr>
      <w:r w:rsidRPr="00A9642B">
        <w:rPr>
          <w:rFonts w:ascii="Times New Roman" w:eastAsia="Times New Roman" w:hAnsi="Times New Roman"/>
          <w:sz w:val="28"/>
          <w:szCs w:val="24"/>
          <w:lang w:eastAsia="ru-RU"/>
        </w:rPr>
        <w:t>на 2020-2027 годы</w:t>
      </w:r>
    </w:p>
    <w:p w14:paraId="0F724A3F"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8"/>
          <w:szCs w:val="24"/>
          <w:lang w:eastAsia="ru-RU"/>
        </w:rPr>
      </w:pPr>
    </w:p>
    <w:p w14:paraId="2E9701F1"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8"/>
          <w:szCs w:val="24"/>
          <w:lang w:eastAsia="ru-RU"/>
        </w:rPr>
      </w:pPr>
      <w:r w:rsidRPr="00A9642B">
        <w:rPr>
          <w:rFonts w:ascii="Times New Roman" w:eastAsia="Times New Roman" w:hAnsi="Times New Roman"/>
          <w:sz w:val="28"/>
          <w:szCs w:val="24"/>
          <w:lang w:eastAsia="ru-RU"/>
        </w:rPr>
        <w:t>ПЕРЕЧЕНЬ</w:t>
      </w:r>
    </w:p>
    <w:p w14:paraId="72325716"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8"/>
          <w:szCs w:val="24"/>
          <w:lang w:eastAsia="ru-RU"/>
        </w:rPr>
      </w:pPr>
      <w:r w:rsidRPr="00A9642B">
        <w:rPr>
          <w:rFonts w:ascii="Times New Roman" w:eastAsia="Times New Roman" w:hAnsi="Times New Roman"/>
          <w:sz w:val="28"/>
          <w:szCs w:val="24"/>
          <w:lang w:eastAsia="ru-RU"/>
        </w:rPr>
        <w:t>мероприятий муниципальной подпрограммы</w:t>
      </w:r>
    </w:p>
    <w:p w14:paraId="1043CD59"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b/>
          <w:sz w:val="28"/>
          <w:szCs w:val="24"/>
          <w:lang w:eastAsia="ru-RU"/>
        </w:rPr>
      </w:pPr>
      <w:r w:rsidRPr="00A9642B">
        <w:rPr>
          <w:rFonts w:ascii="Times New Roman" w:eastAsia="Times New Roman" w:hAnsi="Times New Roman"/>
          <w:b/>
          <w:sz w:val="28"/>
          <w:szCs w:val="24"/>
          <w:lang w:eastAsia="ru-RU"/>
        </w:rPr>
        <w:t>«Организация отдыха и оздоровления детей в городском округе ЗАТО Первомайский» на 2020-2025 годы</w:t>
      </w:r>
    </w:p>
    <w:p w14:paraId="1429879B"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b/>
          <w:sz w:val="28"/>
          <w:szCs w:val="24"/>
          <w:lang w:eastAsia="ru-RU"/>
        </w:rPr>
      </w:pPr>
    </w:p>
    <w:tbl>
      <w:tblPr>
        <w:tblW w:w="15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2"/>
        <w:gridCol w:w="2935"/>
        <w:gridCol w:w="810"/>
        <w:gridCol w:w="686"/>
        <w:gridCol w:w="788"/>
        <w:gridCol w:w="790"/>
        <w:gridCol w:w="789"/>
        <w:gridCol w:w="790"/>
        <w:gridCol w:w="943"/>
        <w:gridCol w:w="944"/>
        <w:gridCol w:w="943"/>
        <w:gridCol w:w="944"/>
        <w:gridCol w:w="944"/>
        <w:gridCol w:w="924"/>
        <w:gridCol w:w="929"/>
        <w:gridCol w:w="993"/>
      </w:tblGrid>
      <w:tr w:rsidR="00F25764" w:rsidRPr="00A9642B" w14:paraId="63EDA1E2" w14:textId="77777777" w:rsidTr="00F25764">
        <w:trPr>
          <w:trHeight w:val="513"/>
          <w:jc w:val="center"/>
        </w:trPr>
        <w:tc>
          <w:tcPr>
            <w:tcW w:w="702" w:type="dxa"/>
            <w:vMerge w:val="restart"/>
            <w:vAlign w:val="center"/>
          </w:tcPr>
          <w:p w14:paraId="18440899"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п/п</w:t>
            </w:r>
          </w:p>
        </w:tc>
        <w:tc>
          <w:tcPr>
            <w:tcW w:w="2935" w:type="dxa"/>
            <w:vMerge w:val="restart"/>
            <w:vAlign w:val="center"/>
          </w:tcPr>
          <w:p w14:paraId="050A8D68"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Наименование подпрограммы/задачи/</w:t>
            </w:r>
          </w:p>
          <w:p w14:paraId="00DF8EA0"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мероприятия/источника финансирования</w:t>
            </w:r>
          </w:p>
        </w:tc>
        <w:tc>
          <w:tcPr>
            <w:tcW w:w="810" w:type="dxa"/>
            <w:vMerge w:val="restart"/>
            <w:textDirection w:val="btLr"/>
            <w:vAlign w:val="center"/>
          </w:tcPr>
          <w:p w14:paraId="1B6F3A50"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Исполнитель мероприятия</w:t>
            </w:r>
          </w:p>
        </w:tc>
        <w:tc>
          <w:tcPr>
            <w:tcW w:w="10414" w:type="dxa"/>
            <w:gridSpan w:val="12"/>
          </w:tcPr>
          <w:p w14:paraId="151CCCA8" w14:textId="1A921838"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w:t>
            </w:r>
          </w:p>
          <w:p w14:paraId="0CE413DA"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xml:space="preserve">Финансирование по кварталам, годам реализации муниципальной подпрограммы, тыс. </w:t>
            </w:r>
            <w:proofErr w:type="spellStart"/>
            <w:r w:rsidRPr="00A9642B">
              <w:rPr>
                <w:rFonts w:ascii="Times New Roman" w:eastAsia="Times New Roman" w:hAnsi="Times New Roman"/>
                <w:sz w:val="24"/>
                <w:szCs w:val="24"/>
                <w:lang w:eastAsia="ru-RU"/>
              </w:rPr>
              <w:t>руб</w:t>
            </w:r>
            <w:proofErr w:type="spellEnd"/>
          </w:p>
        </w:tc>
        <w:tc>
          <w:tcPr>
            <w:tcW w:w="993" w:type="dxa"/>
            <w:vAlign w:val="center"/>
          </w:tcPr>
          <w:p w14:paraId="24DA409E"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Всего</w:t>
            </w:r>
          </w:p>
        </w:tc>
      </w:tr>
      <w:tr w:rsidR="00F25764" w:rsidRPr="00A9642B" w14:paraId="1B3A4E25" w14:textId="77777777" w:rsidTr="00970513">
        <w:trPr>
          <w:jc w:val="center"/>
        </w:trPr>
        <w:tc>
          <w:tcPr>
            <w:tcW w:w="702" w:type="dxa"/>
            <w:vMerge/>
          </w:tcPr>
          <w:p w14:paraId="2E68514D"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vMerge/>
          </w:tcPr>
          <w:p w14:paraId="7303D23C"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810" w:type="dxa"/>
            <w:vMerge/>
            <w:textDirection w:val="btLr"/>
          </w:tcPr>
          <w:p w14:paraId="74A52AC6"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686" w:type="dxa"/>
            <w:vMerge w:val="restart"/>
            <w:vAlign w:val="center"/>
          </w:tcPr>
          <w:p w14:paraId="5BBC7BD9" w14:textId="680FAFC5" w:rsidR="00F25764" w:rsidRPr="00A9642B" w:rsidRDefault="00970513" w:rsidP="00970513">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788" w:type="dxa"/>
            <w:vMerge w:val="restart"/>
            <w:vAlign w:val="center"/>
          </w:tcPr>
          <w:p w14:paraId="7F66EC2E" w14:textId="252A1EBE"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202</w:t>
            </w:r>
            <w:r w:rsidR="00970513">
              <w:rPr>
                <w:rFonts w:ascii="Times New Roman" w:eastAsia="Times New Roman" w:hAnsi="Times New Roman"/>
                <w:sz w:val="24"/>
                <w:szCs w:val="24"/>
                <w:lang w:eastAsia="ru-RU"/>
              </w:rPr>
              <w:t>1</w:t>
            </w:r>
          </w:p>
        </w:tc>
        <w:tc>
          <w:tcPr>
            <w:tcW w:w="790" w:type="dxa"/>
            <w:vMerge w:val="restart"/>
            <w:vAlign w:val="center"/>
          </w:tcPr>
          <w:p w14:paraId="2A7FA376"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2022</w:t>
            </w:r>
          </w:p>
        </w:tc>
        <w:tc>
          <w:tcPr>
            <w:tcW w:w="789" w:type="dxa"/>
            <w:vMerge w:val="restart"/>
            <w:vAlign w:val="center"/>
          </w:tcPr>
          <w:p w14:paraId="7DAEBE5B"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2023</w:t>
            </w:r>
          </w:p>
        </w:tc>
        <w:tc>
          <w:tcPr>
            <w:tcW w:w="790" w:type="dxa"/>
            <w:vMerge w:val="restart"/>
            <w:vAlign w:val="center"/>
          </w:tcPr>
          <w:p w14:paraId="33C996C1"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2024</w:t>
            </w:r>
          </w:p>
        </w:tc>
        <w:tc>
          <w:tcPr>
            <w:tcW w:w="4718" w:type="dxa"/>
            <w:gridSpan w:val="5"/>
            <w:vAlign w:val="center"/>
          </w:tcPr>
          <w:p w14:paraId="57A940F4"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2025</w:t>
            </w:r>
          </w:p>
        </w:tc>
        <w:tc>
          <w:tcPr>
            <w:tcW w:w="924" w:type="dxa"/>
            <w:vMerge w:val="restart"/>
            <w:vAlign w:val="center"/>
          </w:tcPr>
          <w:p w14:paraId="132DBE7D"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2026</w:t>
            </w:r>
          </w:p>
        </w:tc>
        <w:tc>
          <w:tcPr>
            <w:tcW w:w="929" w:type="dxa"/>
            <w:vMerge w:val="restart"/>
            <w:vAlign w:val="center"/>
          </w:tcPr>
          <w:p w14:paraId="5CF17FD3"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2027</w:t>
            </w:r>
          </w:p>
        </w:tc>
        <w:tc>
          <w:tcPr>
            <w:tcW w:w="993" w:type="dxa"/>
            <w:vMerge w:val="restart"/>
          </w:tcPr>
          <w:p w14:paraId="37C1A742"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r>
      <w:tr w:rsidR="00F25764" w:rsidRPr="00A9642B" w14:paraId="0A9714EF" w14:textId="77777777" w:rsidTr="00970513">
        <w:trPr>
          <w:jc w:val="center"/>
        </w:trPr>
        <w:tc>
          <w:tcPr>
            <w:tcW w:w="702" w:type="dxa"/>
            <w:vMerge/>
          </w:tcPr>
          <w:p w14:paraId="26D499A4"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vMerge/>
          </w:tcPr>
          <w:p w14:paraId="4516E4E5"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810" w:type="dxa"/>
            <w:vMerge/>
          </w:tcPr>
          <w:p w14:paraId="1A580780"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686" w:type="dxa"/>
            <w:vMerge/>
          </w:tcPr>
          <w:p w14:paraId="2930735B"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788" w:type="dxa"/>
            <w:vMerge/>
          </w:tcPr>
          <w:p w14:paraId="3E2478F7" w14:textId="68E80C65"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790" w:type="dxa"/>
            <w:vMerge/>
          </w:tcPr>
          <w:p w14:paraId="18416FCE"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789" w:type="dxa"/>
            <w:vMerge/>
          </w:tcPr>
          <w:p w14:paraId="216ADDAC"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790" w:type="dxa"/>
            <w:vMerge/>
          </w:tcPr>
          <w:p w14:paraId="1BC6CCEE"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943" w:type="dxa"/>
            <w:vAlign w:val="center"/>
          </w:tcPr>
          <w:p w14:paraId="34B077D7"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I кв.</w:t>
            </w:r>
          </w:p>
        </w:tc>
        <w:tc>
          <w:tcPr>
            <w:tcW w:w="944" w:type="dxa"/>
            <w:vAlign w:val="center"/>
          </w:tcPr>
          <w:p w14:paraId="70F2417A"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II кв.</w:t>
            </w:r>
          </w:p>
        </w:tc>
        <w:tc>
          <w:tcPr>
            <w:tcW w:w="943" w:type="dxa"/>
            <w:vAlign w:val="center"/>
          </w:tcPr>
          <w:p w14:paraId="18C6E560"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III кв.</w:t>
            </w:r>
          </w:p>
        </w:tc>
        <w:tc>
          <w:tcPr>
            <w:tcW w:w="944" w:type="dxa"/>
            <w:vAlign w:val="center"/>
          </w:tcPr>
          <w:p w14:paraId="215A57B0"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IV кв.</w:t>
            </w:r>
          </w:p>
        </w:tc>
        <w:tc>
          <w:tcPr>
            <w:tcW w:w="944" w:type="dxa"/>
            <w:vAlign w:val="center"/>
          </w:tcPr>
          <w:p w14:paraId="21E2BD2D"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всего</w:t>
            </w:r>
          </w:p>
        </w:tc>
        <w:tc>
          <w:tcPr>
            <w:tcW w:w="924" w:type="dxa"/>
            <w:vMerge/>
            <w:vAlign w:val="center"/>
          </w:tcPr>
          <w:p w14:paraId="128030B5"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929" w:type="dxa"/>
            <w:vMerge/>
          </w:tcPr>
          <w:p w14:paraId="5AD93C8F"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993" w:type="dxa"/>
            <w:vMerge/>
          </w:tcPr>
          <w:p w14:paraId="5AF52B9D"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r>
      <w:tr w:rsidR="00F25764" w:rsidRPr="00A9642B" w14:paraId="30519DE1" w14:textId="77777777" w:rsidTr="00970513">
        <w:trPr>
          <w:jc w:val="center"/>
        </w:trPr>
        <w:tc>
          <w:tcPr>
            <w:tcW w:w="702" w:type="dxa"/>
            <w:vMerge/>
          </w:tcPr>
          <w:p w14:paraId="610AC1B4"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vMerge/>
          </w:tcPr>
          <w:p w14:paraId="74B60F06"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810" w:type="dxa"/>
            <w:vMerge/>
          </w:tcPr>
          <w:p w14:paraId="076B43F5"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686" w:type="dxa"/>
          </w:tcPr>
          <w:p w14:paraId="4A168C83" w14:textId="6578AA86"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w:t>
            </w:r>
          </w:p>
        </w:tc>
        <w:tc>
          <w:tcPr>
            <w:tcW w:w="788" w:type="dxa"/>
          </w:tcPr>
          <w:p w14:paraId="391ABB56" w14:textId="42C63CC8"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Факт</w:t>
            </w:r>
          </w:p>
        </w:tc>
        <w:tc>
          <w:tcPr>
            <w:tcW w:w="790" w:type="dxa"/>
          </w:tcPr>
          <w:p w14:paraId="5191A7F6"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Факт</w:t>
            </w:r>
          </w:p>
        </w:tc>
        <w:tc>
          <w:tcPr>
            <w:tcW w:w="789" w:type="dxa"/>
          </w:tcPr>
          <w:p w14:paraId="5BE55A6A"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Факт</w:t>
            </w:r>
          </w:p>
        </w:tc>
        <w:tc>
          <w:tcPr>
            <w:tcW w:w="790" w:type="dxa"/>
          </w:tcPr>
          <w:p w14:paraId="08CA6A61"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Факт</w:t>
            </w:r>
          </w:p>
        </w:tc>
        <w:tc>
          <w:tcPr>
            <w:tcW w:w="4718" w:type="dxa"/>
            <w:gridSpan w:val="5"/>
            <w:vAlign w:val="center"/>
          </w:tcPr>
          <w:p w14:paraId="585FC4DB"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Оценка</w:t>
            </w:r>
          </w:p>
        </w:tc>
        <w:tc>
          <w:tcPr>
            <w:tcW w:w="1853" w:type="dxa"/>
            <w:gridSpan w:val="2"/>
            <w:vAlign w:val="center"/>
          </w:tcPr>
          <w:p w14:paraId="6D0FF98C" w14:textId="77777777" w:rsidR="00F25764" w:rsidRPr="00A9642B" w:rsidRDefault="00F25764" w:rsidP="00A9642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План</w:t>
            </w:r>
          </w:p>
        </w:tc>
        <w:tc>
          <w:tcPr>
            <w:tcW w:w="993" w:type="dxa"/>
          </w:tcPr>
          <w:p w14:paraId="18E55098"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r>
      <w:tr w:rsidR="00F25764" w:rsidRPr="00A9642B" w14:paraId="79F8E58F" w14:textId="77777777" w:rsidTr="00970513">
        <w:trPr>
          <w:jc w:val="center"/>
        </w:trPr>
        <w:tc>
          <w:tcPr>
            <w:tcW w:w="702" w:type="dxa"/>
          </w:tcPr>
          <w:p w14:paraId="46227F3A" w14:textId="77777777" w:rsidR="00F25764" w:rsidRPr="00A9642B" w:rsidRDefault="00F25764" w:rsidP="000B3655">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w:t>
            </w:r>
          </w:p>
        </w:tc>
        <w:tc>
          <w:tcPr>
            <w:tcW w:w="2935" w:type="dxa"/>
          </w:tcPr>
          <w:p w14:paraId="3477C0A4" w14:textId="77777777" w:rsidR="00F25764" w:rsidRPr="00A9642B" w:rsidRDefault="00F25764" w:rsidP="000B3655">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Подпрограмма 1 «Организация отдыха и оздоровления детей в городском округе ЗАТО Первомайский» на 2020-2027 годы</w:t>
            </w:r>
          </w:p>
        </w:tc>
        <w:tc>
          <w:tcPr>
            <w:tcW w:w="810" w:type="dxa"/>
            <w:vMerge w:val="restart"/>
            <w:textDirection w:val="btLr"/>
          </w:tcPr>
          <w:p w14:paraId="712634FB" w14:textId="77777777" w:rsidR="00F25764" w:rsidRPr="00A9642B" w:rsidRDefault="00F25764" w:rsidP="000B365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0E587BD5" w14:textId="74EE7873" w:rsidR="00F25764" w:rsidRPr="00F62C35" w:rsidRDefault="00970513" w:rsidP="000B3655">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F62C35">
              <w:rPr>
                <w:rFonts w:ascii="Times New Roman" w:eastAsia="Times New Roman" w:hAnsi="Times New Roman"/>
                <w:sz w:val="24"/>
                <w:szCs w:val="24"/>
                <w:lang w:eastAsia="ru-RU"/>
              </w:rPr>
              <w:t>66,17</w:t>
            </w:r>
          </w:p>
        </w:tc>
        <w:tc>
          <w:tcPr>
            <w:tcW w:w="788" w:type="dxa"/>
          </w:tcPr>
          <w:p w14:paraId="61CB867B" w14:textId="70FECEFE" w:rsidR="00F25764" w:rsidRPr="00F62C35" w:rsidRDefault="00970513" w:rsidP="00C84F2E">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F62C35">
              <w:rPr>
                <w:rFonts w:ascii="Times New Roman" w:eastAsia="Times New Roman" w:hAnsi="Times New Roman"/>
                <w:sz w:val="24"/>
                <w:szCs w:val="24"/>
                <w:lang w:eastAsia="ru-RU"/>
              </w:rPr>
              <w:t>366,74</w:t>
            </w:r>
          </w:p>
        </w:tc>
        <w:tc>
          <w:tcPr>
            <w:tcW w:w="790" w:type="dxa"/>
          </w:tcPr>
          <w:p w14:paraId="57F2FBEB" w14:textId="3E2A5268" w:rsidR="00F25764" w:rsidRPr="00F62C35" w:rsidRDefault="00F62C35" w:rsidP="000B3655">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F62C35">
              <w:rPr>
                <w:rFonts w:ascii="Times New Roman" w:eastAsia="Times New Roman" w:hAnsi="Times New Roman"/>
                <w:sz w:val="24"/>
                <w:szCs w:val="24"/>
                <w:lang w:eastAsia="ru-RU"/>
              </w:rPr>
              <w:t>479,93</w:t>
            </w:r>
          </w:p>
        </w:tc>
        <w:tc>
          <w:tcPr>
            <w:tcW w:w="789" w:type="dxa"/>
          </w:tcPr>
          <w:p w14:paraId="1FB73B0B" w14:textId="756D1374" w:rsidR="00F25764" w:rsidRPr="00C966E1" w:rsidRDefault="00C966E1" w:rsidP="000B3655">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785,7</w:t>
            </w:r>
          </w:p>
        </w:tc>
        <w:tc>
          <w:tcPr>
            <w:tcW w:w="790" w:type="dxa"/>
          </w:tcPr>
          <w:p w14:paraId="5360D236" w14:textId="624991C0" w:rsidR="00F25764" w:rsidRPr="00F62C35" w:rsidRDefault="001B3CDF" w:rsidP="000B3655">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834,92</w:t>
            </w:r>
          </w:p>
        </w:tc>
        <w:tc>
          <w:tcPr>
            <w:tcW w:w="943" w:type="dxa"/>
          </w:tcPr>
          <w:p w14:paraId="446D4AD1" w14:textId="77777777" w:rsidR="00F25764" w:rsidRPr="00A9642B" w:rsidRDefault="00F25764" w:rsidP="000B3655">
            <w:pPr>
              <w:widowControl w:val="0"/>
              <w:autoSpaceDE w:val="0"/>
              <w:autoSpaceDN w:val="0"/>
              <w:spacing w:after="0" w:line="240" w:lineRule="auto"/>
              <w:contextualSpacing/>
              <w:jc w:val="both"/>
              <w:rPr>
                <w:rFonts w:ascii="Times New Roman" w:eastAsia="Times New Roman" w:hAnsi="Times New Roman"/>
                <w:color w:val="FF0000"/>
                <w:sz w:val="24"/>
                <w:szCs w:val="24"/>
                <w:lang w:eastAsia="ru-RU"/>
              </w:rPr>
            </w:pPr>
          </w:p>
        </w:tc>
        <w:tc>
          <w:tcPr>
            <w:tcW w:w="944" w:type="dxa"/>
          </w:tcPr>
          <w:p w14:paraId="2FDC0EAA" w14:textId="77777777" w:rsidR="00F25764" w:rsidRPr="00A9642B" w:rsidRDefault="00F25764" w:rsidP="000B3655">
            <w:pPr>
              <w:spacing w:after="0" w:line="240" w:lineRule="auto"/>
              <w:contextualSpacing/>
              <w:rPr>
                <w:rFonts w:ascii="Times New Roman" w:eastAsia="Times New Roman" w:hAnsi="Times New Roman"/>
                <w:sz w:val="24"/>
                <w:szCs w:val="24"/>
                <w:lang w:eastAsia="ru-RU"/>
              </w:rPr>
            </w:pPr>
          </w:p>
        </w:tc>
        <w:tc>
          <w:tcPr>
            <w:tcW w:w="943" w:type="dxa"/>
          </w:tcPr>
          <w:p w14:paraId="282B6853" w14:textId="615C6B74" w:rsidR="00F25764" w:rsidRPr="00A9642B" w:rsidRDefault="00E70EC3" w:rsidP="000B3655">
            <w:pPr>
              <w:spacing w:after="0" w:line="240" w:lineRule="auto"/>
              <w:contextualSpacing/>
              <w:rPr>
                <w:rFonts w:ascii="Times New Roman" w:eastAsia="Times New Roman" w:hAnsi="Times New Roman"/>
                <w:sz w:val="24"/>
                <w:szCs w:val="24"/>
                <w:lang w:eastAsia="ru-RU"/>
              </w:rPr>
            </w:pPr>
            <w:r w:rsidRPr="00E70EC3">
              <w:rPr>
                <w:rFonts w:ascii="Times New Roman" w:eastAsia="Times New Roman" w:hAnsi="Times New Roman"/>
                <w:sz w:val="24"/>
                <w:szCs w:val="24"/>
                <w:lang w:eastAsia="ru-RU"/>
              </w:rPr>
              <w:t>662,45</w:t>
            </w:r>
          </w:p>
        </w:tc>
        <w:tc>
          <w:tcPr>
            <w:tcW w:w="944" w:type="dxa"/>
          </w:tcPr>
          <w:p w14:paraId="244E0674" w14:textId="77777777" w:rsidR="00F25764" w:rsidRPr="00A9642B" w:rsidRDefault="00F25764" w:rsidP="000B3655">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605A62DC" w14:textId="36EE9051" w:rsidR="00F25764" w:rsidRPr="00EE5749" w:rsidRDefault="001B3CDF" w:rsidP="000B3655">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662,45</w:t>
            </w:r>
          </w:p>
        </w:tc>
        <w:tc>
          <w:tcPr>
            <w:tcW w:w="924" w:type="dxa"/>
          </w:tcPr>
          <w:p w14:paraId="068F8025" w14:textId="7017BBBB" w:rsidR="00F25764" w:rsidRPr="00EE5749" w:rsidRDefault="001B3CDF" w:rsidP="000B3655">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671,15</w:t>
            </w:r>
          </w:p>
        </w:tc>
        <w:tc>
          <w:tcPr>
            <w:tcW w:w="929" w:type="dxa"/>
          </w:tcPr>
          <w:p w14:paraId="4A33C656" w14:textId="48737FB9" w:rsidR="00F25764" w:rsidRPr="00EE5749" w:rsidRDefault="001B3CDF" w:rsidP="000B3655">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679,68</w:t>
            </w:r>
          </w:p>
        </w:tc>
        <w:tc>
          <w:tcPr>
            <w:tcW w:w="993" w:type="dxa"/>
          </w:tcPr>
          <w:p w14:paraId="3F4CA23D" w14:textId="0A4A4820" w:rsidR="00B902D2" w:rsidRPr="00D75568" w:rsidRDefault="00B902D2" w:rsidP="000B3655">
            <w:pPr>
              <w:spacing w:after="0" w:line="240" w:lineRule="auto"/>
              <w:contextualSpacing/>
              <w:rPr>
                <w:rFonts w:ascii="Times New Roman" w:eastAsia="Times New Roman" w:hAnsi="Times New Roman"/>
                <w:sz w:val="24"/>
                <w:szCs w:val="24"/>
                <w:lang w:eastAsia="ru-RU"/>
              </w:rPr>
            </w:pPr>
            <w:r w:rsidRPr="00B902D2">
              <w:rPr>
                <w:rFonts w:ascii="Times New Roman" w:eastAsia="Times New Roman" w:hAnsi="Times New Roman"/>
                <w:sz w:val="24"/>
                <w:szCs w:val="24"/>
                <w:lang w:eastAsia="ru-RU"/>
              </w:rPr>
              <w:t>4546,74</w:t>
            </w:r>
          </w:p>
        </w:tc>
      </w:tr>
      <w:tr w:rsidR="00F25764" w:rsidRPr="00A9642B" w14:paraId="505AFBF8" w14:textId="77777777" w:rsidTr="00970513">
        <w:trPr>
          <w:jc w:val="center"/>
        </w:trPr>
        <w:tc>
          <w:tcPr>
            <w:tcW w:w="702" w:type="dxa"/>
          </w:tcPr>
          <w:p w14:paraId="5C8B9243"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71770328" w14:textId="77777777" w:rsidR="00F25764" w:rsidRPr="00A9642B" w:rsidRDefault="00F25764" w:rsidP="00A9642B">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в т.ч. по источникам</w:t>
            </w:r>
          </w:p>
        </w:tc>
        <w:tc>
          <w:tcPr>
            <w:tcW w:w="810" w:type="dxa"/>
            <w:vMerge/>
          </w:tcPr>
          <w:p w14:paraId="7DC1082B" w14:textId="77777777" w:rsidR="00F25764" w:rsidRPr="00A9642B" w:rsidRDefault="00F25764" w:rsidP="00A9642B">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7726E4D2"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color w:val="FF0000"/>
                <w:sz w:val="24"/>
                <w:szCs w:val="24"/>
                <w:lang w:eastAsia="ru-RU"/>
              </w:rPr>
            </w:pPr>
          </w:p>
        </w:tc>
        <w:tc>
          <w:tcPr>
            <w:tcW w:w="788" w:type="dxa"/>
          </w:tcPr>
          <w:p w14:paraId="71635686" w14:textId="73935B6A"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color w:val="FF0000"/>
                <w:sz w:val="24"/>
                <w:szCs w:val="24"/>
                <w:lang w:eastAsia="ru-RU"/>
              </w:rPr>
            </w:pPr>
          </w:p>
        </w:tc>
        <w:tc>
          <w:tcPr>
            <w:tcW w:w="790" w:type="dxa"/>
          </w:tcPr>
          <w:p w14:paraId="0AFB4B18"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color w:val="FF0000"/>
                <w:sz w:val="24"/>
                <w:szCs w:val="24"/>
                <w:lang w:eastAsia="ru-RU"/>
              </w:rPr>
            </w:pPr>
          </w:p>
        </w:tc>
        <w:tc>
          <w:tcPr>
            <w:tcW w:w="789" w:type="dxa"/>
          </w:tcPr>
          <w:p w14:paraId="657C874C"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color w:val="FF0000"/>
                <w:sz w:val="24"/>
                <w:szCs w:val="24"/>
                <w:lang w:eastAsia="ru-RU"/>
              </w:rPr>
            </w:pPr>
          </w:p>
        </w:tc>
        <w:tc>
          <w:tcPr>
            <w:tcW w:w="790" w:type="dxa"/>
          </w:tcPr>
          <w:p w14:paraId="755F558F"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color w:val="FF0000"/>
                <w:sz w:val="24"/>
                <w:szCs w:val="24"/>
                <w:lang w:eastAsia="ru-RU"/>
              </w:rPr>
            </w:pPr>
          </w:p>
        </w:tc>
        <w:tc>
          <w:tcPr>
            <w:tcW w:w="943" w:type="dxa"/>
          </w:tcPr>
          <w:p w14:paraId="65623ED1"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color w:val="FF0000"/>
                <w:sz w:val="24"/>
                <w:szCs w:val="24"/>
                <w:lang w:eastAsia="ru-RU"/>
              </w:rPr>
            </w:pPr>
          </w:p>
        </w:tc>
        <w:tc>
          <w:tcPr>
            <w:tcW w:w="944" w:type="dxa"/>
          </w:tcPr>
          <w:p w14:paraId="0510B91D"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color w:val="FF0000"/>
                <w:sz w:val="24"/>
                <w:szCs w:val="24"/>
                <w:lang w:eastAsia="ru-RU"/>
              </w:rPr>
            </w:pPr>
          </w:p>
        </w:tc>
        <w:tc>
          <w:tcPr>
            <w:tcW w:w="943" w:type="dxa"/>
          </w:tcPr>
          <w:p w14:paraId="6D9A3133"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color w:val="FF0000"/>
                <w:sz w:val="24"/>
                <w:szCs w:val="24"/>
                <w:lang w:eastAsia="ru-RU"/>
              </w:rPr>
            </w:pPr>
          </w:p>
        </w:tc>
        <w:tc>
          <w:tcPr>
            <w:tcW w:w="944" w:type="dxa"/>
          </w:tcPr>
          <w:p w14:paraId="4F5E5D0D" w14:textId="77777777" w:rsidR="00F25764" w:rsidRPr="00A9642B" w:rsidRDefault="00F25764" w:rsidP="00A9642B">
            <w:pPr>
              <w:widowControl w:val="0"/>
              <w:autoSpaceDE w:val="0"/>
              <w:autoSpaceDN w:val="0"/>
              <w:spacing w:after="0" w:line="240" w:lineRule="auto"/>
              <w:contextualSpacing/>
              <w:jc w:val="both"/>
              <w:rPr>
                <w:rFonts w:ascii="Times New Roman" w:eastAsia="Times New Roman" w:hAnsi="Times New Roman"/>
                <w:color w:val="FF0000"/>
                <w:sz w:val="24"/>
                <w:szCs w:val="24"/>
                <w:lang w:eastAsia="ru-RU"/>
              </w:rPr>
            </w:pPr>
          </w:p>
        </w:tc>
        <w:tc>
          <w:tcPr>
            <w:tcW w:w="944" w:type="dxa"/>
          </w:tcPr>
          <w:p w14:paraId="7224885F" w14:textId="77777777" w:rsidR="00F25764" w:rsidRPr="00EE5749"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4" w:type="dxa"/>
          </w:tcPr>
          <w:p w14:paraId="7E909DBE" w14:textId="77777777" w:rsidR="00F25764" w:rsidRPr="00EE5749"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9" w:type="dxa"/>
          </w:tcPr>
          <w:p w14:paraId="0D007E55" w14:textId="77777777" w:rsidR="00F25764" w:rsidRPr="00EE5749" w:rsidRDefault="00F25764" w:rsidP="00A9642B">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93" w:type="dxa"/>
          </w:tcPr>
          <w:p w14:paraId="66FB438A" w14:textId="77777777" w:rsidR="00F25764" w:rsidRPr="00F62C35" w:rsidRDefault="00F25764" w:rsidP="00A9642B">
            <w:pPr>
              <w:widowControl w:val="0"/>
              <w:autoSpaceDE w:val="0"/>
              <w:autoSpaceDN w:val="0"/>
              <w:spacing w:after="0" w:line="240" w:lineRule="auto"/>
              <w:contextualSpacing/>
              <w:jc w:val="both"/>
              <w:rPr>
                <w:rFonts w:ascii="Times New Roman" w:eastAsia="Times New Roman" w:hAnsi="Times New Roman"/>
                <w:color w:val="FF0000"/>
                <w:sz w:val="24"/>
                <w:szCs w:val="24"/>
                <w:lang w:eastAsia="ru-RU"/>
              </w:rPr>
            </w:pPr>
          </w:p>
        </w:tc>
      </w:tr>
      <w:tr w:rsidR="0003248D" w:rsidRPr="00A9642B" w14:paraId="3F8389FE" w14:textId="77777777" w:rsidTr="00970513">
        <w:trPr>
          <w:jc w:val="center"/>
        </w:trPr>
        <w:tc>
          <w:tcPr>
            <w:tcW w:w="702" w:type="dxa"/>
          </w:tcPr>
          <w:p w14:paraId="4D813614" w14:textId="77777777" w:rsidR="0003248D" w:rsidRPr="00A9642B" w:rsidRDefault="0003248D" w:rsidP="0003248D">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71048710" w14:textId="77777777" w:rsidR="0003248D" w:rsidRPr="00A9642B" w:rsidRDefault="0003248D" w:rsidP="0003248D">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бюджет муниципального образования, в т.ч.</w:t>
            </w:r>
          </w:p>
        </w:tc>
        <w:tc>
          <w:tcPr>
            <w:tcW w:w="810" w:type="dxa"/>
            <w:vMerge/>
          </w:tcPr>
          <w:p w14:paraId="55BE5CEF" w14:textId="77777777" w:rsidR="0003248D" w:rsidRPr="00A9642B" w:rsidRDefault="0003248D" w:rsidP="0003248D">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71596D85" w14:textId="51BD4E34" w:rsidR="0003248D" w:rsidRPr="00A9642B" w:rsidRDefault="0003248D" w:rsidP="0003248D">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66,17</w:t>
            </w:r>
          </w:p>
        </w:tc>
        <w:tc>
          <w:tcPr>
            <w:tcW w:w="788" w:type="dxa"/>
          </w:tcPr>
          <w:p w14:paraId="03001ADD" w14:textId="2644AFB0" w:rsidR="0003248D" w:rsidRPr="00A9642B" w:rsidRDefault="0003248D" w:rsidP="0003248D">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274,94</w:t>
            </w:r>
          </w:p>
        </w:tc>
        <w:tc>
          <w:tcPr>
            <w:tcW w:w="790" w:type="dxa"/>
          </w:tcPr>
          <w:p w14:paraId="36134230" w14:textId="31D40D2A" w:rsidR="0003248D" w:rsidRPr="00A9642B" w:rsidRDefault="0003248D" w:rsidP="0003248D">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396,73</w:t>
            </w:r>
          </w:p>
        </w:tc>
        <w:tc>
          <w:tcPr>
            <w:tcW w:w="789" w:type="dxa"/>
          </w:tcPr>
          <w:p w14:paraId="1BDF043B" w14:textId="66147408" w:rsidR="0003248D" w:rsidRPr="00C966E1" w:rsidRDefault="0003248D" w:rsidP="0003248D">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692,62</w:t>
            </w:r>
          </w:p>
        </w:tc>
        <w:tc>
          <w:tcPr>
            <w:tcW w:w="790" w:type="dxa"/>
          </w:tcPr>
          <w:p w14:paraId="55B21F47" w14:textId="1AF4F507" w:rsidR="0003248D" w:rsidRPr="00A9642B" w:rsidRDefault="0003248D" w:rsidP="0003248D">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672,63</w:t>
            </w:r>
          </w:p>
        </w:tc>
        <w:tc>
          <w:tcPr>
            <w:tcW w:w="943" w:type="dxa"/>
          </w:tcPr>
          <w:p w14:paraId="2D66CA73" w14:textId="77777777" w:rsidR="0003248D" w:rsidRPr="00A9642B" w:rsidRDefault="0003248D" w:rsidP="0003248D">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5B716795" w14:textId="77777777" w:rsidR="0003248D" w:rsidRPr="00A9642B" w:rsidRDefault="0003248D" w:rsidP="0003248D">
            <w:pPr>
              <w:spacing w:after="0" w:line="240" w:lineRule="auto"/>
              <w:contextualSpacing/>
              <w:rPr>
                <w:rFonts w:ascii="Times New Roman" w:eastAsia="Times New Roman" w:hAnsi="Times New Roman"/>
                <w:sz w:val="24"/>
                <w:szCs w:val="24"/>
                <w:lang w:eastAsia="ru-RU"/>
              </w:rPr>
            </w:pPr>
          </w:p>
        </w:tc>
        <w:tc>
          <w:tcPr>
            <w:tcW w:w="943" w:type="dxa"/>
          </w:tcPr>
          <w:p w14:paraId="289F95BF" w14:textId="51960550" w:rsidR="0003248D" w:rsidRPr="00A9642B" w:rsidRDefault="00732F8A" w:rsidP="0003248D">
            <w:pPr>
              <w:spacing w:after="0" w:line="240" w:lineRule="auto"/>
              <w:contextualSpacing/>
              <w:rPr>
                <w:rFonts w:ascii="Times New Roman" w:eastAsia="Times New Roman" w:hAnsi="Times New Roman"/>
                <w:sz w:val="24"/>
                <w:szCs w:val="24"/>
                <w:lang w:eastAsia="ru-RU"/>
              </w:rPr>
            </w:pPr>
            <w:r w:rsidRPr="00732F8A">
              <w:rPr>
                <w:rFonts w:ascii="Times New Roman" w:eastAsia="Times New Roman" w:hAnsi="Times New Roman"/>
                <w:sz w:val="24"/>
                <w:szCs w:val="24"/>
                <w:lang w:eastAsia="ru-RU"/>
              </w:rPr>
              <w:t>662,45</w:t>
            </w:r>
          </w:p>
        </w:tc>
        <w:tc>
          <w:tcPr>
            <w:tcW w:w="944" w:type="dxa"/>
          </w:tcPr>
          <w:p w14:paraId="0D409954" w14:textId="77777777" w:rsidR="0003248D" w:rsidRPr="00A9642B" w:rsidRDefault="0003248D" w:rsidP="0003248D">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0246F64C" w14:textId="48A1178D" w:rsidR="0003248D" w:rsidRPr="00EE5749" w:rsidRDefault="0003248D" w:rsidP="0003248D">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662,45</w:t>
            </w:r>
          </w:p>
        </w:tc>
        <w:tc>
          <w:tcPr>
            <w:tcW w:w="924" w:type="dxa"/>
          </w:tcPr>
          <w:p w14:paraId="77637FB9" w14:textId="671166FE" w:rsidR="0003248D" w:rsidRPr="00EE5749" w:rsidRDefault="0003248D" w:rsidP="0003248D">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671,15</w:t>
            </w:r>
          </w:p>
        </w:tc>
        <w:tc>
          <w:tcPr>
            <w:tcW w:w="929" w:type="dxa"/>
          </w:tcPr>
          <w:p w14:paraId="3F27CC4D" w14:textId="21A91842" w:rsidR="0003248D" w:rsidRPr="00EE5749" w:rsidRDefault="0003248D" w:rsidP="0003248D">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679,68</w:t>
            </w:r>
          </w:p>
        </w:tc>
        <w:tc>
          <w:tcPr>
            <w:tcW w:w="993" w:type="dxa"/>
          </w:tcPr>
          <w:p w14:paraId="74D58CB2" w14:textId="063870D0" w:rsidR="0003248D" w:rsidRPr="00D75568" w:rsidRDefault="0003248D" w:rsidP="0003248D">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4116</w:t>
            </w:r>
            <w:r w:rsidR="00732F8A">
              <w:rPr>
                <w:rFonts w:ascii="Times New Roman" w:eastAsia="Times New Roman" w:hAnsi="Times New Roman"/>
                <w:sz w:val="24"/>
                <w:szCs w:val="24"/>
                <w:lang w:eastAsia="ru-RU"/>
              </w:rPr>
              <w:t>,37</w:t>
            </w:r>
          </w:p>
        </w:tc>
      </w:tr>
      <w:tr w:rsidR="00970513" w:rsidRPr="00A9642B" w14:paraId="01147788" w14:textId="77777777" w:rsidTr="00970513">
        <w:trPr>
          <w:jc w:val="center"/>
        </w:trPr>
        <w:tc>
          <w:tcPr>
            <w:tcW w:w="702" w:type="dxa"/>
          </w:tcPr>
          <w:p w14:paraId="34519C8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39EEDD48"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федерального бюджета</w:t>
            </w:r>
          </w:p>
        </w:tc>
        <w:tc>
          <w:tcPr>
            <w:tcW w:w="810" w:type="dxa"/>
            <w:vMerge/>
          </w:tcPr>
          <w:p w14:paraId="1BABDEC3"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31A1E510" w14:textId="22272553"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2B8D9CE2" w14:textId="7B3C0889"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790" w:type="dxa"/>
          </w:tcPr>
          <w:p w14:paraId="72C84CD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09398E0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000B8BE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5603B89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67CD939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54A3A5F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2523426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4B780C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1ED4027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466FADE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4570525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EE5749" w:rsidRPr="00A9642B" w14:paraId="716A8FC0" w14:textId="77777777" w:rsidTr="00970513">
        <w:trPr>
          <w:jc w:val="center"/>
        </w:trPr>
        <w:tc>
          <w:tcPr>
            <w:tcW w:w="702" w:type="dxa"/>
          </w:tcPr>
          <w:p w14:paraId="093A434C" w14:textId="77777777" w:rsidR="00EE5749" w:rsidRPr="00A9642B" w:rsidRDefault="00EE5749" w:rsidP="00EE5749">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1B347881" w14:textId="77777777" w:rsidR="00EE5749" w:rsidRPr="00A9642B" w:rsidRDefault="00EE5749" w:rsidP="00EE5749">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областного бюджета</w:t>
            </w:r>
          </w:p>
        </w:tc>
        <w:tc>
          <w:tcPr>
            <w:tcW w:w="810" w:type="dxa"/>
            <w:vMerge/>
          </w:tcPr>
          <w:p w14:paraId="46FFAD30" w14:textId="77777777" w:rsidR="00EE5749" w:rsidRPr="00A9642B" w:rsidRDefault="00EE5749" w:rsidP="00EE5749">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08355683" w14:textId="52CF9A52" w:rsidR="00EE5749" w:rsidRPr="00A9642B" w:rsidRDefault="00EE5749" w:rsidP="00EE5749">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59A3F519" w14:textId="4286847B" w:rsidR="00EE5749" w:rsidRPr="00A9642B" w:rsidRDefault="00EE5749" w:rsidP="00EE5749">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91,8</w:t>
            </w:r>
          </w:p>
        </w:tc>
        <w:tc>
          <w:tcPr>
            <w:tcW w:w="790" w:type="dxa"/>
          </w:tcPr>
          <w:p w14:paraId="01FE9C66" w14:textId="77777777" w:rsidR="00EE5749" w:rsidRPr="00A9642B" w:rsidRDefault="00EE5749" w:rsidP="00EE5749">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83,2</w:t>
            </w:r>
          </w:p>
        </w:tc>
        <w:tc>
          <w:tcPr>
            <w:tcW w:w="789" w:type="dxa"/>
          </w:tcPr>
          <w:p w14:paraId="1FC2A024" w14:textId="77777777" w:rsidR="00EE5749" w:rsidRPr="00A9642B" w:rsidRDefault="00EE5749" w:rsidP="00EE5749">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93,08</w:t>
            </w:r>
          </w:p>
        </w:tc>
        <w:tc>
          <w:tcPr>
            <w:tcW w:w="790" w:type="dxa"/>
          </w:tcPr>
          <w:p w14:paraId="08864992" w14:textId="7E21D942" w:rsidR="00EE5749" w:rsidRPr="00A9642B" w:rsidRDefault="001B3CDF" w:rsidP="00EE5749">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162,29</w:t>
            </w:r>
          </w:p>
        </w:tc>
        <w:tc>
          <w:tcPr>
            <w:tcW w:w="943" w:type="dxa"/>
          </w:tcPr>
          <w:p w14:paraId="22C10AE8" w14:textId="77777777" w:rsidR="00EE5749" w:rsidRPr="00A9642B" w:rsidRDefault="00EE5749" w:rsidP="00EE5749">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62CC27D7" w14:textId="77777777" w:rsidR="00EE5749" w:rsidRPr="00A9642B" w:rsidRDefault="00EE5749" w:rsidP="00EE5749">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4D2160D6" w14:textId="5C69D242" w:rsidR="00EE5749" w:rsidRPr="00A9642B" w:rsidRDefault="0003248D" w:rsidP="00EE5749">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0,00</w:t>
            </w:r>
          </w:p>
        </w:tc>
        <w:tc>
          <w:tcPr>
            <w:tcW w:w="944" w:type="dxa"/>
          </w:tcPr>
          <w:p w14:paraId="148CC3A4" w14:textId="77777777" w:rsidR="00EE5749" w:rsidRPr="00A9642B" w:rsidRDefault="00EE5749" w:rsidP="00EE5749">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773A3282" w14:textId="583A8A41" w:rsidR="00EE5749" w:rsidRPr="0085505F" w:rsidRDefault="0003248D" w:rsidP="00EE5749">
            <w:pPr>
              <w:widowControl w:val="0"/>
              <w:autoSpaceDE w:val="0"/>
              <w:autoSpaceDN w:val="0"/>
              <w:spacing w:after="0" w:line="240" w:lineRule="auto"/>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0,00</w:t>
            </w:r>
          </w:p>
        </w:tc>
        <w:tc>
          <w:tcPr>
            <w:tcW w:w="924" w:type="dxa"/>
          </w:tcPr>
          <w:p w14:paraId="0EB08D75" w14:textId="2EF97460" w:rsidR="00EE5749" w:rsidRPr="0003248D" w:rsidRDefault="0003248D" w:rsidP="00EE5749">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03248D">
              <w:rPr>
                <w:rFonts w:ascii="Times New Roman" w:eastAsia="Times New Roman" w:hAnsi="Times New Roman"/>
                <w:sz w:val="24"/>
                <w:szCs w:val="24"/>
                <w:lang w:eastAsia="ru-RU"/>
              </w:rPr>
              <w:t>0,00</w:t>
            </w:r>
          </w:p>
        </w:tc>
        <w:tc>
          <w:tcPr>
            <w:tcW w:w="929" w:type="dxa"/>
          </w:tcPr>
          <w:p w14:paraId="262F6818" w14:textId="5D9E4559" w:rsidR="00EE5749" w:rsidRPr="0003248D" w:rsidRDefault="0003248D" w:rsidP="00EE5749">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03248D">
              <w:rPr>
                <w:rFonts w:ascii="Times New Roman" w:eastAsia="Times New Roman" w:hAnsi="Times New Roman"/>
                <w:sz w:val="24"/>
                <w:szCs w:val="24"/>
                <w:lang w:eastAsia="ru-RU"/>
              </w:rPr>
              <w:t>0,00</w:t>
            </w:r>
          </w:p>
        </w:tc>
        <w:tc>
          <w:tcPr>
            <w:tcW w:w="993" w:type="dxa"/>
          </w:tcPr>
          <w:p w14:paraId="03B9291A" w14:textId="3D0C7E54" w:rsidR="00EE5749" w:rsidRPr="0003248D" w:rsidRDefault="0003248D" w:rsidP="00EE5749">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03248D">
              <w:rPr>
                <w:rFonts w:ascii="Times New Roman" w:eastAsia="Times New Roman" w:hAnsi="Times New Roman"/>
                <w:sz w:val="24"/>
                <w:szCs w:val="24"/>
                <w:lang w:eastAsia="ru-RU"/>
              </w:rPr>
              <w:t>430,37</w:t>
            </w:r>
          </w:p>
        </w:tc>
      </w:tr>
      <w:tr w:rsidR="00970513" w:rsidRPr="00A9642B" w14:paraId="134F63A6" w14:textId="77777777" w:rsidTr="00970513">
        <w:trPr>
          <w:jc w:val="center"/>
        </w:trPr>
        <w:tc>
          <w:tcPr>
            <w:tcW w:w="702" w:type="dxa"/>
          </w:tcPr>
          <w:p w14:paraId="2019B9A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15F31927"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xml:space="preserve">другой источник </w:t>
            </w:r>
            <w:hyperlink w:anchor="P928" w:history="1">
              <w:r w:rsidRPr="00A9642B">
                <w:rPr>
                  <w:rFonts w:ascii="Times New Roman" w:eastAsia="Times New Roman" w:hAnsi="Times New Roman"/>
                  <w:color w:val="0000FF"/>
                  <w:sz w:val="24"/>
                  <w:szCs w:val="24"/>
                  <w:u w:val="single"/>
                  <w:lang w:eastAsia="ru-RU"/>
                </w:rPr>
                <w:t>&lt;1&gt;</w:t>
              </w:r>
            </w:hyperlink>
          </w:p>
        </w:tc>
        <w:tc>
          <w:tcPr>
            <w:tcW w:w="810" w:type="dxa"/>
            <w:vMerge/>
          </w:tcPr>
          <w:p w14:paraId="2A18A178"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40BC0E7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8" w:type="dxa"/>
          </w:tcPr>
          <w:p w14:paraId="0DF74A32" w14:textId="0144A008"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62E60C3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9" w:type="dxa"/>
          </w:tcPr>
          <w:p w14:paraId="2E6FB90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0F1B197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1DACB9B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065E0A1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60B4B41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0F6DE3F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05CF867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4" w:type="dxa"/>
          </w:tcPr>
          <w:p w14:paraId="0566A09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9" w:type="dxa"/>
          </w:tcPr>
          <w:p w14:paraId="4D2B38B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93" w:type="dxa"/>
          </w:tcPr>
          <w:p w14:paraId="0E2A997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r>
      <w:tr w:rsidR="0085505F" w:rsidRPr="00A9642B" w14:paraId="630EDF2A" w14:textId="77777777" w:rsidTr="00970513">
        <w:trPr>
          <w:trHeight w:val="737"/>
          <w:jc w:val="center"/>
        </w:trPr>
        <w:tc>
          <w:tcPr>
            <w:tcW w:w="702" w:type="dxa"/>
          </w:tcPr>
          <w:p w14:paraId="67AE87DB" w14:textId="77777777"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1.1.</w:t>
            </w:r>
          </w:p>
        </w:tc>
        <w:tc>
          <w:tcPr>
            <w:tcW w:w="2935" w:type="dxa"/>
          </w:tcPr>
          <w:p w14:paraId="2D9ED160" w14:textId="77777777" w:rsidR="0085505F" w:rsidRPr="00A9642B" w:rsidRDefault="0085505F" w:rsidP="0085505F">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Задача 1. Организация отдыха и занятости детей и подростков в летний период</w:t>
            </w:r>
          </w:p>
        </w:tc>
        <w:tc>
          <w:tcPr>
            <w:tcW w:w="810" w:type="dxa"/>
            <w:vMerge/>
          </w:tcPr>
          <w:p w14:paraId="40D30A2B" w14:textId="77777777" w:rsidR="0085505F" w:rsidRPr="00A9642B" w:rsidRDefault="0085505F" w:rsidP="0085505F">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2CFEA17A" w14:textId="01602C56"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47,97</w:t>
            </w:r>
          </w:p>
        </w:tc>
        <w:tc>
          <w:tcPr>
            <w:tcW w:w="788" w:type="dxa"/>
          </w:tcPr>
          <w:p w14:paraId="7B39F998" w14:textId="544E8611"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274,94</w:t>
            </w:r>
          </w:p>
        </w:tc>
        <w:tc>
          <w:tcPr>
            <w:tcW w:w="790" w:type="dxa"/>
          </w:tcPr>
          <w:p w14:paraId="7A294496" w14:textId="2147B015" w:rsidR="0085505F" w:rsidRPr="00A9642B" w:rsidRDefault="00494BF7"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494BF7">
              <w:rPr>
                <w:rFonts w:ascii="Times New Roman" w:eastAsia="Times New Roman" w:hAnsi="Times New Roman"/>
                <w:sz w:val="24"/>
                <w:szCs w:val="24"/>
                <w:lang w:eastAsia="ru-RU"/>
              </w:rPr>
              <w:t>103,21</w:t>
            </w:r>
          </w:p>
        </w:tc>
        <w:tc>
          <w:tcPr>
            <w:tcW w:w="789" w:type="dxa"/>
          </w:tcPr>
          <w:p w14:paraId="1C391ED0" w14:textId="2F39F909" w:rsidR="0085505F" w:rsidRPr="00A9642B" w:rsidRDefault="00C966E1"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371,74</w:t>
            </w:r>
          </w:p>
        </w:tc>
        <w:tc>
          <w:tcPr>
            <w:tcW w:w="790" w:type="dxa"/>
          </w:tcPr>
          <w:p w14:paraId="565FCFD4" w14:textId="4A1B96B0" w:rsidR="0085505F" w:rsidRPr="00A9642B" w:rsidRDefault="006C57D9"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390,21</w:t>
            </w:r>
          </w:p>
        </w:tc>
        <w:tc>
          <w:tcPr>
            <w:tcW w:w="943" w:type="dxa"/>
          </w:tcPr>
          <w:p w14:paraId="34B4CFAF" w14:textId="77777777"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179033FC" w14:textId="77777777"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122701FF" w14:textId="30377222" w:rsidR="0085505F" w:rsidRPr="00A9642B" w:rsidRDefault="009A7132"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620,4</w:t>
            </w:r>
          </w:p>
        </w:tc>
        <w:tc>
          <w:tcPr>
            <w:tcW w:w="944" w:type="dxa"/>
          </w:tcPr>
          <w:p w14:paraId="7D8456FE" w14:textId="6D315394"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590A59CA" w14:textId="5BD0D41A" w:rsidR="0085505F" w:rsidRPr="00A9642B" w:rsidRDefault="009A7132"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620,4</w:t>
            </w:r>
          </w:p>
        </w:tc>
        <w:tc>
          <w:tcPr>
            <w:tcW w:w="924" w:type="dxa"/>
          </w:tcPr>
          <w:p w14:paraId="7D237C9C" w14:textId="1D42E4E4" w:rsidR="0085505F" w:rsidRPr="00A9642B" w:rsidRDefault="009A7132"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627,22</w:t>
            </w:r>
          </w:p>
        </w:tc>
        <w:tc>
          <w:tcPr>
            <w:tcW w:w="929" w:type="dxa"/>
          </w:tcPr>
          <w:p w14:paraId="557071E5" w14:textId="7AC4FDAC" w:rsidR="0085505F" w:rsidRPr="00A9642B" w:rsidRDefault="009A7132"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633,85</w:t>
            </w:r>
          </w:p>
        </w:tc>
        <w:tc>
          <w:tcPr>
            <w:tcW w:w="993" w:type="dxa"/>
          </w:tcPr>
          <w:p w14:paraId="55CE3688" w14:textId="7673C399" w:rsidR="0085505F" w:rsidRPr="00A9642B" w:rsidRDefault="00494BF7"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494BF7">
              <w:rPr>
                <w:rFonts w:ascii="Times New Roman" w:eastAsia="Times New Roman" w:hAnsi="Times New Roman"/>
                <w:sz w:val="24"/>
                <w:szCs w:val="24"/>
                <w:lang w:eastAsia="ru-RU"/>
              </w:rPr>
              <w:t>3069,54</w:t>
            </w:r>
          </w:p>
        </w:tc>
      </w:tr>
      <w:tr w:rsidR="00970513" w:rsidRPr="00A9642B" w14:paraId="294EC056" w14:textId="77777777" w:rsidTr="00970513">
        <w:trPr>
          <w:jc w:val="center"/>
        </w:trPr>
        <w:tc>
          <w:tcPr>
            <w:tcW w:w="702" w:type="dxa"/>
          </w:tcPr>
          <w:p w14:paraId="4C942D5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1.1.1</w:t>
            </w:r>
          </w:p>
        </w:tc>
        <w:tc>
          <w:tcPr>
            <w:tcW w:w="2935" w:type="dxa"/>
          </w:tcPr>
          <w:p w14:paraId="6B9C4FB3"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Мероприятие 1. - Организация оздоровления и отдыха в загородных оздоровительных лагерях:</w:t>
            </w:r>
          </w:p>
          <w:p w14:paraId="66AA71D9"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ДОЛ Кировской области;</w:t>
            </w:r>
          </w:p>
          <w:p w14:paraId="33DE7A5C"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ДОЛ на Черноморском побережье.</w:t>
            </w:r>
          </w:p>
        </w:tc>
        <w:tc>
          <w:tcPr>
            <w:tcW w:w="810" w:type="dxa"/>
            <w:vMerge/>
          </w:tcPr>
          <w:p w14:paraId="7908DDCE"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019717D5" w14:textId="61918BF9"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6432257D" w14:textId="6972A1B9" w:rsidR="00970513" w:rsidRPr="00A9642B" w:rsidRDefault="00EE1FB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790" w:type="dxa"/>
          </w:tcPr>
          <w:p w14:paraId="72D51DC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74E42E5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70D196C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3392BA9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1F0D32C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586118A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1FFB0F1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7D7EB21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0082A97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2FAC325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7C1413F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08C40035" w14:textId="77777777" w:rsidTr="00970513">
        <w:trPr>
          <w:jc w:val="center"/>
        </w:trPr>
        <w:tc>
          <w:tcPr>
            <w:tcW w:w="702" w:type="dxa"/>
          </w:tcPr>
          <w:p w14:paraId="4D357E2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18349E7E"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в т.ч. по источникам</w:t>
            </w:r>
          </w:p>
        </w:tc>
        <w:tc>
          <w:tcPr>
            <w:tcW w:w="810" w:type="dxa"/>
            <w:vMerge/>
          </w:tcPr>
          <w:p w14:paraId="35B10DD5"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0F2B0FF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8" w:type="dxa"/>
          </w:tcPr>
          <w:p w14:paraId="646C77D9" w14:textId="1C79FEA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303EA70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9" w:type="dxa"/>
          </w:tcPr>
          <w:p w14:paraId="6E99D62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1EB8D17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3348602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7A9C97A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6473787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3CE1B5D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3A08D01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4" w:type="dxa"/>
          </w:tcPr>
          <w:p w14:paraId="7F22FE6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9" w:type="dxa"/>
          </w:tcPr>
          <w:p w14:paraId="7C86BAA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93" w:type="dxa"/>
          </w:tcPr>
          <w:p w14:paraId="57B2FDE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r>
      <w:tr w:rsidR="00EE1FB3" w:rsidRPr="00A9642B" w14:paraId="4B190374" w14:textId="77777777" w:rsidTr="00970513">
        <w:trPr>
          <w:jc w:val="center"/>
        </w:trPr>
        <w:tc>
          <w:tcPr>
            <w:tcW w:w="702" w:type="dxa"/>
          </w:tcPr>
          <w:p w14:paraId="6248B0F1"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19B8F687" w14:textId="77777777" w:rsidR="00EE1FB3" w:rsidRPr="00A9642B" w:rsidRDefault="00EE1FB3" w:rsidP="00EE1FB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бюджет муниципального образования, в т.ч.</w:t>
            </w:r>
          </w:p>
        </w:tc>
        <w:tc>
          <w:tcPr>
            <w:tcW w:w="810" w:type="dxa"/>
            <w:vMerge/>
          </w:tcPr>
          <w:p w14:paraId="67D65EE0" w14:textId="77777777" w:rsidR="00EE1FB3" w:rsidRPr="00A9642B" w:rsidRDefault="00EE1FB3" w:rsidP="00EE1FB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38107E01" w14:textId="27B3BA28"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26029C4E" w14:textId="4F5404CE"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6C770A">
              <w:rPr>
                <w:rFonts w:ascii="Times New Roman" w:eastAsia="Times New Roman" w:hAnsi="Times New Roman"/>
                <w:sz w:val="24"/>
                <w:szCs w:val="24"/>
                <w:lang w:eastAsia="ru-RU"/>
              </w:rPr>
              <w:t>0,0</w:t>
            </w:r>
          </w:p>
        </w:tc>
        <w:tc>
          <w:tcPr>
            <w:tcW w:w="790" w:type="dxa"/>
          </w:tcPr>
          <w:p w14:paraId="4D332983"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3ECC63E0"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422067AF"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70368035"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75E17713"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65A1FDA0"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128BC85B"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17920DBF"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59262530"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276D833F"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2F50D570"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EE1FB3" w:rsidRPr="00A9642B" w14:paraId="4F9BB755" w14:textId="77777777" w:rsidTr="00970513">
        <w:trPr>
          <w:jc w:val="center"/>
        </w:trPr>
        <w:tc>
          <w:tcPr>
            <w:tcW w:w="702" w:type="dxa"/>
          </w:tcPr>
          <w:p w14:paraId="19A643D9"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1A8592FB" w14:textId="77777777" w:rsidR="00EE1FB3" w:rsidRPr="00A9642B" w:rsidRDefault="00EE1FB3" w:rsidP="00EE1FB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федерального бюджета</w:t>
            </w:r>
          </w:p>
        </w:tc>
        <w:tc>
          <w:tcPr>
            <w:tcW w:w="810" w:type="dxa"/>
            <w:vMerge/>
          </w:tcPr>
          <w:p w14:paraId="1164750A" w14:textId="77777777" w:rsidR="00EE1FB3" w:rsidRPr="00A9642B" w:rsidRDefault="00EE1FB3" w:rsidP="00EE1FB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0F7200DB" w14:textId="34F968A6"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55EAA98B" w14:textId="65493344"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6C770A">
              <w:rPr>
                <w:rFonts w:ascii="Times New Roman" w:eastAsia="Times New Roman" w:hAnsi="Times New Roman"/>
                <w:sz w:val="24"/>
                <w:szCs w:val="24"/>
                <w:lang w:eastAsia="ru-RU"/>
              </w:rPr>
              <w:t>0,0</w:t>
            </w:r>
          </w:p>
        </w:tc>
        <w:tc>
          <w:tcPr>
            <w:tcW w:w="790" w:type="dxa"/>
          </w:tcPr>
          <w:p w14:paraId="26771A15"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42305046"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5284738E"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3E51FE87"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6A9E691E"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5A338933"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0623598D"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152F188B"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4ACD4751"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4035B875"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67F225A9"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EE1FB3" w:rsidRPr="00A9642B" w14:paraId="19AE5764" w14:textId="77777777" w:rsidTr="00970513">
        <w:trPr>
          <w:jc w:val="center"/>
        </w:trPr>
        <w:tc>
          <w:tcPr>
            <w:tcW w:w="702" w:type="dxa"/>
          </w:tcPr>
          <w:p w14:paraId="23D52A26"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43BEA75B" w14:textId="77777777" w:rsidR="00EE1FB3" w:rsidRPr="00A9642B" w:rsidRDefault="00EE1FB3" w:rsidP="00EE1FB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xml:space="preserve">за счет межбюджетных </w:t>
            </w:r>
            <w:r w:rsidRPr="00A9642B">
              <w:rPr>
                <w:rFonts w:ascii="Times New Roman" w:eastAsia="Times New Roman" w:hAnsi="Times New Roman"/>
                <w:sz w:val="24"/>
                <w:szCs w:val="24"/>
                <w:lang w:eastAsia="ru-RU"/>
              </w:rPr>
              <w:lastRenderedPageBreak/>
              <w:t>трансфертов из областного бюджета</w:t>
            </w:r>
          </w:p>
        </w:tc>
        <w:tc>
          <w:tcPr>
            <w:tcW w:w="810" w:type="dxa"/>
            <w:vMerge/>
          </w:tcPr>
          <w:p w14:paraId="042726B4" w14:textId="77777777" w:rsidR="00EE1FB3" w:rsidRPr="00A9642B" w:rsidRDefault="00EE1FB3" w:rsidP="00EE1FB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09166214" w14:textId="5F307328"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6D04764B" w14:textId="4440AF24"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6C770A">
              <w:rPr>
                <w:rFonts w:ascii="Times New Roman" w:eastAsia="Times New Roman" w:hAnsi="Times New Roman"/>
                <w:sz w:val="24"/>
                <w:szCs w:val="24"/>
                <w:lang w:eastAsia="ru-RU"/>
              </w:rPr>
              <w:t>0,0</w:t>
            </w:r>
          </w:p>
        </w:tc>
        <w:tc>
          <w:tcPr>
            <w:tcW w:w="790" w:type="dxa"/>
          </w:tcPr>
          <w:p w14:paraId="5F3B1035"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77E9AFEB"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5B0ED570"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631F0852"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388F1B70"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651C75DF"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0FE2D238"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0BA75888"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2DFC1700"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3B0B1A51"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33FD5B8F"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46F164C9" w14:textId="77777777" w:rsidTr="00970513">
        <w:trPr>
          <w:jc w:val="center"/>
        </w:trPr>
        <w:tc>
          <w:tcPr>
            <w:tcW w:w="702" w:type="dxa"/>
          </w:tcPr>
          <w:p w14:paraId="505B540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5AB32299"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xml:space="preserve">другой источник </w:t>
            </w:r>
            <w:hyperlink w:anchor="P928" w:history="1">
              <w:r w:rsidRPr="00A9642B">
                <w:rPr>
                  <w:rFonts w:ascii="Times New Roman" w:eastAsia="Times New Roman" w:hAnsi="Times New Roman"/>
                  <w:color w:val="0000FF"/>
                  <w:sz w:val="24"/>
                  <w:szCs w:val="24"/>
                  <w:u w:val="single"/>
                  <w:lang w:eastAsia="ru-RU"/>
                </w:rPr>
                <w:t>&lt;1&gt;</w:t>
              </w:r>
            </w:hyperlink>
          </w:p>
        </w:tc>
        <w:tc>
          <w:tcPr>
            <w:tcW w:w="810" w:type="dxa"/>
            <w:vMerge/>
          </w:tcPr>
          <w:p w14:paraId="25433F2B"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0E1B8555" w14:textId="60BEB0FA"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1FDB2A91" w14:textId="3A9B569A" w:rsidR="00970513" w:rsidRPr="00A9642B" w:rsidRDefault="00EE1FB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EE1FB3">
              <w:rPr>
                <w:rFonts w:ascii="Times New Roman" w:eastAsia="Times New Roman" w:hAnsi="Times New Roman"/>
                <w:sz w:val="24"/>
                <w:szCs w:val="24"/>
                <w:lang w:eastAsia="ru-RU"/>
              </w:rPr>
              <w:t>0,0</w:t>
            </w:r>
          </w:p>
        </w:tc>
        <w:tc>
          <w:tcPr>
            <w:tcW w:w="790" w:type="dxa"/>
          </w:tcPr>
          <w:p w14:paraId="35FCBD4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3BF5A33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5983095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130AF7D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26D3091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091169B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7C12471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643DDF2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34A68BA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744826C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0F04D1C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23EE68C7" w14:textId="77777777" w:rsidTr="00970513">
        <w:trPr>
          <w:jc w:val="center"/>
        </w:trPr>
        <w:tc>
          <w:tcPr>
            <w:tcW w:w="702" w:type="dxa"/>
          </w:tcPr>
          <w:p w14:paraId="35B45F8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1.1.2</w:t>
            </w:r>
          </w:p>
        </w:tc>
        <w:tc>
          <w:tcPr>
            <w:tcW w:w="2935" w:type="dxa"/>
          </w:tcPr>
          <w:p w14:paraId="63C12564"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Мероприятие 2. - Организация оздоровления и отдыха детей и подростков при МКОУ СОШ:</w:t>
            </w:r>
          </w:p>
          <w:p w14:paraId="03C45063"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летний пришкольный лагерь «Чайка» с дневным пребыванием детей;</w:t>
            </w:r>
          </w:p>
          <w:p w14:paraId="1D4C9E63"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p w14:paraId="1F650D30"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летняя компьютерная школа «</w:t>
            </w:r>
            <w:proofErr w:type="spellStart"/>
            <w:r w:rsidRPr="00A9642B">
              <w:rPr>
                <w:rFonts w:ascii="Times New Roman" w:eastAsia="Times New Roman" w:hAnsi="Times New Roman"/>
                <w:sz w:val="24"/>
                <w:szCs w:val="24"/>
                <w:lang w:eastAsia="ru-RU"/>
              </w:rPr>
              <w:t>КоШко</w:t>
            </w:r>
            <w:proofErr w:type="spellEnd"/>
            <w:r w:rsidRPr="00A9642B">
              <w:rPr>
                <w:rFonts w:ascii="Times New Roman" w:eastAsia="Times New Roman" w:hAnsi="Times New Roman"/>
                <w:sz w:val="24"/>
                <w:szCs w:val="24"/>
                <w:lang w:eastAsia="ru-RU"/>
              </w:rPr>
              <w:t>» с дневным пребыванием детей.</w:t>
            </w:r>
          </w:p>
        </w:tc>
        <w:tc>
          <w:tcPr>
            <w:tcW w:w="810" w:type="dxa"/>
            <w:vMerge/>
          </w:tcPr>
          <w:p w14:paraId="02B7C062"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0E9852C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04AD05C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7CC3301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671957F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5250AF1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7C5AEC8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p w14:paraId="473221E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694BBA2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1930D06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5B56FFA0" w14:textId="00B779F4"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47,97</w:t>
            </w:r>
          </w:p>
        </w:tc>
        <w:tc>
          <w:tcPr>
            <w:tcW w:w="788" w:type="dxa"/>
          </w:tcPr>
          <w:p w14:paraId="62CCFD62"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38F0968C" w14:textId="77777777" w:rsidR="00F62C35" w:rsidRDefault="00F62C35"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3AE65F2E" w14:textId="77777777" w:rsidR="00F62C35" w:rsidRDefault="00F62C35"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141554E5" w14:textId="77777777" w:rsidR="00F62C35" w:rsidRDefault="00F62C35"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27EE9EC4" w14:textId="77777777" w:rsidR="00F62C35" w:rsidRDefault="00F62C35"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2231F952" w14:textId="77777777" w:rsidR="00F62C35" w:rsidRDefault="00F62C35"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41DE3BC6" w14:textId="41E2AE41" w:rsidR="00F62C35" w:rsidRPr="00A9642B" w:rsidRDefault="00F62C35"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05A7E9D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15C24E1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5A3BC88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42882DD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7D5392A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0A2E130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8,31</w:t>
            </w:r>
          </w:p>
          <w:p w14:paraId="249D68E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45CF6DC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41B3DDD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2C52337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94,90</w:t>
            </w:r>
          </w:p>
        </w:tc>
        <w:tc>
          <w:tcPr>
            <w:tcW w:w="789" w:type="dxa"/>
          </w:tcPr>
          <w:p w14:paraId="688CEBB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013CA28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0E32F77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544C90C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185C2ED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237E34A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9,09</w:t>
            </w:r>
          </w:p>
          <w:p w14:paraId="3BB744E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00DC633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21D7C98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6E5B9DA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102,87</w:t>
            </w:r>
          </w:p>
        </w:tc>
        <w:tc>
          <w:tcPr>
            <w:tcW w:w="790" w:type="dxa"/>
          </w:tcPr>
          <w:p w14:paraId="4BBD0CCA"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243BFEBB"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43FE30D1"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648A40A6"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56D28536"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61098804" w14:textId="58C2F886"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8,79</w:t>
            </w:r>
          </w:p>
          <w:p w14:paraId="080A3AC7"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6EC9547E"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78222928"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6322A8E7" w14:textId="52958C1A"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8,79</w:t>
            </w:r>
          </w:p>
          <w:p w14:paraId="2EA08B4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600B2FB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2831E63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04E648F1"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4D45248B" w14:textId="77777777" w:rsidR="00C84F2E" w:rsidRDefault="00C84F2E"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0B3A9592" w14:textId="77777777" w:rsidR="00C84F2E" w:rsidRDefault="00C84F2E"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544C5EC3" w14:textId="77777777" w:rsidR="00C84F2E" w:rsidRDefault="00C84F2E"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6DE9E0B0" w14:textId="77777777" w:rsidR="00C84F2E" w:rsidRDefault="00C84F2E"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58789E49" w14:textId="77777777" w:rsidR="00C84F2E" w:rsidRDefault="00C84F2E"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9,21</w:t>
            </w:r>
          </w:p>
          <w:p w14:paraId="5F88316E" w14:textId="77777777" w:rsidR="00C84F2E" w:rsidRDefault="00C84F2E"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6DFFB375" w14:textId="77777777" w:rsidR="00C84F2E" w:rsidRDefault="00C84F2E"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301A7BE9" w14:textId="77777777" w:rsidR="00C84F2E" w:rsidRDefault="00C84F2E"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1D5A371C" w14:textId="4379340B" w:rsidR="00C84F2E" w:rsidRPr="00A9642B" w:rsidRDefault="00C84F2E"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9,21</w:t>
            </w:r>
          </w:p>
        </w:tc>
        <w:tc>
          <w:tcPr>
            <w:tcW w:w="944" w:type="dxa"/>
          </w:tcPr>
          <w:p w14:paraId="2900E03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642ABEE3"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56E9F84F"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68E7D37A"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20A8D4ED"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07FD4744"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1AA3B3E7" w14:textId="091AFCC4" w:rsidR="00970513" w:rsidRDefault="00C84F2E"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EE1FB3">
              <w:rPr>
                <w:rFonts w:ascii="Times New Roman" w:eastAsia="Times New Roman" w:hAnsi="Times New Roman"/>
                <w:sz w:val="24"/>
                <w:szCs w:val="24"/>
                <w:lang w:eastAsia="ru-RU"/>
              </w:rPr>
              <w:t>,21</w:t>
            </w:r>
          </w:p>
          <w:p w14:paraId="1539613D"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55541D1A"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16ED5447"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29C6D580" w14:textId="6437E1A4" w:rsidR="00970513" w:rsidRPr="00A9642B" w:rsidRDefault="00C84F2E"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EE1FB3">
              <w:rPr>
                <w:rFonts w:ascii="Times New Roman" w:eastAsia="Times New Roman" w:hAnsi="Times New Roman"/>
                <w:sz w:val="24"/>
                <w:szCs w:val="24"/>
                <w:lang w:eastAsia="ru-RU"/>
              </w:rPr>
              <w:t>21</w:t>
            </w:r>
          </w:p>
          <w:p w14:paraId="4469742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4" w:type="dxa"/>
          </w:tcPr>
          <w:p w14:paraId="4BF961B2"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3925CD78"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7A484C55"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42A54D9E"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5A9F803C"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340775D5" w14:textId="0A0581A5" w:rsidR="00970513" w:rsidRDefault="00EE1FB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9,63</w:t>
            </w:r>
          </w:p>
          <w:p w14:paraId="1D4045C5"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45C164CB"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27448B80"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0BA8797B" w14:textId="1601D52F" w:rsidR="00970513" w:rsidRPr="00A9642B" w:rsidRDefault="00EE1FB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9,62</w:t>
            </w:r>
          </w:p>
          <w:p w14:paraId="1C9A04F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9" w:type="dxa"/>
          </w:tcPr>
          <w:p w14:paraId="59491E34"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65188568"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78C2E2C9"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67832A75"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2E00CB02"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6F78D2E8" w14:textId="2895AB69" w:rsidR="00970513" w:rsidRDefault="00EE1FB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10,03</w:t>
            </w:r>
          </w:p>
          <w:p w14:paraId="093FFD8E"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76EEDA05"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442EDCD0"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54DA0016" w14:textId="79657444" w:rsidR="00970513" w:rsidRPr="00A9642B" w:rsidRDefault="00EE1FB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10,04</w:t>
            </w:r>
          </w:p>
          <w:p w14:paraId="5BBE2B4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93" w:type="dxa"/>
          </w:tcPr>
          <w:p w14:paraId="31E7B91D" w14:textId="28209671" w:rsidR="00970513" w:rsidRDefault="006E4194"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338,47</w:t>
            </w:r>
          </w:p>
          <w:p w14:paraId="43A56994"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3BB96E94"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7929FC18" w14:textId="372DEF76"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0B9685D0"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72101A73"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45B896B1" w14:textId="77777777" w:rsidR="00970513"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5CE79E44" w14:textId="77777777" w:rsidR="00EE1FB3" w:rsidRDefault="00EE1FB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32C7E74C" w14:textId="77777777" w:rsidR="00EE1FB3" w:rsidRDefault="00EE1FB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p w14:paraId="299067E4" w14:textId="25329AF8"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r>
      <w:tr w:rsidR="00970513" w:rsidRPr="00A9642B" w14:paraId="5409469E" w14:textId="77777777" w:rsidTr="00970513">
        <w:trPr>
          <w:jc w:val="center"/>
        </w:trPr>
        <w:tc>
          <w:tcPr>
            <w:tcW w:w="702" w:type="dxa"/>
          </w:tcPr>
          <w:p w14:paraId="0C3650B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1AC26B32"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в т.ч. по источникам</w:t>
            </w:r>
          </w:p>
        </w:tc>
        <w:tc>
          <w:tcPr>
            <w:tcW w:w="810" w:type="dxa"/>
            <w:vMerge/>
          </w:tcPr>
          <w:p w14:paraId="2F972F49"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212AF6C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8" w:type="dxa"/>
          </w:tcPr>
          <w:p w14:paraId="55FDE05B" w14:textId="33997504"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0794DEE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9" w:type="dxa"/>
          </w:tcPr>
          <w:p w14:paraId="7538D1B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1FD2F68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7B47B19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0873E77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61826C8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638B7E9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798556F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4" w:type="dxa"/>
          </w:tcPr>
          <w:p w14:paraId="0B669E0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9" w:type="dxa"/>
          </w:tcPr>
          <w:p w14:paraId="7AC9008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93" w:type="dxa"/>
          </w:tcPr>
          <w:p w14:paraId="0C27202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r>
      <w:tr w:rsidR="00EE1FB3" w:rsidRPr="00A9642B" w14:paraId="4F97E39C" w14:textId="77777777" w:rsidTr="00970513">
        <w:trPr>
          <w:jc w:val="center"/>
        </w:trPr>
        <w:tc>
          <w:tcPr>
            <w:tcW w:w="702" w:type="dxa"/>
          </w:tcPr>
          <w:p w14:paraId="02E6FC0F"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72608B10" w14:textId="77777777" w:rsidR="00EE1FB3" w:rsidRPr="00A9642B" w:rsidRDefault="00EE1FB3" w:rsidP="00EE1FB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бюджет муниципального образования, в т.ч.</w:t>
            </w:r>
          </w:p>
        </w:tc>
        <w:tc>
          <w:tcPr>
            <w:tcW w:w="810" w:type="dxa"/>
            <w:vMerge/>
          </w:tcPr>
          <w:p w14:paraId="7CC3C6D1" w14:textId="77777777" w:rsidR="00EE1FB3" w:rsidRPr="00A9642B" w:rsidRDefault="00EE1FB3" w:rsidP="00EE1FB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08F26128" w14:textId="19CE2F2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47,97</w:t>
            </w:r>
          </w:p>
        </w:tc>
        <w:tc>
          <w:tcPr>
            <w:tcW w:w="788" w:type="dxa"/>
          </w:tcPr>
          <w:p w14:paraId="7DAF4751" w14:textId="3043BC72"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484FF752"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103,21</w:t>
            </w:r>
          </w:p>
        </w:tc>
        <w:tc>
          <w:tcPr>
            <w:tcW w:w="789" w:type="dxa"/>
          </w:tcPr>
          <w:p w14:paraId="3ECFD93C"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111,96</w:t>
            </w:r>
          </w:p>
        </w:tc>
        <w:tc>
          <w:tcPr>
            <w:tcW w:w="790" w:type="dxa"/>
          </w:tcPr>
          <w:p w14:paraId="46CDA179" w14:textId="48ED6553"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17,59</w:t>
            </w:r>
          </w:p>
        </w:tc>
        <w:tc>
          <w:tcPr>
            <w:tcW w:w="943" w:type="dxa"/>
          </w:tcPr>
          <w:p w14:paraId="59B86E28"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1366CE26"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69FF4492" w14:textId="2AEF4795"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18,42</w:t>
            </w:r>
          </w:p>
        </w:tc>
        <w:tc>
          <w:tcPr>
            <w:tcW w:w="944" w:type="dxa"/>
          </w:tcPr>
          <w:p w14:paraId="00F67ACC" w14:textId="77777777"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0AD18ADA" w14:textId="7647C1FD"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18,42</w:t>
            </w:r>
          </w:p>
        </w:tc>
        <w:tc>
          <w:tcPr>
            <w:tcW w:w="924" w:type="dxa"/>
          </w:tcPr>
          <w:p w14:paraId="23C87D27" w14:textId="528F4B18"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19,25</w:t>
            </w:r>
          </w:p>
        </w:tc>
        <w:tc>
          <w:tcPr>
            <w:tcW w:w="929" w:type="dxa"/>
          </w:tcPr>
          <w:p w14:paraId="5D7609BC" w14:textId="5E40C0EB" w:rsidR="00EE1FB3" w:rsidRPr="00A9642B" w:rsidRDefault="00EE1FB3"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20,07</w:t>
            </w:r>
          </w:p>
        </w:tc>
        <w:tc>
          <w:tcPr>
            <w:tcW w:w="993" w:type="dxa"/>
          </w:tcPr>
          <w:p w14:paraId="14605B36" w14:textId="03B878B5" w:rsidR="00EE1FB3" w:rsidRPr="00A9642B" w:rsidRDefault="006E4194" w:rsidP="00EE1FB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338,47</w:t>
            </w:r>
          </w:p>
        </w:tc>
      </w:tr>
      <w:tr w:rsidR="00970513" w:rsidRPr="00A9642B" w14:paraId="3EEB4609" w14:textId="77777777" w:rsidTr="00970513">
        <w:trPr>
          <w:jc w:val="center"/>
        </w:trPr>
        <w:tc>
          <w:tcPr>
            <w:tcW w:w="702" w:type="dxa"/>
          </w:tcPr>
          <w:p w14:paraId="1103ABF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54E909D5"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федерального бюджета</w:t>
            </w:r>
          </w:p>
        </w:tc>
        <w:tc>
          <w:tcPr>
            <w:tcW w:w="810" w:type="dxa"/>
            <w:vMerge/>
          </w:tcPr>
          <w:p w14:paraId="0B2B07D3"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0E4BB01C" w14:textId="15F3B6C6"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0CD7DC28" w14:textId="31A12A2C"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5025AE5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509E283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5E79429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6CFD2DD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47D482C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3EA9AE8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0E9997F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35686CB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021ED3D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73B0A2A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5A5D0DE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214289C8" w14:textId="77777777" w:rsidTr="00970513">
        <w:trPr>
          <w:jc w:val="center"/>
        </w:trPr>
        <w:tc>
          <w:tcPr>
            <w:tcW w:w="702" w:type="dxa"/>
          </w:tcPr>
          <w:p w14:paraId="62EAAF6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60588824"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областного бюджета</w:t>
            </w:r>
          </w:p>
        </w:tc>
        <w:tc>
          <w:tcPr>
            <w:tcW w:w="810" w:type="dxa"/>
            <w:vMerge/>
          </w:tcPr>
          <w:p w14:paraId="3F6BB8FA"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5C2598AA" w14:textId="41B79379"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22A417E1" w14:textId="0EDB9BC6"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0C34CA0A" w14:textId="3F02B16F"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902635">
              <w:rPr>
                <w:rFonts w:ascii="Times New Roman" w:eastAsia="Times New Roman" w:hAnsi="Times New Roman"/>
                <w:sz w:val="24"/>
                <w:szCs w:val="24"/>
                <w:lang w:eastAsia="ru-RU"/>
              </w:rPr>
              <w:t>0,0</w:t>
            </w:r>
          </w:p>
        </w:tc>
        <w:tc>
          <w:tcPr>
            <w:tcW w:w="789" w:type="dxa"/>
          </w:tcPr>
          <w:p w14:paraId="6037970E" w14:textId="583AB61A"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902635">
              <w:rPr>
                <w:rFonts w:ascii="Times New Roman" w:eastAsia="Times New Roman" w:hAnsi="Times New Roman"/>
                <w:sz w:val="24"/>
                <w:szCs w:val="24"/>
                <w:lang w:eastAsia="ru-RU"/>
              </w:rPr>
              <w:t>0,0</w:t>
            </w:r>
          </w:p>
        </w:tc>
        <w:tc>
          <w:tcPr>
            <w:tcW w:w="790" w:type="dxa"/>
          </w:tcPr>
          <w:p w14:paraId="4FAAE17B" w14:textId="594819CA"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902635">
              <w:rPr>
                <w:rFonts w:ascii="Times New Roman" w:eastAsia="Times New Roman" w:hAnsi="Times New Roman"/>
                <w:sz w:val="24"/>
                <w:szCs w:val="24"/>
                <w:lang w:eastAsia="ru-RU"/>
              </w:rPr>
              <w:t>0,0</w:t>
            </w:r>
          </w:p>
        </w:tc>
        <w:tc>
          <w:tcPr>
            <w:tcW w:w="943" w:type="dxa"/>
          </w:tcPr>
          <w:p w14:paraId="69990D0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2F952A6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08892E2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11BC5B7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020EDC0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0F1A9CB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0AFA81C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47519EB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171CCBC3" w14:textId="77777777" w:rsidTr="00970513">
        <w:trPr>
          <w:jc w:val="center"/>
        </w:trPr>
        <w:tc>
          <w:tcPr>
            <w:tcW w:w="702" w:type="dxa"/>
          </w:tcPr>
          <w:p w14:paraId="10AC731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42C7B3A9"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xml:space="preserve">другой источник </w:t>
            </w:r>
            <w:hyperlink w:anchor="P928" w:history="1">
              <w:r w:rsidRPr="00A9642B">
                <w:rPr>
                  <w:rFonts w:ascii="Times New Roman" w:eastAsia="Times New Roman" w:hAnsi="Times New Roman"/>
                  <w:color w:val="0000FF"/>
                  <w:sz w:val="24"/>
                  <w:szCs w:val="24"/>
                  <w:u w:val="single"/>
                  <w:lang w:eastAsia="ru-RU"/>
                </w:rPr>
                <w:t>&lt;1&gt;</w:t>
              </w:r>
            </w:hyperlink>
          </w:p>
        </w:tc>
        <w:tc>
          <w:tcPr>
            <w:tcW w:w="810" w:type="dxa"/>
            <w:vMerge/>
          </w:tcPr>
          <w:p w14:paraId="02443BBB"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2F3A4EEC" w14:textId="3AA15A5E"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0EB4268A" w14:textId="19F3C0D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3037390E" w14:textId="655DBD79"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902635">
              <w:rPr>
                <w:rFonts w:ascii="Times New Roman" w:eastAsia="Times New Roman" w:hAnsi="Times New Roman"/>
                <w:sz w:val="24"/>
                <w:szCs w:val="24"/>
                <w:lang w:eastAsia="ru-RU"/>
              </w:rPr>
              <w:t>0,0</w:t>
            </w:r>
          </w:p>
        </w:tc>
        <w:tc>
          <w:tcPr>
            <w:tcW w:w="789" w:type="dxa"/>
          </w:tcPr>
          <w:p w14:paraId="51948C0D" w14:textId="5F68F9E8"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902635">
              <w:rPr>
                <w:rFonts w:ascii="Times New Roman" w:eastAsia="Times New Roman" w:hAnsi="Times New Roman"/>
                <w:sz w:val="24"/>
                <w:szCs w:val="24"/>
                <w:lang w:eastAsia="ru-RU"/>
              </w:rPr>
              <w:t>0,0</w:t>
            </w:r>
          </w:p>
        </w:tc>
        <w:tc>
          <w:tcPr>
            <w:tcW w:w="790" w:type="dxa"/>
          </w:tcPr>
          <w:p w14:paraId="4ACDB0E1" w14:textId="3E12326D"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902635">
              <w:rPr>
                <w:rFonts w:ascii="Times New Roman" w:eastAsia="Times New Roman" w:hAnsi="Times New Roman"/>
                <w:sz w:val="24"/>
                <w:szCs w:val="24"/>
                <w:lang w:eastAsia="ru-RU"/>
              </w:rPr>
              <w:t>0,0</w:t>
            </w:r>
          </w:p>
        </w:tc>
        <w:tc>
          <w:tcPr>
            <w:tcW w:w="943" w:type="dxa"/>
          </w:tcPr>
          <w:p w14:paraId="50077FA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4AB81FC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14A8CCE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2ACA3E3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2BC1C4E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43ACCF7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579F6BA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19F2EA8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670F3A5C" w14:textId="77777777" w:rsidTr="00970513">
        <w:trPr>
          <w:jc w:val="center"/>
        </w:trPr>
        <w:tc>
          <w:tcPr>
            <w:tcW w:w="702" w:type="dxa"/>
          </w:tcPr>
          <w:p w14:paraId="46C1B59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lastRenderedPageBreak/>
              <w:t>1.1.3</w:t>
            </w:r>
          </w:p>
        </w:tc>
        <w:tc>
          <w:tcPr>
            <w:tcW w:w="2935" w:type="dxa"/>
          </w:tcPr>
          <w:p w14:paraId="105FE262"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Мероприятие 3. - Организация участия молодежи в межрегиональных, всероссийских и международных лагерях, лагерях, связанных с добровольческой (волонтерской) деятельностью</w:t>
            </w:r>
          </w:p>
        </w:tc>
        <w:tc>
          <w:tcPr>
            <w:tcW w:w="810" w:type="dxa"/>
            <w:vMerge/>
          </w:tcPr>
          <w:p w14:paraId="497C877E"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744B27CC" w14:textId="5B149C5E"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4966C7F6" w14:textId="3739BDA4"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0712046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593ED92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5B1E685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3894C48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3E43D4A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4B42805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14313E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155F4D8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042DE7E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70260A5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7E6796C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269CE9E2" w14:textId="77777777" w:rsidTr="00970513">
        <w:trPr>
          <w:jc w:val="center"/>
        </w:trPr>
        <w:tc>
          <w:tcPr>
            <w:tcW w:w="702" w:type="dxa"/>
          </w:tcPr>
          <w:p w14:paraId="4E3EC9F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59D5F951"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в т.ч. по источникам</w:t>
            </w:r>
          </w:p>
        </w:tc>
        <w:tc>
          <w:tcPr>
            <w:tcW w:w="810" w:type="dxa"/>
            <w:vMerge/>
          </w:tcPr>
          <w:p w14:paraId="00CA7F4E"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559EF53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8" w:type="dxa"/>
          </w:tcPr>
          <w:p w14:paraId="738295DF" w14:textId="0242BED0"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73BC713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9" w:type="dxa"/>
          </w:tcPr>
          <w:p w14:paraId="1F5125D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0724E27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2D10249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5F59051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7524C80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1F198BE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3218158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4" w:type="dxa"/>
          </w:tcPr>
          <w:p w14:paraId="60FE86E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9" w:type="dxa"/>
          </w:tcPr>
          <w:p w14:paraId="1F8A21D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93" w:type="dxa"/>
          </w:tcPr>
          <w:p w14:paraId="1141DBE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r>
      <w:tr w:rsidR="005F10F4" w:rsidRPr="00A9642B" w14:paraId="4C04832C" w14:textId="77777777" w:rsidTr="00970513">
        <w:trPr>
          <w:jc w:val="center"/>
        </w:trPr>
        <w:tc>
          <w:tcPr>
            <w:tcW w:w="702" w:type="dxa"/>
          </w:tcPr>
          <w:p w14:paraId="6CC53DD8"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65E270E4" w14:textId="77777777" w:rsidR="005F10F4" w:rsidRPr="00A9642B" w:rsidRDefault="005F10F4" w:rsidP="005F10F4">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бюджет муниципального образования, в т.ч.</w:t>
            </w:r>
          </w:p>
        </w:tc>
        <w:tc>
          <w:tcPr>
            <w:tcW w:w="810" w:type="dxa"/>
            <w:vMerge/>
          </w:tcPr>
          <w:p w14:paraId="3B11CA8C" w14:textId="77777777" w:rsidR="005F10F4" w:rsidRPr="00A9642B" w:rsidRDefault="005F10F4" w:rsidP="005F10F4">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7E8E331C" w14:textId="40BFA248"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34943008" w14:textId="57001620"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7402BF">
              <w:rPr>
                <w:rFonts w:ascii="Times New Roman" w:eastAsia="Times New Roman" w:hAnsi="Times New Roman"/>
                <w:sz w:val="24"/>
                <w:szCs w:val="24"/>
                <w:lang w:eastAsia="ru-RU"/>
              </w:rPr>
              <w:t>0,0</w:t>
            </w:r>
          </w:p>
        </w:tc>
        <w:tc>
          <w:tcPr>
            <w:tcW w:w="790" w:type="dxa"/>
          </w:tcPr>
          <w:p w14:paraId="34036E36"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02A7D627"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7BCF430C"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594C1BFF"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7DAE11F"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02FB5A27"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7FBE2F41"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3E27CD72"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1801707F"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0A458910"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28A7E4E2"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5F10F4" w:rsidRPr="00A9642B" w14:paraId="5AF384E3" w14:textId="77777777" w:rsidTr="00970513">
        <w:trPr>
          <w:jc w:val="center"/>
        </w:trPr>
        <w:tc>
          <w:tcPr>
            <w:tcW w:w="702" w:type="dxa"/>
          </w:tcPr>
          <w:p w14:paraId="64291D5A"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1857F4E4" w14:textId="77777777" w:rsidR="005F10F4" w:rsidRPr="00A9642B" w:rsidRDefault="005F10F4" w:rsidP="005F10F4">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федерального бюджета</w:t>
            </w:r>
          </w:p>
        </w:tc>
        <w:tc>
          <w:tcPr>
            <w:tcW w:w="810" w:type="dxa"/>
            <w:vMerge/>
          </w:tcPr>
          <w:p w14:paraId="015A9796" w14:textId="77777777" w:rsidR="005F10F4" w:rsidRPr="00A9642B" w:rsidRDefault="005F10F4" w:rsidP="005F10F4">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619B0612" w14:textId="12C17FB9"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0B761748" w14:textId="395DC110"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7402BF">
              <w:rPr>
                <w:rFonts w:ascii="Times New Roman" w:eastAsia="Times New Roman" w:hAnsi="Times New Roman"/>
                <w:sz w:val="24"/>
                <w:szCs w:val="24"/>
                <w:lang w:eastAsia="ru-RU"/>
              </w:rPr>
              <w:t>0,0</w:t>
            </w:r>
          </w:p>
        </w:tc>
        <w:tc>
          <w:tcPr>
            <w:tcW w:w="790" w:type="dxa"/>
          </w:tcPr>
          <w:p w14:paraId="4C67EB11"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49B1BC36"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428E3B49"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658526ED"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40332FE8"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06C1C102"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2162884"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371D3209"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76155430"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2B4BBC3C"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13811AF2"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5F10F4" w:rsidRPr="00A9642B" w14:paraId="12E348D3" w14:textId="77777777" w:rsidTr="00970513">
        <w:trPr>
          <w:jc w:val="center"/>
        </w:trPr>
        <w:tc>
          <w:tcPr>
            <w:tcW w:w="702" w:type="dxa"/>
          </w:tcPr>
          <w:p w14:paraId="4B3DE389"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204EEE44" w14:textId="77777777" w:rsidR="005F10F4" w:rsidRPr="00A9642B" w:rsidRDefault="005F10F4" w:rsidP="005F10F4">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областного бюджета</w:t>
            </w:r>
          </w:p>
        </w:tc>
        <w:tc>
          <w:tcPr>
            <w:tcW w:w="810" w:type="dxa"/>
            <w:vMerge/>
          </w:tcPr>
          <w:p w14:paraId="0F1764F9" w14:textId="77777777" w:rsidR="005F10F4" w:rsidRPr="00A9642B" w:rsidRDefault="005F10F4" w:rsidP="005F10F4">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534C57C2" w14:textId="244D8E56"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0F8955C3" w14:textId="5CC44AD1"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7402BF">
              <w:rPr>
                <w:rFonts w:ascii="Times New Roman" w:eastAsia="Times New Roman" w:hAnsi="Times New Roman"/>
                <w:sz w:val="24"/>
                <w:szCs w:val="24"/>
                <w:lang w:eastAsia="ru-RU"/>
              </w:rPr>
              <w:t>0,0</w:t>
            </w:r>
          </w:p>
        </w:tc>
        <w:tc>
          <w:tcPr>
            <w:tcW w:w="790" w:type="dxa"/>
          </w:tcPr>
          <w:p w14:paraId="22ABE140"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36ED0BB3"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3EE69563"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2EFDDC1F"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BF24CFA"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79800A1A"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40108E3E"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62DB1AB"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3205E276"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26CD8D94"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36BD2FE6"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5F10F4" w:rsidRPr="00A9642B" w14:paraId="6699214A" w14:textId="77777777" w:rsidTr="00970513">
        <w:trPr>
          <w:jc w:val="center"/>
        </w:trPr>
        <w:tc>
          <w:tcPr>
            <w:tcW w:w="702" w:type="dxa"/>
          </w:tcPr>
          <w:p w14:paraId="346D77F5"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669FB969" w14:textId="77777777" w:rsidR="005F10F4" w:rsidRPr="00A9642B" w:rsidRDefault="005F10F4" w:rsidP="005F10F4">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xml:space="preserve">другой источник </w:t>
            </w:r>
            <w:hyperlink w:anchor="P928" w:history="1">
              <w:r w:rsidRPr="00A9642B">
                <w:rPr>
                  <w:rFonts w:ascii="Times New Roman" w:eastAsia="Times New Roman" w:hAnsi="Times New Roman"/>
                  <w:color w:val="0000FF"/>
                  <w:sz w:val="24"/>
                  <w:szCs w:val="24"/>
                  <w:u w:val="single"/>
                  <w:lang w:eastAsia="ru-RU"/>
                </w:rPr>
                <w:t>&lt;1&gt;</w:t>
              </w:r>
            </w:hyperlink>
          </w:p>
        </w:tc>
        <w:tc>
          <w:tcPr>
            <w:tcW w:w="810" w:type="dxa"/>
            <w:vMerge/>
          </w:tcPr>
          <w:p w14:paraId="1898CEF5" w14:textId="77777777" w:rsidR="005F10F4" w:rsidRPr="00A9642B" w:rsidRDefault="005F10F4" w:rsidP="005F10F4">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5D986AD5" w14:textId="4E5A4093"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3948505D" w14:textId="7177231E"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7402BF">
              <w:rPr>
                <w:rFonts w:ascii="Times New Roman" w:eastAsia="Times New Roman" w:hAnsi="Times New Roman"/>
                <w:sz w:val="24"/>
                <w:szCs w:val="24"/>
                <w:lang w:eastAsia="ru-RU"/>
              </w:rPr>
              <w:t>0,0</w:t>
            </w:r>
          </w:p>
        </w:tc>
        <w:tc>
          <w:tcPr>
            <w:tcW w:w="790" w:type="dxa"/>
          </w:tcPr>
          <w:p w14:paraId="263FE4F1" w14:textId="666C4D6D"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8608B7">
              <w:t>0,0</w:t>
            </w:r>
          </w:p>
        </w:tc>
        <w:tc>
          <w:tcPr>
            <w:tcW w:w="789" w:type="dxa"/>
          </w:tcPr>
          <w:p w14:paraId="7C3EAD44" w14:textId="63E33553"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8608B7">
              <w:t>0,0</w:t>
            </w:r>
          </w:p>
        </w:tc>
        <w:tc>
          <w:tcPr>
            <w:tcW w:w="790" w:type="dxa"/>
          </w:tcPr>
          <w:p w14:paraId="0B8A00FE" w14:textId="1E818C1E"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8608B7">
              <w:t>0,0</w:t>
            </w:r>
          </w:p>
        </w:tc>
        <w:tc>
          <w:tcPr>
            <w:tcW w:w="943" w:type="dxa"/>
          </w:tcPr>
          <w:p w14:paraId="4854CA58"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77E3630A"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695B6500"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723EA044"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679746CA"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3183976A"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205483CB"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6550C4C2" w14:textId="77777777" w:rsidR="005F10F4" w:rsidRPr="00A9642B" w:rsidRDefault="005F10F4" w:rsidP="005F10F4">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E70EC3" w:rsidRPr="00A9642B" w14:paraId="14E516E4" w14:textId="77777777" w:rsidTr="00970513">
        <w:trPr>
          <w:jc w:val="center"/>
        </w:trPr>
        <w:tc>
          <w:tcPr>
            <w:tcW w:w="702" w:type="dxa"/>
          </w:tcPr>
          <w:p w14:paraId="1B9EF36B" w14:textId="77777777" w:rsidR="00E70EC3" w:rsidRPr="00A9642B" w:rsidRDefault="00E70EC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1.1.4</w:t>
            </w:r>
          </w:p>
        </w:tc>
        <w:tc>
          <w:tcPr>
            <w:tcW w:w="2935" w:type="dxa"/>
          </w:tcPr>
          <w:p w14:paraId="3BED1A0D" w14:textId="77777777" w:rsidR="00E70EC3" w:rsidRPr="00A9642B" w:rsidRDefault="00E70EC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xml:space="preserve">Мероприятие 4. - Организация временного трудоустройства подростков </w:t>
            </w:r>
          </w:p>
        </w:tc>
        <w:tc>
          <w:tcPr>
            <w:tcW w:w="810" w:type="dxa"/>
            <w:vMerge/>
          </w:tcPr>
          <w:p w14:paraId="120D37D2" w14:textId="77777777" w:rsidR="00E70EC3" w:rsidRPr="00A9642B" w:rsidRDefault="00E70EC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37F7275A" w14:textId="776C1E3E" w:rsidR="00E70EC3" w:rsidRPr="00A9642B" w:rsidRDefault="00E70EC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202337A0" w14:textId="0D732C73" w:rsidR="00E70EC3" w:rsidRPr="00A9642B" w:rsidRDefault="00E70EC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790" w:type="dxa"/>
          </w:tcPr>
          <w:p w14:paraId="0219C1C8" w14:textId="7540D340" w:rsidR="00E70EC3" w:rsidRPr="00A9642B" w:rsidRDefault="00E70EC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789" w:type="dxa"/>
          </w:tcPr>
          <w:p w14:paraId="312BC22A" w14:textId="7DEEDE0B" w:rsidR="00E70EC3" w:rsidRPr="00C966E1" w:rsidRDefault="00E70EC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C966E1">
              <w:rPr>
                <w:rFonts w:ascii="Times New Roman" w:eastAsia="Times New Roman" w:hAnsi="Times New Roman"/>
                <w:sz w:val="24"/>
                <w:szCs w:val="24"/>
                <w:lang w:eastAsia="ru-RU"/>
              </w:rPr>
              <w:t>259,78</w:t>
            </w:r>
          </w:p>
        </w:tc>
        <w:tc>
          <w:tcPr>
            <w:tcW w:w="790" w:type="dxa"/>
          </w:tcPr>
          <w:p w14:paraId="76C49B0D" w14:textId="641B875F" w:rsidR="00E70EC3" w:rsidRPr="00A9642B" w:rsidRDefault="006E4194"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372,62</w:t>
            </w:r>
          </w:p>
        </w:tc>
        <w:tc>
          <w:tcPr>
            <w:tcW w:w="943" w:type="dxa"/>
          </w:tcPr>
          <w:p w14:paraId="6F7D31BD" w14:textId="77777777" w:rsidR="00E70EC3" w:rsidRPr="00A9642B" w:rsidRDefault="00E70EC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30EA0EC8" w14:textId="77777777" w:rsidR="00E70EC3" w:rsidRPr="00A9642B" w:rsidRDefault="00E70EC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1E45D085" w14:textId="5E6749E4" w:rsidR="00E70EC3" w:rsidRPr="00A9642B" w:rsidRDefault="00D33F61"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601,98</w:t>
            </w:r>
          </w:p>
        </w:tc>
        <w:tc>
          <w:tcPr>
            <w:tcW w:w="944" w:type="dxa"/>
          </w:tcPr>
          <w:p w14:paraId="775D4B31" w14:textId="77777777" w:rsidR="00E70EC3" w:rsidRPr="00A9642B" w:rsidRDefault="00E70EC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11A7E93" w14:textId="02887BCD" w:rsidR="00E70EC3" w:rsidRPr="00A9642B" w:rsidRDefault="00D33F61"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D33F61">
              <w:rPr>
                <w:rFonts w:ascii="Times New Roman" w:eastAsia="Times New Roman" w:hAnsi="Times New Roman"/>
                <w:sz w:val="24"/>
                <w:szCs w:val="24"/>
                <w:lang w:eastAsia="ru-RU"/>
              </w:rPr>
              <w:t>601,98</w:t>
            </w:r>
          </w:p>
        </w:tc>
        <w:tc>
          <w:tcPr>
            <w:tcW w:w="924" w:type="dxa"/>
          </w:tcPr>
          <w:p w14:paraId="0076BD46" w14:textId="610EF8FE" w:rsidR="00E70EC3" w:rsidRPr="00A9642B" w:rsidRDefault="00D33F61"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607,97</w:t>
            </w:r>
          </w:p>
        </w:tc>
        <w:tc>
          <w:tcPr>
            <w:tcW w:w="929" w:type="dxa"/>
          </w:tcPr>
          <w:p w14:paraId="6647E12C" w14:textId="2B950108" w:rsidR="00E70EC3" w:rsidRPr="00A9642B" w:rsidRDefault="00D33F61"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613,78</w:t>
            </w:r>
          </w:p>
        </w:tc>
        <w:tc>
          <w:tcPr>
            <w:tcW w:w="993" w:type="dxa"/>
          </w:tcPr>
          <w:p w14:paraId="6E963E68" w14:textId="4BFD6A59" w:rsidR="00E70EC3" w:rsidRPr="00F60BAD" w:rsidRDefault="009A7132"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9A7132">
              <w:rPr>
                <w:rFonts w:ascii="Times New Roman" w:eastAsia="Times New Roman" w:hAnsi="Times New Roman"/>
                <w:sz w:val="24"/>
                <w:szCs w:val="24"/>
                <w:lang w:eastAsia="ru-RU"/>
              </w:rPr>
              <w:t>2456,18</w:t>
            </w:r>
          </w:p>
        </w:tc>
      </w:tr>
      <w:tr w:rsidR="00970513" w:rsidRPr="00A9642B" w14:paraId="30A77D5C" w14:textId="77777777" w:rsidTr="00970513">
        <w:trPr>
          <w:jc w:val="center"/>
        </w:trPr>
        <w:tc>
          <w:tcPr>
            <w:tcW w:w="702" w:type="dxa"/>
          </w:tcPr>
          <w:p w14:paraId="33ABED1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65B35109"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в т.ч. по источникам</w:t>
            </w:r>
          </w:p>
        </w:tc>
        <w:tc>
          <w:tcPr>
            <w:tcW w:w="810" w:type="dxa"/>
            <w:vMerge/>
          </w:tcPr>
          <w:p w14:paraId="2B38C3A0"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5FC205C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8" w:type="dxa"/>
          </w:tcPr>
          <w:p w14:paraId="3BB5A68B" w14:textId="1FAD8B34"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42C2FF0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9" w:type="dxa"/>
          </w:tcPr>
          <w:p w14:paraId="4DBEBC4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29490E7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72BCA09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4969343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6404215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0D7F721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6D48259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4" w:type="dxa"/>
          </w:tcPr>
          <w:p w14:paraId="03D6A77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9" w:type="dxa"/>
          </w:tcPr>
          <w:p w14:paraId="5CE2332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93" w:type="dxa"/>
          </w:tcPr>
          <w:p w14:paraId="6CD1333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r>
      <w:tr w:rsidR="00970513" w:rsidRPr="00A9642B" w14:paraId="111D697D" w14:textId="77777777" w:rsidTr="00970513">
        <w:trPr>
          <w:jc w:val="center"/>
        </w:trPr>
        <w:tc>
          <w:tcPr>
            <w:tcW w:w="702" w:type="dxa"/>
          </w:tcPr>
          <w:p w14:paraId="2480EFF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0181A8E7"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бюджет муниципального образования, в т.ч.</w:t>
            </w:r>
          </w:p>
        </w:tc>
        <w:tc>
          <w:tcPr>
            <w:tcW w:w="810" w:type="dxa"/>
            <w:vMerge/>
          </w:tcPr>
          <w:p w14:paraId="663949CE"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5B23356E" w14:textId="09D11E5F"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3ED16444" w14:textId="2E451731"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02005063" w14:textId="2B605372" w:rsidR="00970513" w:rsidRPr="00A9642B" w:rsidRDefault="00F62C35"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789" w:type="dxa"/>
          </w:tcPr>
          <w:p w14:paraId="6118849C" w14:textId="1BFAC548" w:rsidR="00970513" w:rsidRPr="00C966E1" w:rsidRDefault="00C966E1"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259,78</w:t>
            </w:r>
          </w:p>
        </w:tc>
        <w:tc>
          <w:tcPr>
            <w:tcW w:w="790" w:type="dxa"/>
          </w:tcPr>
          <w:p w14:paraId="04A439AE" w14:textId="2641C783" w:rsidR="00970513" w:rsidRPr="006E4194" w:rsidRDefault="006C57D9" w:rsidP="00970513">
            <w:pPr>
              <w:widowControl w:val="0"/>
              <w:autoSpaceDE w:val="0"/>
              <w:autoSpaceDN w:val="0"/>
              <w:spacing w:after="0" w:line="240" w:lineRule="auto"/>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372,62</w:t>
            </w:r>
          </w:p>
        </w:tc>
        <w:tc>
          <w:tcPr>
            <w:tcW w:w="943" w:type="dxa"/>
          </w:tcPr>
          <w:p w14:paraId="2B458CF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263EE2B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558D26CE" w14:textId="78CDAFB7" w:rsidR="00970513" w:rsidRPr="00A9642B" w:rsidRDefault="00D33F61"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601,98</w:t>
            </w:r>
          </w:p>
        </w:tc>
        <w:tc>
          <w:tcPr>
            <w:tcW w:w="944" w:type="dxa"/>
          </w:tcPr>
          <w:p w14:paraId="231684E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31F46FA0" w14:textId="3E305CB2" w:rsidR="00970513" w:rsidRPr="00A9642B" w:rsidRDefault="00D33F61"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D33F61">
              <w:rPr>
                <w:rFonts w:ascii="Times New Roman" w:eastAsia="Times New Roman" w:hAnsi="Times New Roman"/>
                <w:sz w:val="24"/>
                <w:szCs w:val="24"/>
                <w:lang w:eastAsia="ru-RU"/>
              </w:rPr>
              <w:t>601,98</w:t>
            </w:r>
          </w:p>
        </w:tc>
        <w:tc>
          <w:tcPr>
            <w:tcW w:w="924" w:type="dxa"/>
          </w:tcPr>
          <w:p w14:paraId="096B1655" w14:textId="6280F0C5" w:rsidR="00970513" w:rsidRPr="00A9642B" w:rsidRDefault="00D33F61"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607,97</w:t>
            </w:r>
          </w:p>
        </w:tc>
        <w:tc>
          <w:tcPr>
            <w:tcW w:w="929" w:type="dxa"/>
          </w:tcPr>
          <w:p w14:paraId="6C44801C" w14:textId="18EA3C43" w:rsidR="00970513" w:rsidRPr="00A9642B" w:rsidRDefault="00D33F61"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D33F61">
              <w:rPr>
                <w:rFonts w:ascii="Times New Roman" w:eastAsia="Times New Roman" w:hAnsi="Times New Roman"/>
                <w:sz w:val="24"/>
                <w:szCs w:val="24"/>
                <w:lang w:eastAsia="ru-RU"/>
              </w:rPr>
              <w:t>613,78</w:t>
            </w:r>
          </w:p>
        </w:tc>
        <w:tc>
          <w:tcPr>
            <w:tcW w:w="993" w:type="dxa"/>
          </w:tcPr>
          <w:p w14:paraId="1AF3AC15" w14:textId="662930B8" w:rsidR="00970513" w:rsidRPr="00A9642B" w:rsidRDefault="00D33F61"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2456,1</w:t>
            </w:r>
            <w:r w:rsidR="009A7132">
              <w:rPr>
                <w:rFonts w:ascii="Times New Roman" w:eastAsia="Times New Roman" w:hAnsi="Times New Roman"/>
                <w:sz w:val="24"/>
                <w:szCs w:val="24"/>
                <w:lang w:eastAsia="ru-RU"/>
              </w:rPr>
              <w:t>3</w:t>
            </w:r>
          </w:p>
        </w:tc>
      </w:tr>
      <w:tr w:rsidR="00970513" w:rsidRPr="00A9642B" w14:paraId="587C6FA5" w14:textId="77777777" w:rsidTr="00970513">
        <w:trPr>
          <w:jc w:val="center"/>
        </w:trPr>
        <w:tc>
          <w:tcPr>
            <w:tcW w:w="702" w:type="dxa"/>
          </w:tcPr>
          <w:p w14:paraId="30649B4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1EA6D056"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федерального бюджета</w:t>
            </w:r>
          </w:p>
        </w:tc>
        <w:tc>
          <w:tcPr>
            <w:tcW w:w="810" w:type="dxa"/>
            <w:vMerge/>
          </w:tcPr>
          <w:p w14:paraId="00933449"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6BC333C4" w14:textId="3686E114"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2A497B1C" w14:textId="2B976C92"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6004A98D" w14:textId="1CA1F8CB"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894A0F">
              <w:rPr>
                <w:rFonts w:ascii="Times New Roman" w:eastAsia="Times New Roman" w:hAnsi="Times New Roman"/>
                <w:sz w:val="24"/>
                <w:szCs w:val="24"/>
                <w:lang w:eastAsia="ru-RU"/>
              </w:rPr>
              <w:t>0,0</w:t>
            </w:r>
          </w:p>
        </w:tc>
        <w:tc>
          <w:tcPr>
            <w:tcW w:w="789" w:type="dxa"/>
          </w:tcPr>
          <w:p w14:paraId="2DE97D66" w14:textId="0CD247EF"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894A0F">
              <w:rPr>
                <w:rFonts w:ascii="Times New Roman" w:eastAsia="Times New Roman" w:hAnsi="Times New Roman"/>
                <w:sz w:val="24"/>
                <w:szCs w:val="24"/>
                <w:lang w:eastAsia="ru-RU"/>
              </w:rPr>
              <w:t>0,0</w:t>
            </w:r>
          </w:p>
        </w:tc>
        <w:tc>
          <w:tcPr>
            <w:tcW w:w="790" w:type="dxa"/>
          </w:tcPr>
          <w:p w14:paraId="717C74E3" w14:textId="7A1E5A89"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894A0F">
              <w:rPr>
                <w:rFonts w:ascii="Times New Roman" w:eastAsia="Times New Roman" w:hAnsi="Times New Roman"/>
                <w:sz w:val="24"/>
                <w:szCs w:val="24"/>
                <w:lang w:eastAsia="ru-RU"/>
              </w:rPr>
              <w:t>0,0</w:t>
            </w:r>
          </w:p>
        </w:tc>
        <w:tc>
          <w:tcPr>
            <w:tcW w:w="943" w:type="dxa"/>
          </w:tcPr>
          <w:p w14:paraId="4E9D299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7E50785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702490B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45CFCB6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4FBB77C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65EDDD3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714C400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1540229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124F66F6" w14:textId="77777777" w:rsidTr="00970513">
        <w:trPr>
          <w:jc w:val="center"/>
        </w:trPr>
        <w:tc>
          <w:tcPr>
            <w:tcW w:w="702" w:type="dxa"/>
          </w:tcPr>
          <w:p w14:paraId="38D3F6E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36B35C86"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областного бюджета</w:t>
            </w:r>
          </w:p>
        </w:tc>
        <w:tc>
          <w:tcPr>
            <w:tcW w:w="810" w:type="dxa"/>
            <w:vMerge/>
          </w:tcPr>
          <w:p w14:paraId="19F15666"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068E17AD" w14:textId="6F758970"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5A8C591A" w14:textId="6B2CF899"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55431050" w14:textId="3BEB7A93"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5B7B2E">
              <w:rPr>
                <w:rFonts w:ascii="Times New Roman" w:eastAsia="Times New Roman" w:hAnsi="Times New Roman"/>
                <w:sz w:val="24"/>
                <w:szCs w:val="24"/>
                <w:lang w:eastAsia="ru-RU"/>
              </w:rPr>
              <w:t>0,0</w:t>
            </w:r>
          </w:p>
        </w:tc>
        <w:tc>
          <w:tcPr>
            <w:tcW w:w="789" w:type="dxa"/>
          </w:tcPr>
          <w:p w14:paraId="08D5AD0D" w14:textId="53CA2A2D"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5B7B2E">
              <w:rPr>
                <w:rFonts w:ascii="Times New Roman" w:eastAsia="Times New Roman" w:hAnsi="Times New Roman"/>
                <w:sz w:val="24"/>
                <w:szCs w:val="24"/>
                <w:lang w:eastAsia="ru-RU"/>
              </w:rPr>
              <w:t>0,0</w:t>
            </w:r>
          </w:p>
        </w:tc>
        <w:tc>
          <w:tcPr>
            <w:tcW w:w="790" w:type="dxa"/>
          </w:tcPr>
          <w:p w14:paraId="085C72FD" w14:textId="0DC0D2D9"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5B7B2E">
              <w:rPr>
                <w:rFonts w:ascii="Times New Roman" w:eastAsia="Times New Roman" w:hAnsi="Times New Roman"/>
                <w:sz w:val="24"/>
                <w:szCs w:val="24"/>
                <w:lang w:eastAsia="ru-RU"/>
              </w:rPr>
              <w:t>0,0</w:t>
            </w:r>
          </w:p>
        </w:tc>
        <w:tc>
          <w:tcPr>
            <w:tcW w:w="943" w:type="dxa"/>
          </w:tcPr>
          <w:p w14:paraId="5DB40E4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F94A6B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64CD7E8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3A7C8B3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6F4917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7F7D8B0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0E4C3F2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1E1E7A8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42260A14" w14:textId="77777777" w:rsidTr="00970513">
        <w:trPr>
          <w:jc w:val="center"/>
        </w:trPr>
        <w:tc>
          <w:tcPr>
            <w:tcW w:w="702" w:type="dxa"/>
          </w:tcPr>
          <w:p w14:paraId="0B2D9DA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70059835"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xml:space="preserve">другой источник </w:t>
            </w:r>
            <w:hyperlink w:anchor="P928" w:history="1">
              <w:r w:rsidRPr="00A9642B">
                <w:rPr>
                  <w:rFonts w:ascii="Times New Roman" w:eastAsia="Times New Roman" w:hAnsi="Times New Roman"/>
                  <w:color w:val="0000FF"/>
                  <w:sz w:val="24"/>
                  <w:szCs w:val="24"/>
                  <w:u w:val="single"/>
                  <w:lang w:eastAsia="ru-RU"/>
                </w:rPr>
                <w:t>&lt;1&gt;</w:t>
              </w:r>
            </w:hyperlink>
          </w:p>
        </w:tc>
        <w:tc>
          <w:tcPr>
            <w:tcW w:w="810" w:type="dxa"/>
            <w:vMerge/>
          </w:tcPr>
          <w:p w14:paraId="21AD1E38"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66B7AFF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8" w:type="dxa"/>
          </w:tcPr>
          <w:p w14:paraId="096D12A7" w14:textId="142EE945"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38714F0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9" w:type="dxa"/>
          </w:tcPr>
          <w:p w14:paraId="6DF0DE5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4C8F591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3258E5E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1777902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60E1F07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56D336A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7FE4D00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4" w:type="dxa"/>
          </w:tcPr>
          <w:p w14:paraId="080D863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9" w:type="dxa"/>
          </w:tcPr>
          <w:p w14:paraId="09E1E42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93" w:type="dxa"/>
          </w:tcPr>
          <w:p w14:paraId="39F9E07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r>
      <w:tr w:rsidR="00970513" w:rsidRPr="00A9642B" w14:paraId="544F953D" w14:textId="77777777" w:rsidTr="00970513">
        <w:trPr>
          <w:jc w:val="center"/>
        </w:trPr>
        <w:tc>
          <w:tcPr>
            <w:tcW w:w="702" w:type="dxa"/>
          </w:tcPr>
          <w:p w14:paraId="485D85F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1.1.5</w:t>
            </w:r>
          </w:p>
        </w:tc>
        <w:tc>
          <w:tcPr>
            <w:tcW w:w="2935" w:type="dxa"/>
          </w:tcPr>
          <w:p w14:paraId="46E959BA"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Мероприятие 5 -. Оказание поддержки в организации отдыха и оздоровления детей, нуждающихся в особой заботе государства</w:t>
            </w:r>
          </w:p>
        </w:tc>
        <w:tc>
          <w:tcPr>
            <w:tcW w:w="810" w:type="dxa"/>
            <w:vMerge/>
          </w:tcPr>
          <w:p w14:paraId="01241E39"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5E027B5A" w14:textId="0B269157" w:rsidR="00970513" w:rsidRPr="00A9642B" w:rsidRDefault="00970513" w:rsidP="00970513">
            <w:pPr>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61A82887" w14:textId="6D58B9E0" w:rsidR="00970513" w:rsidRPr="00A9642B" w:rsidRDefault="00F62C35" w:rsidP="00970513">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790" w:type="dxa"/>
          </w:tcPr>
          <w:p w14:paraId="0B27A94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0B94B1E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6279A07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6F0ED6B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2751101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6BE4015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2513B05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7F617FC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5A6FE4A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11A3180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38DEBEE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498C2A12" w14:textId="77777777" w:rsidTr="00970513">
        <w:trPr>
          <w:jc w:val="center"/>
        </w:trPr>
        <w:tc>
          <w:tcPr>
            <w:tcW w:w="702" w:type="dxa"/>
          </w:tcPr>
          <w:p w14:paraId="0C1D2AC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55FE605E"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в т.ч. по источникам</w:t>
            </w:r>
          </w:p>
        </w:tc>
        <w:tc>
          <w:tcPr>
            <w:tcW w:w="810" w:type="dxa"/>
            <w:vMerge/>
          </w:tcPr>
          <w:p w14:paraId="1AC3D4B6"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4A90986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8" w:type="dxa"/>
          </w:tcPr>
          <w:p w14:paraId="65C4066F" w14:textId="20432289"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2C37B2A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9" w:type="dxa"/>
          </w:tcPr>
          <w:p w14:paraId="6FCCB05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1A94E77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5D81C57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5681F16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5217B21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7218383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26311BE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4" w:type="dxa"/>
          </w:tcPr>
          <w:p w14:paraId="45082DE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9" w:type="dxa"/>
          </w:tcPr>
          <w:p w14:paraId="65D4FD1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93" w:type="dxa"/>
          </w:tcPr>
          <w:p w14:paraId="36FE017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r>
      <w:tr w:rsidR="00970513" w:rsidRPr="00A9642B" w14:paraId="1DB5C82A" w14:textId="77777777" w:rsidTr="00970513">
        <w:trPr>
          <w:jc w:val="center"/>
        </w:trPr>
        <w:tc>
          <w:tcPr>
            <w:tcW w:w="702" w:type="dxa"/>
          </w:tcPr>
          <w:p w14:paraId="2136D29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4F3929AB"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бюджет муниципального образования, в т.ч.</w:t>
            </w:r>
          </w:p>
        </w:tc>
        <w:tc>
          <w:tcPr>
            <w:tcW w:w="810" w:type="dxa"/>
            <w:vMerge/>
          </w:tcPr>
          <w:p w14:paraId="5F005DE9"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4C179DBF" w14:textId="61A26FA0"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2C1F96DA" w14:textId="1DC8ED88" w:rsidR="00970513" w:rsidRPr="00A9642B" w:rsidRDefault="00F62C35"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F62C35">
              <w:rPr>
                <w:rFonts w:ascii="Times New Roman" w:eastAsia="Times New Roman" w:hAnsi="Times New Roman"/>
                <w:sz w:val="24"/>
                <w:szCs w:val="24"/>
                <w:lang w:eastAsia="ru-RU"/>
              </w:rPr>
              <w:t>0,0</w:t>
            </w:r>
          </w:p>
        </w:tc>
        <w:tc>
          <w:tcPr>
            <w:tcW w:w="790" w:type="dxa"/>
          </w:tcPr>
          <w:p w14:paraId="52EAEF8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19F4E39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62CB085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220CDE0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62AFAC1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086A6CA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75D77BF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66BB942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452EE1A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32937C7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5F1AAEE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225ABDFD" w14:textId="77777777" w:rsidTr="00970513">
        <w:trPr>
          <w:jc w:val="center"/>
        </w:trPr>
        <w:tc>
          <w:tcPr>
            <w:tcW w:w="702" w:type="dxa"/>
          </w:tcPr>
          <w:p w14:paraId="61CCB5B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0564321C"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федерального бюджета</w:t>
            </w:r>
          </w:p>
        </w:tc>
        <w:tc>
          <w:tcPr>
            <w:tcW w:w="810" w:type="dxa"/>
            <w:vMerge/>
          </w:tcPr>
          <w:p w14:paraId="6FE2FC9D"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722DD5A0" w14:textId="2FA12FBB"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720205D3" w14:textId="2E5B0A7A" w:rsidR="00970513" w:rsidRPr="00A9642B" w:rsidRDefault="00F62C35"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F62C35">
              <w:rPr>
                <w:rFonts w:ascii="Times New Roman" w:eastAsia="Times New Roman" w:hAnsi="Times New Roman"/>
                <w:sz w:val="24"/>
                <w:szCs w:val="24"/>
                <w:lang w:eastAsia="ru-RU"/>
              </w:rPr>
              <w:t>0,0</w:t>
            </w:r>
          </w:p>
        </w:tc>
        <w:tc>
          <w:tcPr>
            <w:tcW w:w="790" w:type="dxa"/>
          </w:tcPr>
          <w:p w14:paraId="52A653F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51F0A66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182D0F5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13B3615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63AA186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0F77F4E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07FBEE1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66E9682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234CA54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4E6DBF8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635A82D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6B9E2E71" w14:textId="77777777" w:rsidTr="00970513">
        <w:trPr>
          <w:jc w:val="center"/>
        </w:trPr>
        <w:tc>
          <w:tcPr>
            <w:tcW w:w="702" w:type="dxa"/>
          </w:tcPr>
          <w:p w14:paraId="0E374FC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7AFB6578"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областного бюджета</w:t>
            </w:r>
          </w:p>
        </w:tc>
        <w:tc>
          <w:tcPr>
            <w:tcW w:w="810" w:type="dxa"/>
            <w:vMerge/>
          </w:tcPr>
          <w:p w14:paraId="19709BF1"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5C5751E2" w14:textId="55B0F445"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101B1D08" w14:textId="0CAD420E" w:rsidR="00970513" w:rsidRPr="00A9642B" w:rsidRDefault="00F62C35"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F62C35">
              <w:rPr>
                <w:rFonts w:ascii="Times New Roman" w:eastAsia="Times New Roman" w:hAnsi="Times New Roman"/>
                <w:sz w:val="24"/>
                <w:szCs w:val="24"/>
                <w:lang w:eastAsia="ru-RU"/>
              </w:rPr>
              <w:t>0,0</w:t>
            </w:r>
          </w:p>
        </w:tc>
        <w:tc>
          <w:tcPr>
            <w:tcW w:w="790" w:type="dxa"/>
          </w:tcPr>
          <w:p w14:paraId="7B35836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4EFE51B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0D92CBB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539D7E8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C0BB51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483022F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79B9C96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67712BD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7BAAED3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675BD76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4962BA9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20D3F741" w14:textId="77777777" w:rsidTr="00970513">
        <w:trPr>
          <w:jc w:val="center"/>
        </w:trPr>
        <w:tc>
          <w:tcPr>
            <w:tcW w:w="702" w:type="dxa"/>
          </w:tcPr>
          <w:p w14:paraId="2E68863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7AF275E6"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xml:space="preserve">другой источник </w:t>
            </w:r>
            <w:hyperlink w:anchor="P928" w:history="1">
              <w:r w:rsidRPr="00A9642B">
                <w:rPr>
                  <w:rFonts w:ascii="Times New Roman" w:eastAsia="Times New Roman" w:hAnsi="Times New Roman"/>
                  <w:color w:val="0000FF"/>
                  <w:sz w:val="24"/>
                  <w:szCs w:val="24"/>
                  <w:u w:val="single"/>
                  <w:lang w:eastAsia="ru-RU"/>
                </w:rPr>
                <w:t>&lt;1&gt;</w:t>
              </w:r>
            </w:hyperlink>
          </w:p>
        </w:tc>
        <w:tc>
          <w:tcPr>
            <w:tcW w:w="810" w:type="dxa"/>
            <w:vMerge/>
          </w:tcPr>
          <w:p w14:paraId="42A1EB0C"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540A7C8E" w14:textId="0097E505"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58C2F3D0" w14:textId="7CB3785B" w:rsidR="00970513" w:rsidRPr="00A9642B" w:rsidRDefault="00F62C35"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F62C35">
              <w:rPr>
                <w:rFonts w:ascii="Times New Roman" w:eastAsia="Times New Roman" w:hAnsi="Times New Roman"/>
                <w:sz w:val="24"/>
                <w:szCs w:val="24"/>
                <w:lang w:eastAsia="ru-RU"/>
              </w:rPr>
              <w:t>0,0</w:t>
            </w:r>
          </w:p>
        </w:tc>
        <w:tc>
          <w:tcPr>
            <w:tcW w:w="790" w:type="dxa"/>
          </w:tcPr>
          <w:p w14:paraId="4A10653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7207524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1DEC7E8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14BFE4B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20B696E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17C8D66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0ED5A16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349ED06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4BADD84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674F2C5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63647B1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D33F61" w:rsidRPr="00A9642B" w14:paraId="748AAC60" w14:textId="77777777" w:rsidTr="00970513">
        <w:trPr>
          <w:jc w:val="center"/>
        </w:trPr>
        <w:tc>
          <w:tcPr>
            <w:tcW w:w="702" w:type="dxa"/>
          </w:tcPr>
          <w:p w14:paraId="7EC14BC8"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lastRenderedPageBreak/>
              <w:t>1.2.</w:t>
            </w:r>
          </w:p>
        </w:tc>
        <w:tc>
          <w:tcPr>
            <w:tcW w:w="2935" w:type="dxa"/>
          </w:tcPr>
          <w:p w14:paraId="58852952" w14:textId="77777777" w:rsidR="00D33F61" w:rsidRPr="00A9642B" w:rsidRDefault="00D33F61" w:rsidP="00D33F61">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Задача 2. Организация контроля качества предоставляемых оздоровительными учреждениями услуг</w:t>
            </w:r>
          </w:p>
        </w:tc>
        <w:tc>
          <w:tcPr>
            <w:tcW w:w="810" w:type="dxa"/>
            <w:vMerge/>
          </w:tcPr>
          <w:p w14:paraId="078F1DC3" w14:textId="77777777" w:rsidR="00D33F61" w:rsidRPr="00A9642B" w:rsidRDefault="00D33F61" w:rsidP="00D33F61">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446FE8EF" w14:textId="5E399E26"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18,2</w:t>
            </w:r>
          </w:p>
        </w:tc>
        <w:tc>
          <w:tcPr>
            <w:tcW w:w="788" w:type="dxa"/>
          </w:tcPr>
          <w:p w14:paraId="187575B1" w14:textId="5F9937E6"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91,8</w:t>
            </w:r>
          </w:p>
        </w:tc>
        <w:tc>
          <w:tcPr>
            <w:tcW w:w="790" w:type="dxa"/>
          </w:tcPr>
          <w:p w14:paraId="6D30D573"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376,72</w:t>
            </w:r>
          </w:p>
        </w:tc>
        <w:tc>
          <w:tcPr>
            <w:tcW w:w="789" w:type="dxa"/>
          </w:tcPr>
          <w:p w14:paraId="057987EE"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413,96</w:t>
            </w:r>
          </w:p>
        </w:tc>
        <w:tc>
          <w:tcPr>
            <w:tcW w:w="790" w:type="dxa"/>
          </w:tcPr>
          <w:p w14:paraId="22605F59" w14:textId="1A6F012C"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444,71</w:t>
            </w:r>
          </w:p>
        </w:tc>
        <w:tc>
          <w:tcPr>
            <w:tcW w:w="943" w:type="dxa"/>
          </w:tcPr>
          <w:p w14:paraId="6636A169"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58DB2F4E"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6BB2AE55" w14:textId="137F6366"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D33F61">
              <w:rPr>
                <w:rFonts w:ascii="Times New Roman" w:eastAsia="Times New Roman" w:hAnsi="Times New Roman"/>
                <w:sz w:val="24"/>
                <w:szCs w:val="24"/>
                <w:lang w:eastAsia="ru-RU"/>
              </w:rPr>
              <w:t>42,00</w:t>
            </w:r>
          </w:p>
        </w:tc>
        <w:tc>
          <w:tcPr>
            <w:tcW w:w="944" w:type="dxa"/>
          </w:tcPr>
          <w:p w14:paraId="40D6DB67"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0DABE73F" w14:textId="382E15F3"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D33F61">
              <w:rPr>
                <w:rFonts w:ascii="Times New Roman" w:eastAsia="Times New Roman" w:hAnsi="Times New Roman"/>
                <w:sz w:val="24"/>
                <w:szCs w:val="24"/>
                <w:lang w:eastAsia="ru-RU"/>
              </w:rPr>
              <w:t>42,00</w:t>
            </w:r>
          </w:p>
        </w:tc>
        <w:tc>
          <w:tcPr>
            <w:tcW w:w="924" w:type="dxa"/>
          </w:tcPr>
          <w:p w14:paraId="16D313C9" w14:textId="613780FA"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43,93</w:t>
            </w:r>
          </w:p>
        </w:tc>
        <w:tc>
          <w:tcPr>
            <w:tcW w:w="929" w:type="dxa"/>
          </w:tcPr>
          <w:p w14:paraId="3AAACCD4" w14:textId="295BD216"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45,82</w:t>
            </w:r>
          </w:p>
        </w:tc>
        <w:tc>
          <w:tcPr>
            <w:tcW w:w="993" w:type="dxa"/>
          </w:tcPr>
          <w:p w14:paraId="4580AD71" w14:textId="7E9D4426" w:rsidR="00D33F61" w:rsidRPr="00A9642B" w:rsidRDefault="001378B4"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1378B4">
              <w:rPr>
                <w:rFonts w:ascii="Times New Roman" w:eastAsia="Times New Roman" w:hAnsi="Times New Roman"/>
                <w:sz w:val="24"/>
                <w:szCs w:val="24"/>
                <w:lang w:eastAsia="ru-RU"/>
              </w:rPr>
              <w:t>147</w:t>
            </w:r>
            <w:r>
              <w:rPr>
                <w:rFonts w:ascii="Times New Roman" w:eastAsia="Times New Roman" w:hAnsi="Times New Roman"/>
                <w:sz w:val="24"/>
                <w:szCs w:val="24"/>
                <w:lang w:eastAsia="ru-RU"/>
              </w:rPr>
              <w:t>6</w:t>
            </w:r>
            <w:r w:rsidRPr="001378B4">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1378B4">
              <w:rPr>
                <w:rFonts w:ascii="Times New Roman" w:eastAsia="Times New Roman" w:hAnsi="Times New Roman"/>
                <w:sz w:val="24"/>
                <w:szCs w:val="24"/>
                <w:lang w:eastAsia="ru-RU"/>
              </w:rPr>
              <w:t>4</w:t>
            </w:r>
          </w:p>
        </w:tc>
      </w:tr>
      <w:tr w:rsidR="00970513" w:rsidRPr="00A9642B" w14:paraId="05FFA9E7" w14:textId="77777777" w:rsidTr="00970513">
        <w:trPr>
          <w:jc w:val="center"/>
        </w:trPr>
        <w:tc>
          <w:tcPr>
            <w:tcW w:w="702" w:type="dxa"/>
          </w:tcPr>
          <w:p w14:paraId="0703E76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1.2.1</w:t>
            </w:r>
          </w:p>
        </w:tc>
        <w:tc>
          <w:tcPr>
            <w:tcW w:w="2935" w:type="dxa"/>
          </w:tcPr>
          <w:p w14:paraId="3BD0E5BC"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Мероприятие 1. - Обеспечение санитарно-эпидемиологического надзора за подготовкой к открытию и деятельностью пришкольного лагеря «Чайка» с дневным пребыванием детей и летней компьютерной школы «</w:t>
            </w:r>
            <w:proofErr w:type="spellStart"/>
            <w:r w:rsidRPr="00A9642B">
              <w:rPr>
                <w:rFonts w:ascii="Times New Roman" w:eastAsia="Times New Roman" w:hAnsi="Times New Roman"/>
                <w:sz w:val="24"/>
                <w:szCs w:val="24"/>
                <w:lang w:eastAsia="ru-RU"/>
              </w:rPr>
              <w:t>КоШко</w:t>
            </w:r>
            <w:proofErr w:type="spellEnd"/>
            <w:r w:rsidRPr="00A9642B">
              <w:rPr>
                <w:rFonts w:ascii="Times New Roman" w:eastAsia="Times New Roman" w:hAnsi="Times New Roman"/>
                <w:sz w:val="24"/>
                <w:szCs w:val="24"/>
                <w:lang w:eastAsia="ru-RU"/>
              </w:rPr>
              <w:t>» с дневным пребыванием детей</w:t>
            </w:r>
          </w:p>
        </w:tc>
        <w:tc>
          <w:tcPr>
            <w:tcW w:w="810" w:type="dxa"/>
            <w:vMerge/>
          </w:tcPr>
          <w:p w14:paraId="580A212E"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28464925" w14:textId="6374ED86"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18,2</w:t>
            </w:r>
          </w:p>
        </w:tc>
        <w:tc>
          <w:tcPr>
            <w:tcW w:w="788" w:type="dxa"/>
          </w:tcPr>
          <w:p w14:paraId="17A7D148" w14:textId="166A4AB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1C147C6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22,78</w:t>
            </w:r>
          </w:p>
        </w:tc>
        <w:tc>
          <w:tcPr>
            <w:tcW w:w="789" w:type="dxa"/>
          </w:tcPr>
          <w:p w14:paraId="58F4DBD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27,63</w:t>
            </w:r>
          </w:p>
        </w:tc>
        <w:tc>
          <w:tcPr>
            <w:tcW w:w="790" w:type="dxa"/>
          </w:tcPr>
          <w:p w14:paraId="44A3E828" w14:textId="15C2C4D8"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23,14</w:t>
            </w:r>
          </w:p>
        </w:tc>
        <w:tc>
          <w:tcPr>
            <w:tcW w:w="943" w:type="dxa"/>
          </w:tcPr>
          <w:p w14:paraId="5F0E20D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3C0DED6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7D5995CE" w14:textId="5DED1486" w:rsidR="00970513" w:rsidRPr="00A9642B" w:rsidRDefault="0085505F"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00D802DE">
              <w:rPr>
                <w:rFonts w:ascii="Times New Roman" w:eastAsia="Times New Roman" w:hAnsi="Times New Roman"/>
                <w:sz w:val="24"/>
                <w:szCs w:val="24"/>
                <w:lang w:eastAsia="ru-RU"/>
              </w:rPr>
              <w:t>,00</w:t>
            </w:r>
          </w:p>
        </w:tc>
        <w:tc>
          <w:tcPr>
            <w:tcW w:w="944" w:type="dxa"/>
          </w:tcPr>
          <w:p w14:paraId="70D4F6A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3508019F" w14:textId="23B8ABC6" w:rsidR="00970513" w:rsidRPr="00A9642B" w:rsidRDefault="0085505F"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00D802DE">
              <w:rPr>
                <w:rFonts w:ascii="Times New Roman" w:eastAsia="Times New Roman" w:hAnsi="Times New Roman"/>
                <w:sz w:val="24"/>
                <w:szCs w:val="24"/>
                <w:lang w:eastAsia="ru-RU"/>
              </w:rPr>
              <w:t>,00</w:t>
            </w:r>
          </w:p>
        </w:tc>
        <w:tc>
          <w:tcPr>
            <w:tcW w:w="924" w:type="dxa"/>
          </w:tcPr>
          <w:p w14:paraId="0F330236" w14:textId="6B3AE66A" w:rsidR="00970513" w:rsidRPr="00A9642B" w:rsidRDefault="0085505F"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43,93</w:t>
            </w:r>
          </w:p>
        </w:tc>
        <w:tc>
          <w:tcPr>
            <w:tcW w:w="929" w:type="dxa"/>
          </w:tcPr>
          <w:p w14:paraId="32E8961A" w14:textId="2EFC40B6" w:rsidR="00970513" w:rsidRPr="00A9642B" w:rsidRDefault="0085505F"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45,82</w:t>
            </w:r>
          </w:p>
        </w:tc>
        <w:tc>
          <w:tcPr>
            <w:tcW w:w="993" w:type="dxa"/>
          </w:tcPr>
          <w:p w14:paraId="1FD33E09" w14:textId="4E458E71" w:rsidR="00970513" w:rsidRPr="00A9642B" w:rsidRDefault="0085505F"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223,5</w:t>
            </w:r>
          </w:p>
        </w:tc>
      </w:tr>
      <w:tr w:rsidR="00970513" w:rsidRPr="00A9642B" w14:paraId="11E9FB62" w14:textId="77777777" w:rsidTr="00970513">
        <w:trPr>
          <w:jc w:val="center"/>
        </w:trPr>
        <w:tc>
          <w:tcPr>
            <w:tcW w:w="702" w:type="dxa"/>
          </w:tcPr>
          <w:p w14:paraId="3C25B31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0D54980F"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в т.ч. по источникам</w:t>
            </w:r>
          </w:p>
        </w:tc>
        <w:tc>
          <w:tcPr>
            <w:tcW w:w="810" w:type="dxa"/>
            <w:vMerge/>
          </w:tcPr>
          <w:p w14:paraId="015A1FFD"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24998C2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8" w:type="dxa"/>
          </w:tcPr>
          <w:p w14:paraId="7989EAA6" w14:textId="2B70E1F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3AFBD5E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9" w:type="dxa"/>
          </w:tcPr>
          <w:p w14:paraId="6A4A883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48596D4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29C1B32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0701C24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69869D4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6C4C2F7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41C6BCE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4" w:type="dxa"/>
          </w:tcPr>
          <w:p w14:paraId="004ACD4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9" w:type="dxa"/>
          </w:tcPr>
          <w:p w14:paraId="50B2F0D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93" w:type="dxa"/>
          </w:tcPr>
          <w:p w14:paraId="7BCD66B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r>
      <w:tr w:rsidR="0085505F" w:rsidRPr="00A9642B" w14:paraId="34C7A6BE" w14:textId="77777777" w:rsidTr="00970513">
        <w:trPr>
          <w:jc w:val="center"/>
        </w:trPr>
        <w:tc>
          <w:tcPr>
            <w:tcW w:w="702" w:type="dxa"/>
          </w:tcPr>
          <w:p w14:paraId="585D98F8" w14:textId="77777777"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19C24F0B" w14:textId="77777777" w:rsidR="0085505F" w:rsidRPr="00A9642B" w:rsidRDefault="0085505F" w:rsidP="0085505F">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бюджет муниципального образования, в т.ч.</w:t>
            </w:r>
          </w:p>
        </w:tc>
        <w:tc>
          <w:tcPr>
            <w:tcW w:w="810" w:type="dxa"/>
            <w:vMerge/>
          </w:tcPr>
          <w:p w14:paraId="4E5F1084" w14:textId="77777777" w:rsidR="0085505F" w:rsidRPr="00A9642B" w:rsidRDefault="0085505F" w:rsidP="0085505F">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71AB487F" w14:textId="17C90B31"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18,2</w:t>
            </w:r>
          </w:p>
        </w:tc>
        <w:tc>
          <w:tcPr>
            <w:tcW w:w="788" w:type="dxa"/>
          </w:tcPr>
          <w:p w14:paraId="300988A6" w14:textId="70133653"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78CC02F8" w14:textId="77777777"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22,78</w:t>
            </w:r>
          </w:p>
        </w:tc>
        <w:tc>
          <w:tcPr>
            <w:tcW w:w="789" w:type="dxa"/>
          </w:tcPr>
          <w:p w14:paraId="459AECEA" w14:textId="77777777"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27,63</w:t>
            </w:r>
          </w:p>
        </w:tc>
        <w:tc>
          <w:tcPr>
            <w:tcW w:w="790" w:type="dxa"/>
          </w:tcPr>
          <w:p w14:paraId="637F9A8F" w14:textId="51FD389E"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23,14</w:t>
            </w:r>
          </w:p>
        </w:tc>
        <w:tc>
          <w:tcPr>
            <w:tcW w:w="943" w:type="dxa"/>
          </w:tcPr>
          <w:p w14:paraId="315939B7" w14:textId="77777777"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4707EC2F" w14:textId="77777777"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15FCA496" w14:textId="4831DBE3"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00D802DE">
              <w:rPr>
                <w:rFonts w:ascii="Times New Roman" w:eastAsia="Times New Roman" w:hAnsi="Times New Roman"/>
                <w:sz w:val="24"/>
                <w:szCs w:val="24"/>
                <w:lang w:eastAsia="ru-RU"/>
              </w:rPr>
              <w:t>,00</w:t>
            </w:r>
          </w:p>
        </w:tc>
        <w:tc>
          <w:tcPr>
            <w:tcW w:w="944" w:type="dxa"/>
          </w:tcPr>
          <w:p w14:paraId="1842DC58" w14:textId="77777777"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580BEB3E" w14:textId="56216F58"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00D802DE">
              <w:rPr>
                <w:rFonts w:ascii="Times New Roman" w:eastAsia="Times New Roman" w:hAnsi="Times New Roman"/>
                <w:sz w:val="24"/>
                <w:szCs w:val="24"/>
                <w:lang w:eastAsia="ru-RU"/>
              </w:rPr>
              <w:t>,00</w:t>
            </w:r>
          </w:p>
        </w:tc>
        <w:tc>
          <w:tcPr>
            <w:tcW w:w="924" w:type="dxa"/>
          </w:tcPr>
          <w:p w14:paraId="5C4C8A1B" w14:textId="5BEE6123"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43,93</w:t>
            </w:r>
          </w:p>
        </w:tc>
        <w:tc>
          <w:tcPr>
            <w:tcW w:w="929" w:type="dxa"/>
          </w:tcPr>
          <w:p w14:paraId="7F5B0CD0" w14:textId="631159E6"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45,82</w:t>
            </w:r>
          </w:p>
        </w:tc>
        <w:tc>
          <w:tcPr>
            <w:tcW w:w="993" w:type="dxa"/>
          </w:tcPr>
          <w:p w14:paraId="6307940D" w14:textId="2BB2B2C2" w:rsidR="0085505F" w:rsidRPr="00A9642B" w:rsidRDefault="0085505F" w:rsidP="0085505F">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223,5</w:t>
            </w:r>
          </w:p>
        </w:tc>
      </w:tr>
      <w:tr w:rsidR="00970513" w:rsidRPr="00A9642B" w14:paraId="65913E35" w14:textId="77777777" w:rsidTr="00970513">
        <w:trPr>
          <w:jc w:val="center"/>
        </w:trPr>
        <w:tc>
          <w:tcPr>
            <w:tcW w:w="702" w:type="dxa"/>
          </w:tcPr>
          <w:p w14:paraId="6A548FB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4919CD93"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федерального бюджета</w:t>
            </w:r>
          </w:p>
        </w:tc>
        <w:tc>
          <w:tcPr>
            <w:tcW w:w="810" w:type="dxa"/>
            <w:vMerge/>
          </w:tcPr>
          <w:p w14:paraId="7DF04A6E"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218AB70C" w14:textId="16BF24A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0664497D" w14:textId="16E28466"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5063E6B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kern w:val="2"/>
              </w:rPr>
              <w:t>0,0</w:t>
            </w:r>
          </w:p>
        </w:tc>
        <w:tc>
          <w:tcPr>
            <w:tcW w:w="789" w:type="dxa"/>
          </w:tcPr>
          <w:p w14:paraId="239633E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kern w:val="2"/>
              </w:rPr>
              <w:t>0,0</w:t>
            </w:r>
          </w:p>
        </w:tc>
        <w:tc>
          <w:tcPr>
            <w:tcW w:w="790" w:type="dxa"/>
          </w:tcPr>
          <w:p w14:paraId="5451D45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kern w:val="2"/>
              </w:rPr>
              <w:t>0,0</w:t>
            </w:r>
          </w:p>
        </w:tc>
        <w:tc>
          <w:tcPr>
            <w:tcW w:w="943" w:type="dxa"/>
          </w:tcPr>
          <w:p w14:paraId="624C335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205AAF1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51FB729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36692E3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7C1F598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59BBB1C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109F9EE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56A07AB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31BE7E16" w14:textId="77777777" w:rsidTr="00970513">
        <w:trPr>
          <w:jc w:val="center"/>
        </w:trPr>
        <w:tc>
          <w:tcPr>
            <w:tcW w:w="702" w:type="dxa"/>
          </w:tcPr>
          <w:p w14:paraId="100C752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48F6792F"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областного бюджета</w:t>
            </w:r>
          </w:p>
        </w:tc>
        <w:tc>
          <w:tcPr>
            <w:tcW w:w="810" w:type="dxa"/>
            <w:vMerge/>
          </w:tcPr>
          <w:p w14:paraId="3293E621"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62B3A2D9" w14:textId="3DEDE9F1"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6EF04299" w14:textId="0AFE0510"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1237D3C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kern w:val="2"/>
              </w:rPr>
              <w:t>0,0</w:t>
            </w:r>
          </w:p>
        </w:tc>
        <w:tc>
          <w:tcPr>
            <w:tcW w:w="789" w:type="dxa"/>
          </w:tcPr>
          <w:p w14:paraId="02C45E3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kern w:val="2"/>
              </w:rPr>
              <w:t>0,0</w:t>
            </w:r>
          </w:p>
        </w:tc>
        <w:tc>
          <w:tcPr>
            <w:tcW w:w="790" w:type="dxa"/>
          </w:tcPr>
          <w:p w14:paraId="425F7DE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kern w:val="2"/>
              </w:rPr>
              <w:t>0,0</w:t>
            </w:r>
          </w:p>
        </w:tc>
        <w:tc>
          <w:tcPr>
            <w:tcW w:w="943" w:type="dxa"/>
          </w:tcPr>
          <w:p w14:paraId="646D246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4A19E04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5DBDD65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6D58E1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9B80BA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04A4BC1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3ED0D32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6C41C20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345EDBB4" w14:textId="77777777" w:rsidTr="00970513">
        <w:trPr>
          <w:jc w:val="center"/>
        </w:trPr>
        <w:tc>
          <w:tcPr>
            <w:tcW w:w="702" w:type="dxa"/>
          </w:tcPr>
          <w:p w14:paraId="73F7D42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0592C4EC"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другой источник &lt;1&gt;</w:t>
            </w:r>
          </w:p>
        </w:tc>
        <w:tc>
          <w:tcPr>
            <w:tcW w:w="810" w:type="dxa"/>
            <w:vMerge/>
          </w:tcPr>
          <w:p w14:paraId="6A9942CF"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3225D110" w14:textId="6B34A322"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14A4FE6E" w14:textId="4E14FFA4"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18C185C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kern w:val="2"/>
              </w:rPr>
              <w:t>0,0</w:t>
            </w:r>
          </w:p>
        </w:tc>
        <w:tc>
          <w:tcPr>
            <w:tcW w:w="789" w:type="dxa"/>
          </w:tcPr>
          <w:p w14:paraId="5335BF2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kern w:val="2"/>
              </w:rPr>
              <w:t>0,0</w:t>
            </w:r>
          </w:p>
        </w:tc>
        <w:tc>
          <w:tcPr>
            <w:tcW w:w="790" w:type="dxa"/>
          </w:tcPr>
          <w:p w14:paraId="4FF39DF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kern w:val="2"/>
              </w:rPr>
              <w:t>0,0</w:t>
            </w:r>
          </w:p>
        </w:tc>
        <w:tc>
          <w:tcPr>
            <w:tcW w:w="943" w:type="dxa"/>
          </w:tcPr>
          <w:p w14:paraId="500052F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377CA59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43E8E74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8FE21D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2865A0D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5DD7CFC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3B4B4C0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52AF911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D33F61" w:rsidRPr="00A9642B" w14:paraId="727CDFC5" w14:textId="77777777" w:rsidTr="00970513">
        <w:trPr>
          <w:trHeight w:val="918"/>
          <w:jc w:val="center"/>
        </w:trPr>
        <w:tc>
          <w:tcPr>
            <w:tcW w:w="702" w:type="dxa"/>
          </w:tcPr>
          <w:p w14:paraId="361F5DE2"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1.2.2</w:t>
            </w:r>
          </w:p>
        </w:tc>
        <w:tc>
          <w:tcPr>
            <w:tcW w:w="2935" w:type="dxa"/>
          </w:tcPr>
          <w:p w14:paraId="6C618A9B" w14:textId="77777777" w:rsidR="00D33F61" w:rsidRPr="00A9642B" w:rsidRDefault="00D33F61" w:rsidP="00D33F61">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Мероприятие 2. - Организация питания детей в пришкольном лагере «Чайка» с дневным пребыванием детей</w:t>
            </w:r>
          </w:p>
        </w:tc>
        <w:tc>
          <w:tcPr>
            <w:tcW w:w="810" w:type="dxa"/>
            <w:vMerge/>
          </w:tcPr>
          <w:p w14:paraId="750F3E89" w14:textId="77777777" w:rsidR="00D33F61" w:rsidRPr="00A9642B" w:rsidRDefault="00D33F61" w:rsidP="00D33F61">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6B89858A" w14:textId="5D632E5C"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64DF1311" w14:textId="096E092C" w:rsidR="00D33F61" w:rsidRPr="00A9642B" w:rsidRDefault="00A80998"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91,8</w:t>
            </w:r>
          </w:p>
        </w:tc>
        <w:tc>
          <w:tcPr>
            <w:tcW w:w="790" w:type="dxa"/>
          </w:tcPr>
          <w:p w14:paraId="5CEB5268"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292,74</w:t>
            </w:r>
          </w:p>
        </w:tc>
        <w:tc>
          <w:tcPr>
            <w:tcW w:w="789" w:type="dxa"/>
          </w:tcPr>
          <w:p w14:paraId="4AC55AD0"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320,05</w:t>
            </w:r>
          </w:p>
        </w:tc>
        <w:tc>
          <w:tcPr>
            <w:tcW w:w="790" w:type="dxa"/>
          </w:tcPr>
          <w:p w14:paraId="1039C125" w14:textId="4466E9F1"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349,67</w:t>
            </w:r>
          </w:p>
        </w:tc>
        <w:tc>
          <w:tcPr>
            <w:tcW w:w="943" w:type="dxa"/>
          </w:tcPr>
          <w:p w14:paraId="12B36B48"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08275D89"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693C02F8" w14:textId="7CA13D44"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D33F61">
              <w:rPr>
                <w:rFonts w:ascii="Times New Roman" w:eastAsia="Times New Roman" w:hAnsi="Times New Roman"/>
                <w:sz w:val="24"/>
                <w:szCs w:val="24"/>
                <w:lang w:eastAsia="ru-RU"/>
              </w:rPr>
              <w:t>0,0</w:t>
            </w:r>
          </w:p>
        </w:tc>
        <w:tc>
          <w:tcPr>
            <w:tcW w:w="944" w:type="dxa"/>
          </w:tcPr>
          <w:p w14:paraId="3E4AD8C2"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586A5D32" w14:textId="7FDC9CA2"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FF3756">
              <w:rPr>
                <w:rFonts w:ascii="Times New Roman" w:eastAsia="Times New Roman" w:hAnsi="Times New Roman"/>
                <w:sz w:val="24"/>
                <w:szCs w:val="24"/>
                <w:lang w:eastAsia="ru-RU"/>
              </w:rPr>
              <w:t>0,0</w:t>
            </w:r>
          </w:p>
        </w:tc>
        <w:tc>
          <w:tcPr>
            <w:tcW w:w="924" w:type="dxa"/>
          </w:tcPr>
          <w:p w14:paraId="03863563" w14:textId="4D71F3A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FF3756">
              <w:rPr>
                <w:rFonts w:ascii="Times New Roman" w:eastAsia="Times New Roman" w:hAnsi="Times New Roman"/>
                <w:sz w:val="24"/>
                <w:szCs w:val="24"/>
                <w:lang w:eastAsia="ru-RU"/>
              </w:rPr>
              <w:t>0,0</w:t>
            </w:r>
          </w:p>
        </w:tc>
        <w:tc>
          <w:tcPr>
            <w:tcW w:w="929" w:type="dxa"/>
          </w:tcPr>
          <w:p w14:paraId="4EBAD1DC" w14:textId="279D30CD"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FF3756">
              <w:rPr>
                <w:rFonts w:ascii="Times New Roman" w:eastAsia="Times New Roman" w:hAnsi="Times New Roman"/>
                <w:sz w:val="24"/>
                <w:szCs w:val="24"/>
                <w:lang w:eastAsia="ru-RU"/>
              </w:rPr>
              <w:t>0,0</w:t>
            </w:r>
          </w:p>
        </w:tc>
        <w:tc>
          <w:tcPr>
            <w:tcW w:w="993" w:type="dxa"/>
          </w:tcPr>
          <w:p w14:paraId="7011B5EB" w14:textId="468A9CAA" w:rsidR="00D33F61" w:rsidRPr="00A9642B" w:rsidRDefault="00A80998"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1054,26</w:t>
            </w:r>
          </w:p>
        </w:tc>
      </w:tr>
      <w:tr w:rsidR="00970513" w:rsidRPr="00A9642B" w14:paraId="3E2B6DE8" w14:textId="77777777" w:rsidTr="00970513">
        <w:trPr>
          <w:trHeight w:val="340"/>
          <w:jc w:val="center"/>
        </w:trPr>
        <w:tc>
          <w:tcPr>
            <w:tcW w:w="702" w:type="dxa"/>
          </w:tcPr>
          <w:p w14:paraId="3BA17BE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3D1A558F"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в т.ч. по источникам</w:t>
            </w:r>
          </w:p>
        </w:tc>
        <w:tc>
          <w:tcPr>
            <w:tcW w:w="810" w:type="dxa"/>
            <w:vMerge w:val="restart"/>
          </w:tcPr>
          <w:p w14:paraId="36511B3A"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232CC7D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8" w:type="dxa"/>
          </w:tcPr>
          <w:p w14:paraId="608E5676" w14:textId="15D4E39D"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4F97D74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9" w:type="dxa"/>
          </w:tcPr>
          <w:p w14:paraId="0F2A22D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5E879BD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1371C1F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0E2A480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071998E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7C0B620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5BBD9D4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4" w:type="dxa"/>
          </w:tcPr>
          <w:p w14:paraId="1446D5A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9" w:type="dxa"/>
          </w:tcPr>
          <w:p w14:paraId="7C7F37F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93" w:type="dxa"/>
          </w:tcPr>
          <w:p w14:paraId="3793DA5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r>
      <w:tr w:rsidR="00D33F61" w:rsidRPr="00A9642B" w14:paraId="22F8CD49" w14:textId="77777777" w:rsidTr="00970513">
        <w:trPr>
          <w:trHeight w:val="567"/>
          <w:jc w:val="center"/>
        </w:trPr>
        <w:tc>
          <w:tcPr>
            <w:tcW w:w="702" w:type="dxa"/>
          </w:tcPr>
          <w:p w14:paraId="23242943"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3D4FA9DC" w14:textId="77777777" w:rsidR="00D33F61" w:rsidRPr="00A9642B" w:rsidRDefault="00D33F61" w:rsidP="00D33F61">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бюджет муниципального образования, в т.ч.</w:t>
            </w:r>
          </w:p>
        </w:tc>
        <w:tc>
          <w:tcPr>
            <w:tcW w:w="810" w:type="dxa"/>
            <w:vMerge/>
          </w:tcPr>
          <w:p w14:paraId="34343171" w14:textId="77777777" w:rsidR="00D33F61" w:rsidRPr="00A9642B" w:rsidRDefault="00D33F61" w:rsidP="00D33F61">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50ADE725" w14:textId="40F6658D"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515991B1" w14:textId="18D305D1"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743724BD"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209,54</w:t>
            </w:r>
          </w:p>
        </w:tc>
        <w:tc>
          <w:tcPr>
            <w:tcW w:w="789" w:type="dxa"/>
          </w:tcPr>
          <w:p w14:paraId="02896704"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226,97</w:t>
            </w:r>
          </w:p>
        </w:tc>
        <w:tc>
          <w:tcPr>
            <w:tcW w:w="790" w:type="dxa"/>
          </w:tcPr>
          <w:p w14:paraId="6C41BDC5" w14:textId="15D0CFCC"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A80998">
              <w:rPr>
                <w:rFonts w:ascii="Times New Roman" w:eastAsia="Times New Roman" w:hAnsi="Times New Roman"/>
                <w:sz w:val="24"/>
                <w:szCs w:val="24"/>
                <w:lang w:eastAsia="ru-RU"/>
              </w:rPr>
              <w:t>7</w:t>
            </w:r>
            <w:r>
              <w:rPr>
                <w:rFonts w:ascii="Times New Roman" w:eastAsia="Times New Roman" w:hAnsi="Times New Roman"/>
                <w:sz w:val="24"/>
                <w:szCs w:val="24"/>
                <w:lang w:eastAsia="ru-RU"/>
              </w:rPr>
              <w:t>,3</w:t>
            </w:r>
            <w:r w:rsidR="00A80998">
              <w:rPr>
                <w:rFonts w:ascii="Times New Roman" w:eastAsia="Times New Roman" w:hAnsi="Times New Roman"/>
                <w:sz w:val="24"/>
                <w:szCs w:val="24"/>
                <w:lang w:eastAsia="ru-RU"/>
              </w:rPr>
              <w:t>8</w:t>
            </w:r>
          </w:p>
        </w:tc>
        <w:tc>
          <w:tcPr>
            <w:tcW w:w="943" w:type="dxa"/>
          </w:tcPr>
          <w:p w14:paraId="311A2D0D"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543F074A" w14:textId="777777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11078B3C" w14:textId="3CF6C0FA"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9C52C2">
              <w:rPr>
                <w:rFonts w:ascii="Times New Roman" w:eastAsia="Times New Roman" w:hAnsi="Times New Roman"/>
                <w:sz w:val="24"/>
                <w:szCs w:val="24"/>
                <w:lang w:eastAsia="ru-RU"/>
              </w:rPr>
              <w:t>0,0</w:t>
            </w:r>
          </w:p>
        </w:tc>
        <w:tc>
          <w:tcPr>
            <w:tcW w:w="944" w:type="dxa"/>
          </w:tcPr>
          <w:p w14:paraId="69753F1B" w14:textId="5D98F12D"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5202E57F" w14:textId="3B06D4E2"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9C52C2">
              <w:rPr>
                <w:rFonts w:ascii="Times New Roman" w:eastAsia="Times New Roman" w:hAnsi="Times New Roman"/>
                <w:sz w:val="24"/>
                <w:szCs w:val="24"/>
                <w:lang w:eastAsia="ru-RU"/>
              </w:rPr>
              <w:t>0,0</w:t>
            </w:r>
          </w:p>
        </w:tc>
        <w:tc>
          <w:tcPr>
            <w:tcW w:w="924" w:type="dxa"/>
          </w:tcPr>
          <w:p w14:paraId="542B082F" w14:textId="1021A577"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9C52C2">
              <w:rPr>
                <w:rFonts w:ascii="Times New Roman" w:eastAsia="Times New Roman" w:hAnsi="Times New Roman"/>
                <w:sz w:val="24"/>
                <w:szCs w:val="24"/>
                <w:lang w:eastAsia="ru-RU"/>
              </w:rPr>
              <w:t>0,0</w:t>
            </w:r>
          </w:p>
        </w:tc>
        <w:tc>
          <w:tcPr>
            <w:tcW w:w="929" w:type="dxa"/>
          </w:tcPr>
          <w:p w14:paraId="11E5E51E" w14:textId="75D58504"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9C52C2">
              <w:rPr>
                <w:rFonts w:ascii="Times New Roman" w:eastAsia="Times New Roman" w:hAnsi="Times New Roman"/>
                <w:sz w:val="24"/>
                <w:szCs w:val="24"/>
                <w:lang w:eastAsia="ru-RU"/>
              </w:rPr>
              <w:t>0,0</w:t>
            </w:r>
          </w:p>
        </w:tc>
        <w:tc>
          <w:tcPr>
            <w:tcW w:w="993" w:type="dxa"/>
          </w:tcPr>
          <w:p w14:paraId="3B9374E8" w14:textId="59386D29" w:rsidR="00D33F61" w:rsidRPr="00A9642B" w:rsidRDefault="00D33F61" w:rsidP="00D33F61">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r w:rsidR="00A80998">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00A80998">
              <w:rPr>
                <w:rFonts w:ascii="Times New Roman" w:eastAsia="Times New Roman" w:hAnsi="Times New Roman"/>
                <w:sz w:val="24"/>
                <w:szCs w:val="24"/>
                <w:lang w:eastAsia="ru-RU"/>
              </w:rPr>
              <w:t>89</w:t>
            </w:r>
          </w:p>
        </w:tc>
      </w:tr>
      <w:tr w:rsidR="00970513" w:rsidRPr="00A9642B" w14:paraId="66E1B2A5" w14:textId="77777777" w:rsidTr="00970513">
        <w:trPr>
          <w:trHeight w:val="737"/>
          <w:jc w:val="center"/>
        </w:trPr>
        <w:tc>
          <w:tcPr>
            <w:tcW w:w="702" w:type="dxa"/>
          </w:tcPr>
          <w:p w14:paraId="3DE83DA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11927BED"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федерального бюджета</w:t>
            </w:r>
          </w:p>
        </w:tc>
        <w:tc>
          <w:tcPr>
            <w:tcW w:w="810" w:type="dxa"/>
            <w:vMerge/>
          </w:tcPr>
          <w:p w14:paraId="3BA8EC6B"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4457A39C" w14:textId="47A29BCD"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5A829CFC" w14:textId="7292E8D5"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5FCD60C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6506044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32DF507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3C1FC1C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295A88A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1139247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838D31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17077F8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15B4849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4950265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22DBD75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732F8A" w:rsidRPr="00A9642B" w14:paraId="6EFB694F" w14:textId="77777777" w:rsidTr="00970513">
        <w:trPr>
          <w:trHeight w:val="794"/>
          <w:jc w:val="center"/>
        </w:trPr>
        <w:tc>
          <w:tcPr>
            <w:tcW w:w="702" w:type="dxa"/>
          </w:tcPr>
          <w:p w14:paraId="7B8F560E" w14:textId="77777777" w:rsidR="00732F8A" w:rsidRPr="00A9642B" w:rsidRDefault="00732F8A" w:rsidP="00732F8A">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44E5496D" w14:textId="77777777" w:rsidR="00732F8A" w:rsidRPr="00A9642B" w:rsidRDefault="00732F8A" w:rsidP="00732F8A">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областного бюджета</w:t>
            </w:r>
          </w:p>
        </w:tc>
        <w:tc>
          <w:tcPr>
            <w:tcW w:w="810" w:type="dxa"/>
            <w:vMerge/>
          </w:tcPr>
          <w:p w14:paraId="2B3EBBA2" w14:textId="77777777" w:rsidR="00732F8A" w:rsidRPr="00A9642B" w:rsidRDefault="00732F8A" w:rsidP="00732F8A">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4EA17C11" w14:textId="443FEF8C" w:rsidR="00732F8A" w:rsidRPr="00A9642B" w:rsidRDefault="00732F8A" w:rsidP="00732F8A">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20B0F1F2" w14:textId="0EE19D87" w:rsidR="00732F8A" w:rsidRPr="00A9642B" w:rsidRDefault="00A80998" w:rsidP="00732F8A">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91,8</w:t>
            </w:r>
          </w:p>
        </w:tc>
        <w:tc>
          <w:tcPr>
            <w:tcW w:w="790" w:type="dxa"/>
          </w:tcPr>
          <w:p w14:paraId="3F3E9E51" w14:textId="77777777" w:rsidR="00732F8A" w:rsidRPr="00A9642B" w:rsidRDefault="00732F8A" w:rsidP="00732F8A">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83,2</w:t>
            </w:r>
          </w:p>
        </w:tc>
        <w:tc>
          <w:tcPr>
            <w:tcW w:w="789" w:type="dxa"/>
          </w:tcPr>
          <w:p w14:paraId="604C5540" w14:textId="77777777" w:rsidR="00732F8A" w:rsidRPr="00A9642B" w:rsidRDefault="00732F8A" w:rsidP="00732F8A">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93,08</w:t>
            </w:r>
          </w:p>
        </w:tc>
        <w:tc>
          <w:tcPr>
            <w:tcW w:w="790" w:type="dxa"/>
          </w:tcPr>
          <w:p w14:paraId="6B6F718E" w14:textId="27B1B696" w:rsidR="00732F8A" w:rsidRPr="00A9642B" w:rsidRDefault="00732F8A" w:rsidP="00732F8A">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162,2</w:t>
            </w:r>
            <w:r w:rsidR="00A80998">
              <w:rPr>
                <w:rFonts w:ascii="Times New Roman" w:eastAsia="Times New Roman" w:hAnsi="Times New Roman"/>
                <w:sz w:val="24"/>
                <w:szCs w:val="24"/>
                <w:lang w:eastAsia="ru-RU"/>
              </w:rPr>
              <w:t>9</w:t>
            </w:r>
          </w:p>
        </w:tc>
        <w:tc>
          <w:tcPr>
            <w:tcW w:w="943" w:type="dxa"/>
          </w:tcPr>
          <w:p w14:paraId="2D6457B6" w14:textId="77777777" w:rsidR="00732F8A" w:rsidRPr="00A9642B" w:rsidRDefault="00732F8A" w:rsidP="00732F8A">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7D85B628" w14:textId="77777777" w:rsidR="00732F8A" w:rsidRPr="00A9642B" w:rsidRDefault="00732F8A" w:rsidP="00732F8A">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0DAA22F5" w14:textId="6C176367" w:rsidR="00732F8A" w:rsidRPr="00A9642B" w:rsidRDefault="00732F8A" w:rsidP="00732F8A">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732F8A">
              <w:rPr>
                <w:rFonts w:ascii="Times New Roman" w:eastAsia="Times New Roman" w:hAnsi="Times New Roman"/>
                <w:sz w:val="24"/>
                <w:szCs w:val="24"/>
                <w:lang w:eastAsia="ru-RU"/>
              </w:rPr>
              <w:t>0,0</w:t>
            </w:r>
          </w:p>
        </w:tc>
        <w:tc>
          <w:tcPr>
            <w:tcW w:w="944" w:type="dxa"/>
          </w:tcPr>
          <w:p w14:paraId="530BBF62" w14:textId="77777777" w:rsidR="00732F8A" w:rsidRPr="00A9642B" w:rsidRDefault="00732F8A" w:rsidP="00732F8A">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04B9FD27" w14:textId="5359E74A" w:rsidR="00732F8A" w:rsidRPr="00A9642B" w:rsidRDefault="00732F8A" w:rsidP="00732F8A">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691DBE">
              <w:rPr>
                <w:rFonts w:ascii="Times New Roman" w:eastAsia="Times New Roman" w:hAnsi="Times New Roman"/>
                <w:sz w:val="24"/>
                <w:szCs w:val="24"/>
                <w:lang w:eastAsia="ru-RU"/>
              </w:rPr>
              <w:t>0,0</w:t>
            </w:r>
          </w:p>
        </w:tc>
        <w:tc>
          <w:tcPr>
            <w:tcW w:w="924" w:type="dxa"/>
          </w:tcPr>
          <w:p w14:paraId="6E317FE1" w14:textId="3B0AE64A" w:rsidR="00732F8A" w:rsidRPr="00A9642B" w:rsidRDefault="00732F8A" w:rsidP="00732F8A">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691DBE">
              <w:rPr>
                <w:rFonts w:ascii="Times New Roman" w:eastAsia="Times New Roman" w:hAnsi="Times New Roman"/>
                <w:sz w:val="24"/>
                <w:szCs w:val="24"/>
                <w:lang w:eastAsia="ru-RU"/>
              </w:rPr>
              <w:t>0,0</w:t>
            </w:r>
          </w:p>
        </w:tc>
        <w:tc>
          <w:tcPr>
            <w:tcW w:w="929" w:type="dxa"/>
          </w:tcPr>
          <w:p w14:paraId="7C03DC36" w14:textId="2C3167A5" w:rsidR="00732F8A" w:rsidRPr="00A9642B" w:rsidRDefault="00732F8A" w:rsidP="00732F8A">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691DBE">
              <w:rPr>
                <w:rFonts w:ascii="Times New Roman" w:eastAsia="Times New Roman" w:hAnsi="Times New Roman"/>
                <w:sz w:val="24"/>
                <w:szCs w:val="24"/>
                <w:lang w:eastAsia="ru-RU"/>
              </w:rPr>
              <w:t>0,0</w:t>
            </w:r>
          </w:p>
        </w:tc>
        <w:tc>
          <w:tcPr>
            <w:tcW w:w="993" w:type="dxa"/>
          </w:tcPr>
          <w:p w14:paraId="3B23FF06" w14:textId="314C5C2B" w:rsidR="00732F8A" w:rsidRPr="00A9642B" w:rsidRDefault="00A80998" w:rsidP="00732F8A">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430,36</w:t>
            </w:r>
          </w:p>
        </w:tc>
      </w:tr>
      <w:tr w:rsidR="00970513" w:rsidRPr="00A9642B" w14:paraId="76C991B9" w14:textId="77777777" w:rsidTr="00970513">
        <w:trPr>
          <w:trHeight w:val="227"/>
          <w:jc w:val="center"/>
        </w:trPr>
        <w:tc>
          <w:tcPr>
            <w:tcW w:w="702" w:type="dxa"/>
          </w:tcPr>
          <w:p w14:paraId="3E03FDA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3A25BBC4"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xml:space="preserve">другой источник </w:t>
            </w:r>
            <w:hyperlink w:anchor="P928" w:history="1">
              <w:r w:rsidRPr="00A9642B">
                <w:rPr>
                  <w:rFonts w:ascii="Times New Roman" w:eastAsia="Times New Roman" w:hAnsi="Times New Roman"/>
                  <w:color w:val="0000FF"/>
                  <w:sz w:val="24"/>
                  <w:szCs w:val="24"/>
                  <w:u w:val="single"/>
                  <w:lang w:eastAsia="ru-RU"/>
                </w:rPr>
                <w:t>&lt;1&gt;</w:t>
              </w:r>
            </w:hyperlink>
          </w:p>
        </w:tc>
        <w:tc>
          <w:tcPr>
            <w:tcW w:w="810" w:type="dxa"/>
            <w:vMerge/>
          </w:tcPr>
          <w:p w14:paraId="54A12378"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329E4F70" w14:textId="63D5B329"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44DAA78F" w14:textId="24EBAFDA"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135AE12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207D7F7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098F1B2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521229E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1DDE17E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6C47A6F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13DE79A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8EEB13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5810B2B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13A4F15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39CC89A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5816E65C" w14:textId="77777777" w:rsidTr="00970513">
        <w:trPr>
          <w:trHeight w:val="227"/>
          <w:jc w:val="center"/>
        </w:trPr>
        <w:tc>
          <w:tcPr>
            <w:tcW w:w="702" w:type="dxa"/>
          </w:tcPr>
          <w:p w14:paraId="2DE8600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1.2.3.</w:t>
            </w:r>
          </w:p>
        </w:tc>
        <w:tc>
          <w:tcPr>
            <w:tcW w:w="2935" w:type="dxa"/>
          </w:tcPr>
          <w:p w14:paraId="46B946F5"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roofErr w:type="gramStart"/>
            <w:r w:rsidRPr="00A9642B">
              <w:rPr>
                <w:rFonts w:ascii="Times New Roman" w:eastAsia="Times New Roman" w:hAnsi="Times New Roman"/>
                <w:sz w:val="24"/>
                <w:szCs w:val="24"/>
                <w:lang w:eastAsia="ru-RU"/>
              </w:rPr>
              <w:t>Мероприятие  3</w:t>
            </w:r>
            <w:proofErr w:type="gramEnd"/>
            <w:r w:rsidRPr="00A9642B">
              <w:rPr>
                <w:rFonts w:ascii="Times New Roman" w:eastAsia="Times New Roman" w:hAnsi="Times New Roman"/>
                <w:sz w:val="24"/>
                <w:szCs w:val="24"/>
                <w:lang w:eastAsia="ru-RU"/>
              </w:rPr>
              <w:t>. - Организация питания детей в летней компьютерной школе «</w:t>
            </w:r>
            <w:proofErr w:type="spellStart"/>
            <w:r w:rsidRPr="00A9642B">
              <w:rPr>
                <w:rFonts w:ascii="Times New Roman" w:eastAsia="Times New Roman" w:hAnsi="Times New Roman"/>
                <w:sz w:val="24"/>
                <w:szCs w:val="24"/>
                <w:lang w:eastAsia="ru-RU"/>
              </w:rPr>
              <w:t>КоШко</w:t>
            </w:r>
            <w:proofErr w:type="spellEnd"/>
            <w:r w:rsidRPr="00A9642B">
              <w:rPr>
                <w:rFonts w:ascii="Times New Roman" w:eastAsia="Times New Roman" w:hAnsi="Times New Roman"/>
                <w:sz w:val="24"/>
                <w:szCs w:val="24"/>
                <w:lang w:eastAsia="ru-RU"/>
              </w:rPr>
              <w:t>» с дневным пребыванием детей</w:t>
            </w:r>
          </w:p>
        </w:tc>
        <w:tc>
          <w:tcPr>
            <w:tcW w:w="810" w:type="dxa"/>
            <w:vMerge/>
          </w:tcPr>
          <w:p w14:paraId="4CE4115A"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66515E99" w14:textId="18471BEA"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647A7632" w14:textId="00C5F57F"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49154776"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61,2</w:t>
            </w:r>
          </w:p>
        </w:tc>
        <w:tc>
          <w:tcPr>
            <w:tcW w:w="789" w:type="dxa"/>
          </w:tcPr>
          <w:p w14:paraId="506357E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66,28</w:t>
            </w:r>
          </w:p>
        </w:tc>
        <w:tc>
          <w:tcPr>
            <w:tcW w:w="790" w:type="dxa"/>
          </w:tcPr>
          <w:p w14:paraId="0E301130" w14:textId="6FF46105"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71,9</w:t>
            </w:r>
          </w:p>
        </w:tc>
        <w:tc>
          <w:tcPr>
            <w:tcW w:w="943" w:type="dxa"/>
          </w:tcPr>
          <w:p w14:paraId="651010DD"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3463D17E" w14:textId="6D55FE52"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74689521" w14:textId="571CD0F4" w:rsidR="00970513" w:rsidRPr="0085505F" w:rsidRDefault="00D33F61" w:rsidP="00970513">
            <w:pPr>
              <w:widowControl w:val="0"/>
              <w:autoSpaceDE w:val="0"/>
              <w:autoSpaceDN w:val="0"/>
              <w:spacing w:after="0" w:line="240" w:lineRule="auto"/>
              <w:contextualSpacing/>
              <w:jc w:val="both"/>
              <w:rPr>
                <w:rFonts w:ascii="Times New Roman" w:eastAsia="Times New Roman" w:hAnsi="Times New Roman"/>
                <w:lang w:eastAsia="ru-RU"/>
              </w:rPr>
            </w:pPr>
            <w:r w:rsidRPr="00D33F61">
              <w:rPr>
                <w:rFonts w:ascii="Times New Roman" w:eastAsia="Times New Roman" w:hAnsi="Times New Roman"/>
                <w:lang w:eastAsia="ru-RU"/>
              </w:rPr>
              <w:t>0,0</w:t>
            </w:r>
          </w:p>
        </w:tc>
        <w:tc>
          <w:tcPr>
            <w:tcW w:w="944" w:type="dxa"/>
          </w:tcPr>
          <w:p w14:paraId="6B2E0254" w14:textId="0AA19FF0"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5F1C4DB8" w14:textId="52E73149" w:rsidR="00970513" w:rsidRPr="0085505F"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hAnsi="Times New Roman"/>
              </w:rPr>
              <w:t>0,0</w:t>
            </w:r>
          </w:p>
        </w:tc>
        <w:tc>
          <w:tcPr>
            <w:tcW w:w="924" w:type="dxa"/>
          </w:tcPr>
          <w:p w14:paraId="5BDE79C3" w14:textId="7D63708C" w:rsidR="00970513" w:rsidRPr="0085505F"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hAnsi="Times New Roman"/>
              </w:rPr>
              <w:t>0,0</w:t>
            </w:r>
          </w:p>
        </w:tc>
        <w:tc>
          <w:tcPr>
            <w:tcW w:w="929" w:type="dxa"/>
          </w:tcPr>
          <w:p w14:paraId="00F21997" w14:textId="18088D23" w:rsidR="00970513" w:rsidRPr="0085505F"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hAnsi="Times New Roman"/>
              </w:rPr>
              <w:t>0,0</w:t>
            </w:r>
          </w:p>
        </w:tc>
        <w:tc>
          <w:tcPr>
            <w:tcW w:w="993" w:type="dxa"/>
          </w:tcPr>
          <w:p w14:paraId="62CC70F9" w14:textId="513F1BE0" w:rsidR="00970513" w:rsidRPr="00A9642B"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199,38</w:t>
            </w:r>
          </w:p>
        </w:tc>
      </w:tr>
      <w:tr w:rsidR="00970513" w:rsidRPr="00A9642B" w14:paraId="45B61453" w14:textId="77777777" w:rsidTr="00970513">
        <w:trPr>
          <w:trHeight w:val="227"/>
          <w:jc w:val="center"/>
        </w:trPr>
        <w:tc>
          <w:tcPr>
            <w:tcW w:w="702" w:type="dxa"/>
          </w:tcPr>
          <w:p w14:paraId="01903DE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15A47329"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в т.ч. по источникам</w:t>
            </w:r>
          </w:p>
        </w:tc>
        <w:tc>
          <w:tcPr>
            <w:tcW w:w="810" w:type="dxa"/>
            <w:vMerge/>
          </w:tcPr>
          <w:p w14:paraId="60E29900"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5458F29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8" w:type="dxa"/>
          </w:tcPr>
          <w:p w14:paraId="701487AD" w14:textId="5AA70433"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5EA5E4F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89" w:type="dxa"/>
          </w:tcPr>
          <w:p w14:paraId="1D4CDD6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28D56DF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1EE8582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528A853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27257FE6" w14:textId="77777777" w:rsidR="00970513" w:rsidRPr="0085505F" w:rsidRDefault="00970513" w:rsidP="00970513">
            <w:pPr>
              <w:widowControl w:val="0"/>
              <w:autoSpaceDE w:val="0"/>
              <w:autoSpaceDN w:val="0"/>
              <w:spacing w:after="0" w:line="240" w:lineRule="auto"/>
              <w:contextualSpacing/>
              <w:jc w:val="both"/>
              <w:rPr>
                <w:rFonts w:ascii="Times New Roman" w:eastAsia="Times New Roman" w:hAnsi="Times New Roman"/>
                <w:lang w:eastAsia="ru-RU"/>
              </w:rPr>
            </w:pPr>
          </w:p>
        </w:tc>
        <w:tc>
          <w:tcPr>
            <w:tcW w:w="944" w:type="dxa"/>
          </w:tcPr>
          <w:p w14:paraId="64A86A2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2BFC4A15" w14:textId="77777777" w:rsidR="00970513" w:rsidRPr="0085505F"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4" w:type="dxa"/>
          </w:tcPr>
          <w:p w14:paraId="08B2D628" w14:textId="77777777" w:rsidR="00970513" w:rsidRPr="0085505F"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29" w:type="dxa"/>
          </w:tcPr>
          <w:p w14:paraId="4FCE7DCB" w14:textId="77777777" w:rsidR="00970513" w:rsidRPr="0085505F"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93" w:type="dxa"/>
          </w:tcPr>
          <w:p w14:paraId="3FBCB69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r>
      <w:tr w:rsidR="00A9797A" w:rsidRPr="00A9642B" w14:paraId="2C2D94A2" w14:textId="77777777" w:rsidTr="00970513">
        <w:trPr>
          <w:trHeight w:val="227"/>
          <w:jc w:val="center"/>
        </w:trPr>
        <w:tc>
          <w:tcPr>
            <w:tcW w:w="702" w:type="dxa"/>
          </w:tcPr>
          <w:p w14:paraId="7536A0F2" w14:textId="77777777" w:rsidR="00A9797A" w:rsidRPr="00A9642B"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4BC95A3A" w14:textId="77777777" w:rsidR="00A9797A" w:rsidRPr="00A9642B" w:rsidRDefault="00A9797A"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xml:space="preserve">бюджет муниципального </w:t>
            </w:r>
            <w:r w:rsidRPr="00A9642B">
              <w:rPr>
                <w:rFonts w:ascii="Times New Roman" w:eastAsia="Times New Roman" w:hAnsi="Times New Roman"/>
                <w:sz w:val="24"/>
                <w:szCs w:val="24"/>
                <w:lang w:eastAsia="ru-RU"/>
              </w:rPr>
              <w:lastRenderedPageBreak/>
              <w:t>образования, в т.ч.</w:t>
            </w:r>
          </w:p>
        </w:tc>
        <w:tc>
          <w:tcPr>
            <w:tcW w:w="810" w:type="dxa"/>
            <w:vMerge/>
          </w:tcPr>
          <w:p w14:paraId="069735B8" w14:textId="77777777" w:rsidR="00A9797A" w:rsidRPr="00A9642B" w:rsidRDefault="00A9797A"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2F8F7C5A" w14:textId="7B06A8AF" w:rsidR="00A9797A" w:rsidRPr="00A9642B"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71F494BB" w14:textId="4567BE90" w:rsidR="00A9797A" w:rsidRPr="00A9642B"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4EFAAF50" w14:textId="77777777" w:rsidR="00A9797A" w:rsidRPr="00A9642B"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61,2</w:t>
            </w:r>
          </w:p>
        </w:tc>
        <w:tc>
          <w:tcPr>
            <w:tcW w:w="789" w:type="dxa"/>
          </w:tcPr>
          <w:p w14:paraId="022460C4" w14:textId="77777777" w:rsidR="00A9797A" w:rsidRPr="00A9642B"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66,28</w:t>
            </w:r>
          </w:p>
        </w:tc>
        <w:tc>
          <w:tcPr>
            <w:tcW w:w="790" w:type="dxa"/>
          </w:tcPr>
          <w:p w14:paraId="48A0E45E" w14:textId="73D9CB83" w:rsidR="00A9797A" w:rsidRPr="00A9642B"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71,9</w:t>
            </w:r>
          </w:p>
        </w:tc>
        <w:tc>
          <w:tcPr>
            <w:tcW w:w="943" w:type="dxa"/>
          </w:tcPr>
          <w:p w14:paraId="5F65C796" w14:textId="77777777" w:rsidR="00A9797A" w:rsidRPr="00A9642B"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5EA6A360" w14:textId="77777777" w:rsidR="00A9797A" w:rsidRPr="00A9642B"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3" w:type="dxa"/>
          </w:tcPr>
          <w:p w14:paraId="39D68A91" w14:textId="13444FCC" w:rsidR="00A9797A" w:rsidRPr="0085505F" w:rsidRDefault="00A9797A" w:rsidP="00970513">
            <w:pPr>
              <w:widowControl w:val="0"/>
              <w:autoSpaceDE w:val="0"/>
              <w:autoSpaceDN w:val="0"/>
              <w:spacing w:after="0" w:line="240" w:lineRule="auto"/>
              <w:contextualSpacing/>
              <w:jc w:val="both"/>
              <w:rPr>
                <w:rFonts w:ascii="Times New Roman" w:eastAsia="Times New Roman" w:hAnsi="Times New Roman"/>
                <w:lang w:eastAsia="ru-RU"/>
              </w:rPr>
            </w:pPr>
          </w:p>
        </w:tc>
        <w:tc>
          <w:tcPr>
            <w:tcW w:w="944" w:type="dxa"/>
          </w:tcPr>
          <w:p w14:paraId="768EBDB4" w14:textId="77777777" w:rsidR="00A9797A" w:rsidRPr="00A9642B"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944" w:type="dxa"/>
          </w:tcPr>
          <w:p w14:paraId="5D10AB35" w14:textId="0AB5D209" w:rsidR="00A9797A" w:rsidRPr="0085505F"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hAnsi="Times New Roman"/>
              </w:rPr>
              <w:t>0,0</w:t>
            </w:r>
          </w:p>
        </w:tc>
        <w:tc>
          <w:tcPr>
            <w:tcW w:w="924" w:type="dxa"/>
          </w:tcPr>
          <w:p w14:paraId="6385042B" w14:textId="7C475D7C" w:rsidR="00A9797A" w:rsidRPr="0085505F"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hAnsi="Times New Roman"/>
              </w:rPr>
              <w:t>0,0</w:t>
            </w:r>
          </w:p>
        </w:tc>
        <w:tc>
          <w:tcPr>
            <w:tcW w:w="929" w:type="dxa"/>
          </w:tcPr>
          <w:p w14:paraId="00FDBF64" w14:textId="58DA636B" w:rsidR="00A9797A" w:rsidRPr="0085505F"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hAnsi="Times New Roman"/>
              </w:rPr>
              <w:t>0,0</w:t>
            </w:r>
          </w:p>
        </w:tc>
        <w:tc>
          <w:tcPr>
            <w:tcW w:w="993" w:type="dxa"/>
          </w:tcPr>
          <w:p w14:paraId="21A403AC" w14:textId="4D24E5FF" w:rsidR="00A9797A" w:rsidRPr="00A9642B" w:rsidRDefault="00A9797A"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199,38</w:t>
            </w:r>
          </w:p>
        </w:tc>
      </w:tr>
      <w:tr w:rsidR="00970513" w:rsidRPr="00A9642B" w14:paraId="45613132" w14:textId="77777777" w:rsidTr="00970513">
        <w:trPr>
          <w:trHeight w:val="227"/>
          <w:jc w:val="center"/>
        </w:trPr>
        <w:tc>
          <w:tcPr>
            <w:tcW w:w="702" w:type="dxa"/>
          </w:tcPr>
          <w:p w14:paraId="6BABE434"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3C5E7CD0"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федерального бюджета</w:t>
            </w:r>
          </w:p>
        </w:tc>
        <w:tc>
          <w:tcPr>
            <w:tcW w:w="810" w:type="dxa"/>
            <w:vMerge/>
          </w:tcPr>
          <w:p w14:paraId="0FE71899"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2518858D" w14:textId="4982491F"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2FA761AD" w14:textId="38066159"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435AF74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13CC1E1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18AAB83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6869CC6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3DD27A2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4EA43C79"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0DB0CAC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260A99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615793A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77C90AB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76AC270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229E27C6" w14:textId="77777777" w:rsidTr="00970513">
        <w:trPr>
          <w:trHeight w:val="227"/>
          <w:jc w:val="center"/>
        </w:trPr>
        <w:tc>
          <w:tcPr>
            <w:tcW w:w="702" w:type="dxa"/>
          </w:tcPr>
          <w:p w14:paraId="3CA9314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41D4D3D3"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 счет межбюджетных трансфертов из областного бюджета</w:t>
            </w:r>
          </w:p>
        </w:tc>
        <w:tc>
          <w:tcPr>
            <w:tcW w:w="810" w:type="dxa"/>
            <w:vMerge/>
          </w:tcPr>
          <w:p w14:paraId="1CCF2DBB"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718353E3" w14:textId="263BF45E"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531A1DDF" w14:textId="67D159C3"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2BF8E40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0650CF9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65388EA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45C64CE0"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638018E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4447FC2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18A0704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5DFF478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2567DEA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1CD6B4D8"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73E49111"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r w:rsidR="00970513" w:rsidRPr="00A9642B" w14:paraId="601206A7" w14:textId="77777777" w:rsidTr="00970513">
        <w:trPr>
          <w:trHeight w:val="227"/>
          <w:jc w:val="center"/>
        </w:trPr>
        <w:tc>
          <w:tcPr>
            <w:tcW w:w="702" w:type="dxa"/>
          </w:tcPr>
          <w:p w14:paraId="28688E4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2935" w:type="dxa"/>
          </w:tcPr>
          <w:p w14:paraId="4E2802BA"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xml:space="preserve">другой источник </w:t>
            </w:r>
            <w:hyperlink w:anchor="P928" w:history="1">
              <w:r w:rsidRPr="00A9642B">
                <w:rPr>
                  <w:rFonts w:ascii="Times New Roman" w:eastAsia="Times New Roman" w:hAnsi="Times New Roman"/>
                  <w:color w:val="0000FF"/>
                  <w:sz w:val="24"/>
                  <w:szCs w:val="24"/>
                  <w:u w:val="single"/>
                  <w:lang w:eastAsia="ru-RU"/>
                </w:rPr>
                <w:t>&lt;1&gt;</w:t>
              </w:r>
            </w:hyperlink>
          </w:p>
        </w:tc>
        <w:tc>
          <w:tcPr>
            <w:tcW w:w="810" w:type="dxa"/>
            <w:vMerge/>
          </w:tcPr>
          <w:p w14:paraId="6FFD82D8" w14:textId="77777777" w:rsidR="00970513" w:rsidRPr="00A9642B" w:rsidRDefault="00970513" w:rsidP="00970513">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686" w:type="dxa"/>
          </w:tcPr>
          <w:p w14:paraId="743F3302" w14:textId="651A8646"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8" w:type="dxa"/>
          </w:tcPr>
          <w:p w14:paraId="6B917A2C" w14:textId="656D8426"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p>
        </w:tc>
        <w:tc>
          <w:tcPr>
            <w:tcW w:w="790" w:type="dxa"/>
          </w:tcPr>
          <w:p w14:paraId="4708E4CB"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89" w:type="dxa"/>
          </w:tcPr>
          <w:p w14:paraId="3B3E0E7F"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790" w:type="dxa"/>
          </w:tcPr>
          <w:p w14:paraId="56BEF44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76AF29D3"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38E48D85"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3" w:type="dxa"/>
          </w:tcPr>
          <w:p w14:paraId="3316098C"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6F791EB7"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44" w:type="dxa"/>
          </w:tcPr>
          <w:p w14:paraId="149C510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4" w:type="dxa"/>
          </w:tcPr>
          <w:p w14:paraId="4BDD982A"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29" w:type="dxa"/>
          </w:tcPr>
          <w:p w14:paraId="0F23718E"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c>
          <w:tcPr>
            <w:tcW w:w="993" w:type="dxa"/>
          </w:tcPr>
          <w:p w14:paraId="5DC81672" w14:textId="77777777" w:rsidR="00970513" w:rsidRPr="00A9642B" w:rsidRDefault="00970513" w:rsidP="00970513">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0,0</w:t>
            </w:r>
          </w:p>
        </w:tc>
      </w:tr>
    </w:tbl>
    <w:p w14:paraId="00786B3A"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b/>
          <w:sz w:val="28"/>
          <w:szCs w:val="24"/>
          <w:lang w:eastAsia="ru-RU"/>
        </w:rPr>
      </w:pPr>
    </w:p>
    <w:p w14:paraId="26B62FC4"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b/>
          <w:sz w:val="28"/>
          <w:szCs w:val="24"/>
          <w:lang w:eastAsia="ru-RU"/>
        </w:rPr>
      </w:pPr>
    </w:p>
    <w:p w14:paraId="365345AD" w14:textId="3656C8CF" w:rsidR="00F25764" w:rsidRDefault="00F25764">
      <w:pPr>
        <w:spacing w:after="0" w:line="240" w:lineRule="auto"/>
        <w:rPr>
          <w:rFonts w:ascii="Times New Roman" w:eastAsia="Times New Roman" w:hAnsi="Times New Roman"/>
          <w:b/>
          <w:sz w:val="28"/>
          <w:szCs w:val="24"/>
          <w:lang w:eastAsia="ru-RU"/>
        </w:rPr>
      </w:pPr>
      <w:r>
        <w:rPr>
          <w:rFonts w:ascii="Times New Roman" w:eastAsia="Times New Roman" w:hAnsi="Times New Roman"/>
          <w:b/>
          <w:sz w:val="28"/>
          <w:szCs w:val="24"/>
          <w:lang w:eastAsia="ru-RU"/>
        </w:rPr>
        <w:br w:type="page"/>
      </w:r>
    </w:p>
    <w:p w14:paraId="0D7CD806" w14:textId="0861C8AC" w:rsidR="00A9642B" w:rsidRPr="00A9642B" w:rsidRDefault="00A9642B" w:rsidP="00A9642B">
      <w:pPr>
        <w:autoSpaceDE w:val="0"/>
        <w:autoSpaceDN w:val="0"/>
        <w:adjustRightInd w:val="0"/>
        <w:spacing w:after="0" w:line="240" w:lineRule="auto"/>
        <w:ind w:left="10915"/>
        <w:jc w:val="right"/>
        <w:rPr>
          <w:rFonts w:ascii="Times New Roman" w:eastAsia="Times New Roman" w:hAnsi="Times New Roman"/>
          <w:sz w:val="28"/>
          <w:szCs w:val="24"/>
          <w:lang w:eastAsia="ru-RU"/>
        </w:rPr>
      </w:pPr>
      <w:r w:rsidRPr="00A9642B">
        <w:rPr>
          <w:rFonts w:ascii="Times New Roman" w:eastAsia="Times New Roman" w:hAnsi="Times New Roman"/>
          <w:sz w:val="28"/>
          <w:szCs w:val="24"/>
          <w:lang w:eastAsia="ru-RU"/>
        </w:rPr>
        <w:lastRenderedPageBreak/>
        <w:t xml:space="preserve">Приложение № </w:t>
      </w:r>
      <w:r w:rsidR="009D56F3">
        <w:rPr>
          <w:rFonts w:ascii="Times New Roman" w:eastAsia="Times New Roman" w:hAnsi="Times New Roman"/>
          <w:sz w:val="28"/>
          <w:szCs w:val="24"/>
          <w:lang w:eastAsia="ru-RU"/>
        </w:rPr>
        <w:t>3</w:t>
      </w:r>
    </w:p>
    <w:p w14:paraId="7DE30E00" w14:textId="7E69BD3D" w:rsidR="00A9642B" w:rsidRPr="00A9642B" w:rsidRDefault="00A9642B" w:rsidP="00A9642B">
      <w:pPr>
        <w:widowControl w:val="0"/>
        <w:autoSpaceDE w:val="0"/>
        <w:autoSpaceDN w:val="0"/>
        <w:spacing w:after="0" w:line="240" w:lineRule="auto"/>
        <w:jc w:val="right"/>
        <w:rPr>
          <w:rFonts w:ascii="Times New Roman" w:eastAsia="Times New Roman" w:hAnsi="Times New Roman"/>
          <w:sz w:val="28"/>
          <w:szCs w:val="24"/>
          <w:lang w:eastAsia="ru-RU"/>
        </w:rPr>
      </w:pPr>
      <w:r w:rsidRPr="00A9642B">
        <w:rPr>
          <w:rFonts w:ascii="Times New Roman" w:eastAsia="Times New Roman" w:hAnsi="Times New Roman"/>
          <w:sz w:val="28"/>
          <w:szCs w:val="24"/>
          <w:lang w:eastAsia="ru-RU"/>
        </w:rPr>
        <w:t xml:space="preserve">муниципальной подпрограмме </w:t>
      </w:r>
    </w:p>
    <w:p w14:paraId="0A9D1C0D" w14:textId="77777777" w:rsidR="00A9642B" w:rsidRPr="00A9642B" w:rsidRDefault="00A9642B" w:rsidP="00A9642B">
      <w:pPr>
        <w:widowControl w:val="0"/>
        <w:autoSpaceDE w:val="0"/>
        <w:autoSpaceDN w:val="0"/>
        <w:spacing w:after="0" w:line="240" w:lineRule="auto"/>
        <w:jc w:val="right"/>
        <w:rPr>
          <w:rFonts w:ascii="Times New Roman" w:eastAsia="Times New Roman" w:hAnsi="Times New Roman"/>
          <w:sz w:val="28"/>
          <w:szCs w:val="24"/>
          <w:lang w:eastAsia="ru-RU"/>
        </w:rPr>
      </w:pPr>
      <w:r w:rsidRPr="00A9642B">
        <w:rPr>
          <w:rFonts w:ascii="Times New Roman" w:eastAsia="Times New Roman" w:hAnsi="Times New Roman"/>
          <w:sz w:val="28"/>
          <w:szCs w:val="24"/>
          <w:lang w:eastAsia="ru-RU"/>
        </w:rPr>
        <w:t xml:space="preserve">«Организация отдыха и оздоровления детей </w:t>
      </w:r>
    </w:p>
    <w:p w14:paraId="4849D08D" w14:textId="77777777" w:rsidR="00A9642B" w:rsidRPr="00A9642B" w:rsidRDefault="00A9642B" w:rsidP="00A9642B">
      <w:pPr>
        <w:widowControl w:val="0"/>
        <w:autoSpaceDE w:val="0"/>
        <w:autoSpaceDN w:val="0"/>
        <w:spacing w:after="0" w:line="240" w:lineRule="auto"/>
        <w:jc w:val="right"/>
        <w:rPr>
          <w:rFonts w:ascii="Times New Roman" w:eastAsia="Times New Roman" w:hAnsi="Times New Roman"/>
          <w:sz w:val="28"/>
          <w:szCs w:val="24"/>
          <w:lang w:eastAsia="ru-RU"/>
        </w:rPr>
      </w:pPr>
      <w:r w:rsidRPr="00A9642B">
        <w:rPr>
          <w:rFonts w:ascii="Times New Roman" w:eastAsia="Times New Roman" w:hAnsi="Times New Roman"/>
          <w:sz w:val="28"/>
          <w:szCs w:val="24"/>
          <w:lang w:eastAsia="ru-RU"/>
        </w:rPr>
        <w:t xml:space="preserve">в городском округе ЗАТО Первомайский» </w:t>
      </w:r>
    </w:p>
    <w:p w14:paraId="52D2830B" w14:textId="77777777" w:rsidR="00A9642B" w:rsidRPr="00A9642B" w:rsidRDefault="00A9642B" w:rsidP="00A9642B">
      <w:pPr>
        <w:widowControl w:val="0"/>
        <w:autoSpaceDE w:val="0"/>
        <w:autoSpaceDN w:val="0"/>
        <w:spacing w:after="0" w:line="240" w:lineRule="auto"/>
        <w:jc w:val="right"/>
        <w:rPr>
          <w:rFonts w:ascii="Times New Roman" w:eastAsia="Times New Roman" w:hAnsi="Times New Roman"/>
          <w:sz w:val="28"/>
          <w:szCs w:val="24"/>
          <w:lang w:eastAsia="ru-RU"/>
        </w:rPr>
      </w:pPr>
      <w:r w:rsidRPr="00A9642B">
        <w:rPr>
          <w:rFonts w:ascii="Times New Roman" w:eastAsia="Times New Roman" w:hAnsi="Times New Roman"/>
          <w:sz w:val="28"/>
          <w:szCs w:val="24"/>
          <w:lang w:eastAsia="ru-RU"/>
        </w:rPr>
        <w:t>на 2020-2027 годы</w:t>
      </w:r>
    </w:p>
    <w:p w14:paraId="70FA2452" w14:textId="77777777" w:rsidR="00A9642B" w:rsidRPr="00A9642B" w:rsidRDefault="00A9642B" w:rsidP="00A9642B">
      <w:pPr>
        <w:widowControl w:val="0"/>
        <w:autoSpaceDE w:val="0"/>
        <w:autoSpaceDN w:val="0"/>
        <w:spacing w:after="0" w:line="240" w:lineRule="auto"/>
        <w:jc w:val="both"/>
        <w:rPr>
          <w:rFonts w:ascii="Times New Roman" w:eastAsia="Times New Roman" w:hAnsi="Times New Roman"/>
          <w:sz w:val="28"/>
          <w:szCs w:val="24"/>
          <w:lang w:eastAsia="ru-RU"/>
        </w:rPr>
      </w:pPr>
    </w:p>
    <w:p w14:paraId="47504A23"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8"/>
          <w:szCs w:val="24"/>
          <w:lang w:eastAsia="ru-RU"/>
        </w:rPr>
      </w:pPr>
      <w:r w:rsidRPr="00A9642B">
        <w:rPr>
          <w:rFonts w:ascii="Times New Roman" w:eastAsia="Times New Roman" w:hAnsi="Times New Roman"/>
          <w:sz w:val="28"/>
          <w:szCs w:val="24"/>
          <w:lang w:eastAsia="ru-RU"/>
        </w:rPr>
        <w:t>ПЕРЕЧЕНЬ</w:t>
      </w:r>
    </w:p>
    <w:p w14:paraId="6E38ED5D"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8"/>
          <w:szCs w:val="24"/>
          <w:lang w:eastAsia="ru-RU"/>
        </w:rPr>
      </w:pPr>
      <w:r w:rsidRPr="00A9642B">
        <w:rPr>
          <w:rFonts w:ascii="Times New Roman" w:eastAsia="Times New Roman" w:hAnsi="Times New Roman"/>
          <w:sz w:val="28"/>
          <w:szCs w:val="24"/>
          <w:lang w:eastAsia="ru-RU"/>
        </w:rPr>
        <w:t>непосредственных показателей эффективности реализации</w:t>
      </w:r>
    </w:p>
    <w:p w14:paraId="18F70206"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8"/>
          <w:szCs w:val="24"/>
          <w:lang w:eastAsia="ru-RU"/>
        </w:rPr>
      </w:pPr>
      <w:r w:rsidRPr="00A9642B">
        <w:rPr>
          <w:rFonts w:ascii="Times New Roman" w:eastAsia="Times New Roman" w:hAnsi="Times New Roman"/>
          <w:sz w:val="28"/>
          <w:szCs w:val="24"/>
          <w:lang w:eastAsia="ru-RU"/>
        </w:rPr>
        <w:t>мероприятий муниципальной подпрограммы</w:t>
      </w:r>
    </w:p>
    <w:p w14:paraId="57154FC2"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b/>
          <w:sz w:val="28"/>
          <w:szCs w:val="24"/>
          <w:lang w:eastAsia="ru-RU"/>
        </w:rPr>
      </w:pPr>
      <w:r w:rsidRPr="00A9642B">
        <w:rPr>
          <w:rFonts w:ascii="Times New Roman" w:eastAsia="Times New Roman" w:hAnsi="Times New Roman"/>
          <w:b/>
          <w:sz w:val="28"/>
          <w:szCs w:val="24"/>
          <w:lang w:eastAsia="ru-RU"/>
        </w:rPr>
        <w:t>«Организация отдыха и оздоровления детей в городском округе ЗАТО Первомайский» на 2020-2027 годы</w:t>
      </w:r>
    </w:p>
    <w:p w14:paraId="67A1AC6D"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b/>
          <w:sz w:val="28"/>
          <w:szCs w:val="24"/>
          <w:lang w:eastAsia="ru-RU"/>
        </w:rPr>
      </w:pPr>
    </w:p>
    <w:tbl>
      <w:tblPr>
        <w:tblW w:w="1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28" w:type="dxa"/>
          <w:bottom w:w="102" w:type="dxa"/>
          <w:right w:w="28" w:type="dxa"/>
        </w:tblCellMar>
        <w:tblLook w:val="04A0" w:firstRow="1" w:lastRow="0" w:firstColumn="1" w:lastColumn="0" w:noHBand="0" w:noVBand="1"/>
      </w:tblPr>
      <w:tblGrid>
        <w:gridCol w:w="562"/>
        <w:gridCol w:w="2178"/>
        <w:gridCol w:w="1701"/>
        <w:gridCol w:w="941"/>
        <w:gridCol w:w="779"/>
        <w:gridCol w:w="779"/>
        <w:gridCol w:w="779"/>
        <w:gridCol w:w="779"/>
        <w:gridCol w:w="803"/>
        <w:gridCol w:w="850"/>
        <w:gridCol w:w="851"/>
        <w:gridCol w:w="850"/>
        <w:gridCol w:w="895"/>
        <w:gridCol w:w="844"/>
        <w:gridCol w:w="9"/>
        <w:gridCol w:w="854"/>
        <w:gridCol w:w="931"/>
      </w:tblGrid>
      <w:tr w:rsidR="00A9642B" w:rsidRPr="00A9642B" w14:paraId="47A56F48" w14:textId="77777777" w:rsidTr="00F60BAD">
        <w:trPr>
          <w:jc w:val="center"/>
        </w:trPr>
        <w:tc>
          <w:tcPr>
            <w:tcW w:w="562" w:type="dxa"/>
            <w:vMerge w:val="restart"/>
            <w:vAlign w:val="center"/>
          </w:tcPr>
          <w:p w14:paraId="4060C177" w14:textId="77777777" w:rsidR="00A9642B" w:rsidRPr="00A9642B" w:rsidRDefault="00A9642B" w:rsidP="00A9642B">
            <w:pPr>
              <w:widowControl w:val="0"/>
              <w:autoSpaceDE w:val="0"/>
              <w:autoSpaceDN w:val="0"/>
              <w:spacing w:after="0" w:line="240" w:lineRule="auto"/>
              <w:ind w:left="577" w:hanging="577"/>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п/п</w:t>
            </w:r>
          </w:p>
        </w:tc>
        <w:tc>
          <w:tcPr>
            <w:tcW w:w="2178" w:type="dxa"/>
            <w:vMerge w:val="restart"/>
            <w:vAlign w:val="center"/>
          </w:tcPr>
          <w:p w14:paraId="5AEAD356"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Наименование подпрограммы/задачи/</w:t>
            </w:r>
          </w:p>
          <w:p w14:paraId="7DBA73AA"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мероприятия</w:t>
            </w:r>
          </w:p>
        </w:tc>
        <w:tc>
          <w:tcPr>
            <w:tcW w:w="1701" w:type="dxa"/>
            <w:vMerge w:val="restart"/>
            <w:vAlign w:val="center"/>
          </w:tcPr>
          <w:p w14:paraId="74F43066"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xml:space="preserve">Наименование показателя </w:t>
            </w:r>
            <w:hyperlink w:anchor="P1084" w:history="1">
              <w:r w:rsidRPr="00A9642B">
                <w:rPr>
                  <w:rFonts w:ascii="Times New Roman" w:eastAsia="Times New Roman" w:hAnsi="Times New Roman"/>
                  <w:color w:val="0000FF"/>
                  <w:sz w:val="24"/>
                  <w:szCs w:val="24"/>
                  <w:lang w:eastAsia="ru-RU"/>
                </w:rPr>
                <w:t>&lt;1&gt;</w:t>
              </w:r>
            </w:hyperlink>
          </w:p>
        </w:tc>
        <w:tc>
          <w:tcPr>
            <w:tcW w:w="941" w:type="dxa"/>
            <w:vMerge w:val="restart"/>
            <w:textDirection w:val="btLr"/>
            <w:vAlign w:val="center"/>
          </w:tcPr>
          <w:p w14:paraId="56F1ABC5" w14:textId="77777777" w:rsidR="00A9642B" w:rsidRPr="00A9642B" w:rsidRDefault="00A9642B" w:rsidP="00A9642B">
            <w:pPr>
              <w:widowControl w:val="0"/>
              <w:autoSpaceDE w:val="0"/>
              <w:autoSpaceDN w:val="0"/>
              <w:spacing w:after="0" w:line="240" w:lineRule="auto"/>
              <w:ind w:left="113" w:right="113"/>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Единица измерения</w:t>
            </w:r>
          </w:p>
        </w:tc>
        <w:tc>
          <w:tcPr>
            <w:tcW w:w="9072" w:type="dxa"/>
            <w:gridSpan w:val="12"/>
          </w:tcPr>
          <w:p w14:paraId="10578201"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Значение показателя в соответствующем году реализации мероприятия</w:t>
            </w:r>
          </w:p>
        </w:tc>
        <w:tc>
          <w:tcPr>
            <w:tcW w:w="931" w:type="dxa"/>
            <w:vMerge w:val="restart"/>
          </w:tcPr>
          <w:p w14:paraId="08232740"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xml:space="preserve">Источник получения информации </w:t>
            </w:r>
            <w:hyperlink w:anchor="P1087" w:history="1">
              <w:r w:rsidRPr="00A9642B">
                <w:rPr>
                  <w:rFonts w:ascii="Times New Roman" w:eastAsia="Times New Roman" w:hAnsi="Times New Roman"/>
                  <w:color w:val="0000FF"/>
                  <w:sz w:val="24"/>
                  <w:szCs w:val="24"/>
                  <w:lang w:eastAsia="ru-RU"/>
                </w:rPr>
                <w:t>&lt;4&gt;</w:t>
              </w:r>
            </w:hyperlink>
          </w:p>
        </w:tc>
      </w:tr>
      <w:tr w:rsidR="00A9642B" w:rsidRPr="00A9642B" w14:paraId="09F61D06" w14:textId="77777777" w:rsidTr="00095569">
        <w:trPr>
          <w:jc w:val="center"/>
        </w:trPr>
        <w:tc>
          <w:tcPr>
            <w:tcW w:w="562" w:type="dxa"/>
            <w:vMerge/>
          </w:tcPr>
          <w:p w14:paraId="30AAFD5E" w14:textId="77777777" w:rsidR="00A9642B" w:rsidRPr="00A9642B" w:rsidRDefault="00A9642B" w:rsidP="00A9642B">
            <w:pPr>
              <w:spacing w:after="160" w:line="259" w:lineRule="auto"/>
              <w:rPr>
                <w:rFonts w:ascii="Times New Roman" w:eastAsia="Times New Roman" w:hAnsi="Times New Roman"/>
                <w:sz w:val="24"/>
                <w:szCs w:val="24"/>
                <w:lang w:eastAsia="ru-RU"/>
              </w:rPr>
            </w:pPr>
          </w:p>
        </w:tc>
        <w:tc>
          <w:tcPr>
            <w:tcW w:w="2178" w:type="dxa"/>
            <w:vMerge/>
          </w:tcPr>
          <w:p w14:paraId="2AC6BB51" w14:textId="77777777" w:rsidR="00A9642B" w:rsidRPr="00A9642B" w:rsidRDefault="00A9642B" w:rsidP="00A9642B">
            <w:pPr>
              <w:spacing w:after="160" w:line="259" w:lineRule="auto"/>
              <w:rPr>
                <w:rFonts w:ascii="Times New Roman" w:eastAsia="Times New Roman" w:hAnsi="Times New Roman"/>
                <w:sz w:val="24"/>
                <w:szCs w:val="24"/>
                <w:lang w:eastAsia="ru-RU"/>
              </w:rPr>
            </w:pPr>
          </w:p>
        </w:tc>
        <w:tc>
          <w:tcPr>
            <w:tcW w:w="1701" w:type="dxa"/>
            <w:vMerge/>
          </w:tcPr>
          <w:p w14:paraId="250CE6CC" w14:textId="77777777" w:rsidR="00A9642B" w:rsidRPr="00A9642B" w:rsidRDefault="00A9642B" w:rsidP="00A9642B">
            <w:pPr>
              <w:spacing w:after="160" w:line="259" w:lineRule="auto"/>
              <w:rPr>
                <w:rFonts w:ascii="Times New Roman" w:eastAsia="Times New Roman" w:hAnsi="Times New Roman"/>
                <w:sz w:val="24"/>
                <w:szCs w:val="24"/>
                <w:lang w:eastAsia="ru-RU"/>
              </w:rPr>
            </w:pPr>
          </w:p>
        </w:tc>
        <w:tc>
          <w:tcPr>
            <w:tcW w:w="941" w:type="dxa"/>
            <w:vMerge/>
          </w:tcPr>
          <w:p w14:paraId="7AFEE7D0" w14:textId="77777777" w:rsidR="00A9642B" w:rsidRPr="00A9642B" w:rsidRDefault="00A9642B" w:rsidP="00A9642B">
            <w:pPr>
              <w:spacing w:after="160" w:line="259" w:lineRule="auto"/>
              <w:rPr>
                <w:rFonts w:ascii="Times New Roman" w:eastAsia="Times New Roman" w:hAnsi="Times New Roman"/>
                <w:sz w:val="24"/>
                <w:szCs w:val="24"/>
                <w:lang w:eastAsia="ru-RU"/>
              </w:rPr>
            </w:pPr>
          </w:p>
        </w:tc>
        <w:tc>
          <w:tcPr>
            <w:tcW w:w="779" w:type="dxa"/>
            <w:vMerge w:val="restart"/>
            <w:vAlign w:val="center"/>
          </w:tcPr>
          <w:p w14:paraId="20101040"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2021</w:t>
            </w:r>
          </w:p>
        </w:tc>
        <w:tc>
          <w:tcPr>
            <w:tcW w:w="779" w:type="dxa"/>
            <w:vMerge w:val="restart"/>
            <w:vAlign w:val="center"/>
          </w:tcPr>
          <w:p w14:paraId="234C1A21"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2022</w:t>
            </w:r>
          </w:p>
        </w:tc>
        <w:tc>
          <w:tcPr>
            <w:tcW w:w="779" w:type="dxa"/>
            <w:vMerge w:val="restart"/>
            <w:vAlign w:val="center"/>
          </w:tcPr>
          <w:p w14:paraId="39932447"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2023</w:t>
            </w:r>
          </w:p>
        </w:tc>
        <w:tc>
          <w:tcPr>
            <w:tcW w:w="779" w:type="dxa"/>
            <w:vMerge w:val="restart"/>
            <w:vAlign w:val="center"/>
          </w:tcPr>
          <w:p w14:paraId="5CE38BC9"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2024</w:t>
            </w:r>
          </w:p>
        </w:tc>
        <w:tc>
          <w:tcPr>
            <w:tcW w:w="4249" w:type="dxa"/>
            <w:gridSpan w:val="5"/>
            <w:vAlign w:val="center"/>
          </w:tcPr>
          <w:p w14:paraId="20768F9D"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2025</w:t>
            </w:r>
          </w:p>
        </w:tc>
        <w:tc>
          <w:tcPr>
            <w:tcW w:w="844" w:type="dxa"/>
            <w:vMerge w:val="restart"/>
            <w:vAlign w:val="center"/>
          </w:tcPr>
          <w:p w14:paraId="7F703B98"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2026</w:t>
            </w:r>
          </w:p>
        </w:tc>
        <w:tc>
          <w:tcPr>
            <w:tcW w:w="863" w:type="dxa"/>
            <w:gridSpan w:val="2"/>
            <w:vMerge w:val="restart"/>
            <w:vAlign w:val="center"/>
          </w:tcPr>
          <w:p w14:paraId="0FAB33F4"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2027</w:t>
            </w:r>
          </w:p>
        </w:tc>
        <w:tc>
          <w:tcPr>
            <w:tcW w:w="931" w:type="dxa"/>
            <w:vMerge/>
          </w:tcPr>
          <w:p w14:paraId="35F4C353" w14:textId="77777777" w:rsidR="00A9642B" w:rsidRPr="00A9642B" w:rsidRDefault="00A9642B" w:rsidP="00A9642B">
            <w:pPr>
              <w:spacing w:after="160" w:line="259" w:lineRule="auto"/>
              <w:rPr>
                <w:rFonts w:ascii="Times New Roman" w:eastAsia="Times New Roman" w:hAnsi="Times New Roman"/>
                <w:sz w:val="24"/>
                <w:szCs w:val="24"/>
                <w:lang w:eastAsia="ru-RU"/>
              </w:rPr>
            </w:pPr>
          </w:p>
        </w:tc>
      </w:tr>
      <w:tr w:rsidR="00A9642B" w:rsidRPr="00A9642B" w14:paraId="3611088D" w14:textId="77777777" w:rsidTr="00095569">
        <w:trPr>
          <w:jc w:val="center"/>
        </w:trPr>
        <w:tc>
          <w:tcPr>
            <w:tcW w:w="562" w:type="dxa"/>
            <w:vMerge/>
          </w:tcPr>
          <w:p w14:paraId="41C428CD" w14:textId="77777777" w:rsidR="00A9642B" w:rsidRPr="00A9642B" w:rsidRDefault="00A9642B" w:rsidP="00A9642B">
            <w:pPr>
              <w:spacing w:after="160" w:line="259" w:lineRule="auto"/>
              <w:rPr>
                <w:rFonts w:ascii="Times New Roman" w:eastAsia="Times New Roman" w:hAnsi="Times New Roman"/>
                <w:sz w:val="24"/>
                <w:szCs w:val="24"/>
                <w:lang w:eastAsia="ru-RU"/>
              </w:rPr>
            </w:pPr>
          </w:p>
        </w:tc>
        <w:tc>
          <w:tcPr>
            <w:tcW w:w="2178" w:type="dxa"/>
            <w:vMerge/>
          </w:tcPr>
          <w:p w14:paraId="1D5E0E1A" w14:textId="77777777" w:rsidR="00A9642B" w:rsidRPr="00A9642B" w:rsidRDefault="00A9642B" w:rsidP="00A9642B">
            <w:pPr>
              <w:spacing w:after="160" w:line="259" w:lineRule="auto"/>
              <w:rPr>
                <w:rFonts w:ascii="Times New Roman" w:eastAsia="Times New Roman" w:hAnsi="Times New Roman"/>
                <w:sz w:val="24"/>
                <w:szCs w:val="24"/>
                <w:lang w:eastAsia="ru-RU"/>
              </w:rPr>
            </w:pPr>
          </w:p>
        </w:tc>
        <w:tc>
          <w:tcPr>
            <w:tcW w:w="1701" w:type="dxa"/>
            <w:vMerge/>
          </w:tcPr>
          <w:p w14:paraId="3C4FB5D1" w14:textId="77777777" w:rsidR="00A9642B" w:rsidRPr="00A9642B" w:rsidRDefault="00A9642B" w:rsidP="00A9642B">
            <w:pPr>
              <w:spacing w:after="160" w:line="259" w:lineRule="auto"/>
              <w:rPr>
                <w:rFonts w:ascii="Times New Roman" w:eastAsia="Times New Roman" w:hAnsi="Times New Roman"/>
                <w:sz w:val="24"/>
                <w:szCs w:val="24"/>
                <w:lang w:eastAsia="ru-RU"/>
              </w:rPr>
            </w:pPr>
          </w:p>
        </w:tc>
        <w:tc>
          <w:tcPr>
            <w:tcW w:w="941" w:type="dxa"/>
            <w:vMerge/>
          </w:tcPr>
          <w:p w14:paraId="58FED982" w14:textId="77777777" w:rsidR="00A9642B" w:rsidRPr="00A9642B" w:rsidRDefault="00A9642B" w:rsidP="00A9642B">
            <w:pPr>
              <w:spacing w:after="160" w:line="259" w:lineRule="auto"/>
              <w:rPr>
                <w:rFonts w:ascii="Times New Roman" w:eastAsia="Times New Roman" w:hAnsi="Times New Roman"/>
                <w:sz w:val="24"/>
                <w:szCs w:val="24"/>
                <w:lang w:eastAsia="ru-RU"/>
              </w:rPr>
            </w:pPr>
          </w:p>
        </w:tc>
        <w:tc>
          <w:tcPr>
            <w:tcW w:w="779" w:type="dxa"/>
            <w:vMerge/>
          </w:tcPr>
          <w:p w14:paraId="43EB2E1D" w14:textId="77777777" w:rsidR="00A9642B" w:rsidRPr="00A9642B" w:rsidRDefault="00A9642B" w:rsidP="00A9642B">
            <w:pPr>
              <w:spacing w:after="0" w:line="240" w:lineRule="auto"/>
              <w:rPr>
                <w:rFonts w:ascii="Times New Roman" w:eastAsia="Times New Roman" w:hAnsi="Times New Roman"/>
                <w:sz w:val="24"/>
                <w:szCs w:val="24"/>
                <w:lang w:eastAsia="ru-RU"/>
              </w:rPr>
            </w:pPr>
          </w:p>
        </w:tc>
        <w:tc>
          <w:tcPr>
            <w:tcW w:w="779" w:type="dxa"/>
            <w:vMerge/>
          </w:tcPr>
          <w:p w14:paraId="3054D8DE" w14:textId="77777777" w:rsidR="00A9642B" w:rsidRPr="00A9642B" w:rsidRDefault="00A9642B" w:rsidP="00A9642B">
            <w:pPr>
              <w:spacing w:after="0" w:line="240" w:lineRule="auto"/>
              <w:rPr>
                <w:rFonts w:ascii="Times New Roman" w:eastAsia="Times New Roman" w:hAnsi="Times New Roman"/>
                <w:sz w:val="24"/>
                <w:szCs w:val="24"/>
                <w:lang w:eastAsia="ru-RU"/>
              </w:rPr>
            </w:pPr>
          </w:p>
        </w:tc>
        <w:tc>
          <w:tcPr>
            <w:tcW w:w="779" w:type="dxa"/>
            <w:vMerge/>
          </w:tcPr>
          <w:p w14:paraId="42107751" w14:textId="77777777" w:rsidR="00A9642B" w:rsidRPr="00A9642B" w:rsidRDefault="00A9642B" w:rsidP="00A9642B">
            <w:pPr>
              <w:spacing w:after="0" w:line="240" w:lineRule="auto"/>
              <w:rPr>
                <w:rFonts w:ascii="Times New Roman" w:eastAsia="Times New Roman" w:hAnsi="Times New Roman"/>
                <w:sz w:val="24"/>
                <w:szCs w:val="24"/>
                <w:lang w:eastAsia="ru-RU"/>
              </w:rPr>
            </w:pPr>
          </w:p>
        </w:tc>
        <w:tc>
          <w:tcPr>
            <w:tcW w:w="779" w:type="dxa"/>
            <w:vMerge/>
          </w:tcPr>
          <w:p w14:paraId="0CBE40E3" w14:textId="77777777" w:rsidR="00A9642B" w:rsidRPr="00A9642B" w:rsidRDefault="00A9642B" w:rsidP="00A9642B">
            <w:pPr>
              <w:spacing w:after="0" w:line="240" w:lineRule="auto"/>
              <w:rPr>
                <w:rFonts w:ascii="Times New Roman" w:eastAsia="Times New Roman" w:hAnsi="Times New Roman"/>
                <w:sz w:val="24"/>
                <w:szCs w:val="24"/>
                <w:lang w:eastAsia="ru-RU"/>
              </w:rPr>
            </w:pPr>
          </w:p>
        </w:tc>
        <w:tc>
          <w:tcPr>
            <w:tcW w:w="803" w:type="dxa"/>
          </w:tcPr>
          <w:p w14:paraId="79CBEB80"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I кв.</w:t>
            </w:r>
          </w:p>
        </w:tc>
        <w:tc>
          <w:tcPr>
            <w:tcW w:w="850" w:type="dxa"/>
          </w:tcPr>
          <w:p w14:paraId="1F167FB1"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II кв.</w:t>
            </w:r>
          </w:p>
        </w:tc>
        <w:tc>
          <w:tcPr>
            <w:tcW w:w="851" w:type="dxa"/>
          </w:tcPr>
          <w:p w14:paraId="3D2D7C3F"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III кв.</w:t>
            </w:r>
          </w:p>
        </w:tc>
        <w:tc>
          <w:tcPr>
            <w:tcW w:w="850" w:type="dxa"/>
          </w:tcPr>
          <w:p w14:paraId="150459A7"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IV кв.</w:t>
            </w:r>
          </w:p>
        </w:tc>
        <w:tc>
          <w:tcPr>
            <w:tcW w:w="895" w:type="dxa"/>
          </w:tcPr>
          <w:p w14:paraId="62F00A32" w14:textId="77777777" w:rsidR="00A9642B" w:rsidRPr="00A9642B" w:rsidRDefault="00A9642B" w:rsidP="00A9642B">
            <w:pPr>
              <w:spacing w:after="0" w:line="240" w:lineRule="auto"/>
              <w:ind w:right="171"/>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Всего</w:t>
            </w:r>
          </w:p>
        </w:tc>
        <w:tc>
          <w:tcPr>
            <w:tcW w:w="844" w:type="dxa"/>
            <w:vMerge/>
          </w:tcPr>
          <w:p w14:paraId="2DC418A6" w14:textId="77777777" w:rsidR="00A9642B" w:rsidRPr="00A9642B" w:rsidRDefault="00A9642B" w:rsidP="00A9642B">
            <w:pPr>
              <w:spacing w:after="160" w:line="259" w:lineRule="auto"/>
              <w:jc w:val="center"/>
              <w:rPr>
                <w:rFonts w:ascii="Times New Roman" w:eastAsia="Times New Roman" w:hAnsi="Times New Roman"/>
                <w:sz w:val="24"/>
                <w:szCs w:val="24"/>
                <w:lang w:eastAsia="ru-RU"/>
              </w:rPr>
            </w:pPr>
          </w:p>
        </w:tc>
        <w:tc>
          <w:tcPr>
            <w:tcW w:w="863" w:type="dxa"/>
            <w:gridSpan w:val="2"/>
            <w:vMerge/>
          </w:tcPr>
          <w:p w14:paraId="56F27524" w14:textId="77777777" w:rsidR="00A9642B" w:rsidRPr="00A9642B" w:rsidRDefault="00A9642B" w:rsidP="00A9642B">
            <w:pPr>
              <w:spacing w:after="160" w:line="259" w:lineRule="auto"/>
              <w:rPr>
                <w:rFonts w:ascii="Times New Roman" w:eastAsia="Times New Roman" w:hAnsi="Times New Roman"/>
                <w:sz w:val="24"/>
                <w:szCs w:val="24"/>
                <w:lang w:eastAsia="ru-RU"/>
              </w:rPr>
            </w:pPr>
          </w:p>
        </w:tc>
        <w:tc>
          <w:tcPr>
            <w:tcW w:w="931" w:type="dxa"/>
            <w:vMerge/>
          </w:tcPr>
          <w:p w14:paraId="2E84C1F1" w14:textId="77777777" w:rsidR="00A9642B" w:rsidRPr="00A9642B" w:rsidRDefault="00A9642B" w:rsidP="00A9642B">
            <w:pPr>
              <w:spacing w:after="160" w:line="259" w:lineRule="auto"/>
              <w:rPr>
                <w:rFonts w:ascii="Times New Roman" w:eastAsia="Times New Roman" w:hAnsi="Times New Roman"/>
                <w:sz w:val="24"/>
                <w:szCs w:val="24"/>
                <w:lang w:eastAsia="ru-RU"/>
              </w:rPr>
            </w:pPr>
          </w:p>
        </w:tc>
      </w:tr>
      <w:tr w:rsidR="00A9642B" w:rsidRPr="00A9642B" w14:paraId="54C51A6F" w14:textId="77777777" w:rsidTr="00F60BAD">
        <w:trPr>
          <w:jc w:val="center"/>
        </w:trPr>
        <w:tc>
          <w:tcPr>
            <w:tcW w:w="562" w:type="dxa"/>
            <w:vMerge/>
          </w:tcPr>
          <w:p w14:paraId="4681E66F" w14:textId="77777777" w:rsidR="00A9642B" w:rsidRPr="00A9642B" w:rsidRDefault="00A9642B" w:rsidP="00A9642B">
            <w:pPr>
              <w:spacing w:after="160" w:line="259" w:lineRule="auto"/>
              <w:rPr>
                <w:rFonts w:ascii="Times New Roman" w:eastAsia="Times New Roman" w:hAnsi="Times New Roman"/>
                <w:sz w:val="24"/>
                <w:szCs w:val="24"/>
                <w:lang w:eastAsia="ru-RU"/>
              </w:rPr>
            </w:pPr>
          </w:p>
        </w:tc>
        <w:tc>
          <w:tcPr>
            <w:tcW w:w="2178" w:type="dxa"/>
            <w:vMerge/>
          </w:tcPr>
          <w:p w14:paraId="007208AB" w14:textId="77777777" w:rsidR="00A9642B" w:rsidRPr="00A9642B" w:rsidRDefault="00A9642B" w:rsidP="00A9642B">
            <w:pPr>
              <w:spacing w:after="160" w:line="259" w:lineRule="auto"/>
              <w:rPr>
                <w:rFonts w:ascii="Times New Roman" w:eastAsia="Times New Roman" w:hAnsi="Times New Roman"/>
                <w:sz w:val="24"/>
                <w:szCs w:val="24"/>
                <w:lang w:eastAsia="ru-RU"/>
              </w:rPr>
            </w:pPr>
          </w:p>
        </w:tc>
        <w:tc>
          <w:tcPr>
            <w:tcW w:w="1701" w:type="dxa"/>
            <w:vMerge/>
          </w:tcPr>
          <w:p w14:paraId="31C34184" w14:textId="77777777" w:rsidR="00A9642B" w:rsidRPr="00A9642B" w:rsidRDefault="00A9642B" w:rsidP="00A9642B">
            <w:pPr>
              <w:spacing w:after="160" w:line="259" w:lineRule="auto"/>
              <w:rPr>
                <w:rFonts w:ascii="Times New Roman" w:eastAsia="Times New Roman" w:hAnsi="Times New Roman"/>
                <w:sz w:val="24"/>
                <w:szCs w:val="24"/>
                <w:lang w:eastAsia="ru-RU"/>
              </w:rPr>
            </w:pPr>
          </w:p>
        </w:tc>
        <w:tc>
          <w:tcPr>
            <w:tcW w:w="941" w:type="dxa"/>
            <w:vMerge/>
          </w:tcPr>
          <w:p w14:paraId="2AB5440A" w14:textId="77777777" w:rsidR="00A9642B" w:rsidRPr="00A9642B" w:rsidRDefault="00A9642B" w:rsidP="00A9642B">
            <w:pPr>
              <w:spacing w:after="160" w:line="259" w:lineRule="auto"/>
              <w:rPr>
                <w:rFonts w:ascii="Times New Roman" w:eastAsia="Times New Roman" w:hAnsi="Times New Roman"/>
                <w:sz w:val="24"/>
                <w:szCs w:val="24"/>
                <w:lang w:eastAsia="ru-RU"/>
              </w:rPr>
            </w:pPr>
          </w:p>
        </w:tc>
        <w:tc>
          <w:tcPr>
            <w:tcW w:w="779" w:type="dxa"/>
          </w:tcPr>
          <w:p w14:paraId="070005DF"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Факт</w:t>
            </w:r>
          </w:p>
        </w:tc>
        <w:tc>
          <w:tcPr>
            <w:tcW w:w="779" w:type="dxa"/>
          </w:tcPr>
          <w:p w14:paraId="26EDE9C2"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Факт</w:t>
            </w:r>
          </w:p>
        </w:tc>
        <w:tc>
          <w:tcPr>
            <w:tcW w:w="779" w:type="dxa"/>
          </w:tcPr>
          <w:p w14:paraId="102D79FB"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Факт</w:t>
            </w:r>
          </w:p>
        </w:tc>
        <w:tc>
          <w:tcPr>
            <w:tcW w:w="779" w:type="dxa"/>
          </w:tcPr>
          <w:p w14:paraId="3BAD3A62"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Факт</w:t>
            </w:r>
          </w:p>
        </w:tc>
        <w:tc>
          <w:tcPr>
            <w:tcW w:w="4249" w:type="dxa"/>
            <w:gridSpan w:val="5"/>
            <w:vAlign w:val="center"/>
          </w:tcPr>
          <w:p w14:paraId="7FA59987"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Оценка</w:t>
            </w:r>
          </w:p>
        </w:tc>
        <w:tc>
          <w:tcPr>
            <w:tcW w:w="1707" w:type="dxa"/>
            <w:gridSpan w:val="3"/>
            <w:vAlign w:val="center"/>
          </w:tcPr>
          <w:p w14:paraId="0EFFC2FC"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План</w:t>
            </w:r>
          </w:p>
        </w:tc>
        <w:tc>
          <w:tcPr>
            <w:tcW w:w="931" w:type="dxa"/>
            <w:vMerge/>
          </w:tcPr>
          <w:p w14:paraId="04E8099A" w14:textId="77777777" w:rsidR="00A9642B" w:rsidRPr="00A9642B" w:rsidRDefault="00A9642B" w:rsidP="00A9642B">
            <w:pPr>
              <w:spacing w:after="160" w:line="259" w:lineRule="auto"/>
              <w:rPr>
                <w:rFonts w:ascii="Times New Roman" w:eastAsia="Times New Roman" w:hAnsi="Times New Roman"/>
                <w:sz w:val="24"/>
                <w:szCs w:val="24"/>
                <w:lang w:eastAsia="ru-RU"/>
              </w:rPr>
            </w:pPr>
          </w:p>
        </w:tc>
      </w:tr>
      <w:tr w:rsidR="00A9642B" w:rsidRPr="00A9642B" w14:paraId="5CFFA9B7" w14:textId="77777777" w:rsidTr="00F60BAD">
        <w:trPr>
          <w:jc w:val="center"/>
        </w:trPr>
        <w:tc>
          <w:tcPr>
            <w:tcW w:w="562" w:type="dxa"/>
          </w:tcPr>
          <w:p w14:paraId="2893E4B9"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w:t>
            </w:r>
          </w:p>
        </w:tc>
        <w:tc>
          <w:tcPr>
            <w:tcW w:w="2178" w:type="dxa"/>
          </w:tcPr>
          <w:p w14:paraId="4CBA6339" w14:textId="77777777" w:rsidR="00A9642B" w:rsidRPr="00A9642B" w:rsidRDefault="00A9642B" w:rsidP="00A9642B">
            <w:pPr>
              <w:widowControl w:val="0"/>
              <w:autoSpaceDE w:val="0"/>
              <w:autoSpaceDN w:val="0"/>
              <w:spacing w:after="0" w:line="240" w:lineRule="auto"/>
              <w:ind w:hanging="26"/>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Подпрограмма 1 «Организация отдыха и оздоровления детей в городском округе ЗАТО Первомайский» на 2020-2027 годы</w:t>
            </w:r>
          </w:p>
        </w:tc>
        <w:tc>
          <w:tcPr>
            <w:tcW w:w="1701" w:type="dxa"/>
          </w:tcPr>
          <w:p w14:paraId="257D6FA1"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p>
        </w:tc>
        <w:tc>
          <w:tcPr>
            <w:tcW w:w="941" w:type="dxa"/>
          </w:tcPr>
          <w:p w14:paraId="583038DF"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p>
        </w:tc>
        <w:tc>
          <w:tcPr>
            <w:tcW w:w="779" w:type="dxa"/>
          </w:tcPr>
          <w:p w14:paraId="4D02A47E"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79" w:type="dxa"/>
          </w:tcPr>
          <w:p w14:paraId="796D5BAC"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79" w:type="dxa"/>
          </w:tcPr>
          <w:p w14:paraId="7362D6E2"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79" w:type="dxa"/>
          </w:tcPr>
          <w:p w14:paraId="31DA909E"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03" w:type="dxa"/>
          </w:tcPr>
          <w:p w14:paraId="28EAC242"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0" w:type="dxa"/>
          </w:tcPr>
          <w:p w14:paraId="512B350B"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1" w:type="dxa"/>
          </w:tcPr>
          <w:p w14:paraId="019EC363"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0" w:type="dxa"/>
          </w:tcPr>
          <w:p w14:paraId="42BA5F04"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95" w:type="dxa"/>
          </w:tcPr>
          <w:p w14:paraId="02DC032F"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3" w:type="dxa"/>
            <w:gridSpan w:val="2"/>
          </w:tcPr>
          <w:p w14:paraId="4D72E223"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4" w:type="dxa"/>
          </w:tcPr>
          <w:p w14:paraId="4B5A3E2B"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31" w:type="dxa"/>
          </w:tcPr>
          <w:p w14:paraId="600FE637"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r>
      <w:tr w:rsidR="00A9642B" w:rsidRPr="00A9642B" w14:paraId="231DD09C" w14:textId="77777777" w:rsidTr="00F60BAD">
        <w:trPr>
          <w:jc w:val="center"/>
        </w:trPr>
        <w:tc>
          <w:tcPr>
            <w:tcW w:w="562" w:type="dxa"/>
          </w:tcPr>
          <w:p w14:paraId="571EB43C"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1.1.</w:t>
            </w:r>
          </w:p>
        </w:tc>
        <w:tc>
          <w:tcPr>
            <w:tcW w:w="2178" w:type="dxa"/>
          </w:tcPr>
          <w:p w14:paraId="4FF54B12" w14:textId="77777777" w:rsidR="00A9642B" w:rsidRPr="00A9642B" w:rsidRDefault="00A9642B" w:rsidP="00A9642B">
            <w:pPr>
              <w:shd w:val="clear" w:color="auto" w:fill="FFFFFF"/>
              <w:tabs>
                <w:tab w:val="left" w:pos="720"/>
              </w:tabs>
              <w:spacing w:after="0" w:line="240" w:lineRule="atLeast"/>
              <w:ind w:left="5" w:right="11"/>
              <w:rPr>
                <w:rFonts w:ascii="Times New Roman" w:eastAsia="Times New Roman" w:hAnsi="Times New Roman"/>
                <w:spacing w:val="-5"/>
                <w:sz w:val="24"/>
                <w:szCs w:val="24"/>
                <w:lang w:eastAsia="ru-RU"/>
              </w:rPr>
            </w:pPr>
            <w:r w:rsidRPr="00A9642B">
              <w:rPr>
                <w:rFonts w:ascii="Times New Roman" w:eastAsia="Times New Roman" w:hAnsi="Times New Roman"/>
                <w:spacing w:val="-5"/>
                <w:sz w:val="24"/>
                <w:szCs w:val="24"/>
                <w:lang w:eastAsia="ru-RU"/>
              </w:rPr>
              <w:t xml:space="preserve">Задача 1. Организация отдыха </w:t>
            </w:r>
            <w:r w:rsidRPr="00A9642B">
              <w:rPr>
                <w:rFonts w:ascii="Times New Roman" w:eastAsia="Times New Roman" w:hAnsi="Times New Roman"/>
                <w:spacing w:val="-5"/>
                <w:sz w:val="24"/>
                <w:szCs w:val="24"/>
                <w:lang w:eastAsia="ru-RU"/>
              </w:rPr>
              <w:lastRenderedPageBreak/>
              <w:t>и занятости детей и подростков в летний период</w:t>
            </w:r>
          </w:p>
        </w:tc>
        <w:tc>
          <w:tcPr>
            <w:tcW w:w="1701" w:type="dxa"/>
          </w:tcPr>
          <w:p w14:paraId="104DD340"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p>
        </w:tc>
        <w:tc>
          <w:tcPr>
            <w:tcW w:w="941" w:type="dxa"/>
          </w:tcPr>
          <w:p w14:paraId="14ADEC55"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p>
        </w:tc>
        <w:tc>
          <w:tcPr>
            <w:tcW w:w="779" w:type="dxa"/>
          </w:tcPr>
          <w:p w14:paraId="6F50478D"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79" w:type="dxa"/>
          </w:tcPr>
          <w:p w14:paraId="75D5E1C8"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79" w:type="dxa"/>
          </w:tcPr>
          <w:p w14:paraId="2943B5B6"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79" w:type="dxa"/>
          </w:tcPr>
          <w:p w14:paraId="259ECAEE"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03" w:type="dxa"/>
          </w:tcPr>
          <w:p w14:paraId="57DBCEB2"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0" w:type="dxa"/>
          </w:tcPr>
          <w:p w14:paraId="26957262"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1" w:type="dxa"/>
          </w:tcPr>
          <w:p w14:paraId="4E51ECC5"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0" w:type="dxa"/>
          </w:tcPr>
          <w:p w14:paraId="37F5333C"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95" w:type="dxa"/>
          </w:tcPr>
          <w:p w14:paraId="54BB4D54"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3" w:type="dxa"/>
            <w:gridSpan w:val="2"/>
          </w:tcPr>
          <w:p w14:paraId="309262C3"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4" w:type="dxa"/>
          </w:tcPr>
          <w:p w14:paraId="7AE3A51C"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31" w:type="dxa"/>
          </w:tcPr>
          <w:p w14:paraId="0A420DF3"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r>
      <w:tr w:rsidR="00A9642B" w:rsidRPr="00A9642B" w14:paraId="1A360489" w14:textId="77777777" w:rsidTr="00F60BAD">
        <w:trPr>
          <w:jc w:val="center"/>
        </w:trPr>
        <w:tc>
          <w:tcPr>
            <w:tcW w:w="562" w:type="dxa"/>
          </w:tcPr>
          <w:p w14:paraId="49D8C664"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1.1.1.</w:t>
            </w:r>
          </w:p>
        </w:tc>
        <w:tc>
          <w:tcPr>
            <w:tcW w:w="2178" w:type="dxa"/>
          </w:tcPr>
          <w:p w14:paraId="1C3FBC61"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Мероприятие 1. - Организация оздоровления и отдыха в загородных оздоровительных лагерях:</w:t>
            </w:r>
          </w:p>
          <w:p w14:paraId="542A84BE"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ДОЛ Кировской области;</w:t>
            </w:r>
          </w:p>
          <w:p w14:paraId="7E334D01" w14:textId="77777777" w:rsidR="00A9642B" w:rsidRPr="00A9642B" w:rsidRDefault="00A9642B" w:rsidP="00A9642B">
            <w:pPr>
              <w:spacing w:after="0" w:line="240" w:lineRule="auto"/>
              <w:rPr>
                <w:rFonts w:ascii="Times New Roman" w:eastAsia="Times New Roman" w:hAnsi="Times New Roman"/>
                <w:spacing w:val="2"/>
                <w:sz w:val="24"/>
                <w:szCs w:val="24"/>
                <w:lang w:eastAsia="ru-RU"/>
              </w:rPr>
            </w:pPr>
            <w:r w:rsidRPr="00A9642B">
              <w:rPr>
                <w:rFonts w:ascii="Times New Roman" w:eastAsia="Times New Roman" w:hAnsi="Times New Roman"/>
                <w:sz w:val="24"/>
                <w:szCs w:val="24"/>
                <w:lang w:eastAsia="ru-RU"/>
              </w:rPr>
              <w:t>- ДОЛ на Черноморском побережье.</w:t>
            </w:r>
          </w:p>
        </w:tc>
        <w:tc>
          <w:tcPr>
            <w:tcW w:w="1701" w:type="dxa"/>
          </w:tcPr>
          <w:p w14:paraId="111E135B"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Количество детей и подростков, получивших услуги по организации отдыха и оздоровления в загородных детских оздоровительных лагерях</w:t>
            </w:r>
          </w:p>
        </w:tc>
        <w:tc>
          <w:tcPr>
            <w:tcW w:w="941" w:type="dxa"/>
          </w:tcPr>
          <w:p w14:paraId="49D9446D"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Человек</w:t>
            </w:r>
          </w:p>
        </w:tc>
        <w:tc>
          <w:tcPr>
            <w:tcW w:w="779" w:type="dxa"/>
          </w:tcPr>
          <w:p w14:paraId="2F22F68B"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779" w:type="dxa"/>
          </w:tcPr>
          <w:p w14:paraId="6B591061"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779" w:type="dxa"/>
          </w:tcPr>
          <w:p w14:paraId="52D649EE"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779" w:type="dxa"/>
          </w:tcPr>
          <w:p w14:paraId="01DF107F"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03" w:type="dxa"/>
          </w:tcPr>
          <w:p w14:paraId="6588943A"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0" w:type="dxa"/>
          </w:tcPr>
          <w:p w14:paraId="43AB68D6"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1" w:type="dxa"/>
          </w:tcPr>
          <w:p w14:paraId="21E1BC93"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0" w:type="dxa"/>
          </w:tcPr>
          <w:p w14:paraId="6C0C1D47"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95" w:type="dxa"/>
          </w:tcPr>
          <w:p w14:paraId="27CC30BE"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3" w:type="dxa"/>
            <w:gridSpan w:val="2"/>
          </w:tcPr>
          <w:p w14:paraId="5F76BDEA"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4" w:type="dxa"/>
          </w:tcPr>
          <w:p w14:paraId="6960B27E"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931" w:type="dxa"/>
          </w:tcPr>
          <w:p w14:paraId="3DAC689C"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Сектор по делам молодежи, культуры и спорта</w:t>
            </w:r>
          </w:p>
        </w:tc>
      </w:tr>
      <w:tr w:rsidR="00A9642B" w:rsidRPr="00A9642B" w14:paraId="386FB376" w14:textId="77777777" w:rsidTr="00F60BAD">
        <w:trPr>
          <w:jc w:val="center"/>
        </w:trPr>
        <w:tc>
          <w:tcPr>
            <w:tcW w:w="562" w:type="dxa"/>
          </w:tcPr>
          <w:p w14:paraId="2558C9C6"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1.1.2.</w:t>
            </w:r>
          </w:p>
        </w:tc>
        <w:tc>
          <w:tcPr>
            <w:tcW w:w="2178" w:type="dxa"/>
          </w:tcPr>
          <w:p w14:paraId="5A4167C7"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Мероприятие 2. - Организация оздоровления и отдыха детей и подростков при МКОУ СОШ:</w:t>
            </w:r>
          </w:p>
          <w:p w14:paraId="1A3715A3"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-летний пришкольный лагерь «Чайка» с дневным пребыванием детей,</w:t>
            </w:r>
          </w:p>
          <w:p w14:paraId="4E45C79C"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летняя компьютерная школа «</w:t>
            </w:r>
            <w:proofErr w:type="spellStart"/>
            <w:r w:rsidRPr="00A9642B">
              <w:rPr>
                <w:rFonts w:ascii="Times New Roman" w:eastAsia="Times New Roman" w:hAnsi="Times New Roman"/>
                <w:sz w:val="24"/>
                <w:szCs w:val="24"/>
                <w:lang w:eastAsia="ru-RU"/>
              </w:rPr>
              <w:t>КоШко</w:t>
            </w:r>
            <w:proofErr w:type="spellEnd"/>
            <w:r w:rsidRPr="00A9642B">
              <w:rPr>
                <w:rFonts w:ascii="Times New Roman" w:eastAsia="Times New Roman" w:hAnsi="Times New Roman"/>
                <w:sz w:val="24"/>
                <w:szCs w:val="24"/>
                <w:lang w:eastAsia="ru-RU"/>
              </w:rPr>
              <w:t xml:space="preserve">» с дневным </w:t>
            </w:r>
            <w:r w:rsidRPr="00A9642B">
              <w:rPr>
                <w:rFonts w:ascii="Times New Roman" w:eastAsia="Times New Roman" w:hAnsi="Times New Roman"/>
                <w:sz w:val="24"/>
                <w:szCs w:val="24"/>
                <w:lang w:eastAsia="ru-RU"/>
              </w:rPr>
              <w:lastRenderedPageBreak/>
              <w:t>пребыванием детей.</w:t>
            </w:r>
          </w:p>
        </w:tc>
        <w:tc>
          <w:tcPr>
            <w:tcW w:w="1701" w:type="dxa"/>
          </w:tcPr>
          <w:p w14:paraId="66078AC1"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lastRenderedPageBreak/>
              <w:t>Количество детей и подростков, получивших услуги по организации отдыха и оздоровления в летних пришкольных лагерях с дневным пребыванием детей</w:t>
            </w:r>
          </w:p>
        </w:tc>
        <w:tc>
          <w:tcPr>
            <w:tcW w:w="941" w:type="dxa"/>
          </w:tcPr>
          <w:p w14:paraId="4A62FB35"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Человек</w:t>
            </w:r>
          </w:p>
        </w:tc>
        <w:tc>
          <w:tcPr>
            <w:tcW w:w="779" w:type="dxa"/>
          </w:tcPr>
          <w:p w14:paraId="524C0C13"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120</w:t>
            </w:r>
          </w:p>
        </w:tc>
        <w:tc>
          <w:tcPr>
            <w:tcW w:w="779" w:type="dxa"/>
          </w:tcPr>
          <w:p w14:paraId="4A781D5A"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120</w:t>
            </w:r>
          </w:p>
        </w:tc>
        <w:tc>
          <w:tcPr>
            <w:tcW w:w="779" w:type="dxa"/>
          </w:tcPr>
          <w:p w14:paraId="7D0AE779"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120</w:t>
            </w:r>
          </w:p>
        </w:tc>
        <w:tc>
          <w:tcPr>
            <w:tcW w:w="779" w:type="dxa"/>
          </w:tcPr>
          <w:p w14:paraId="265F0EBC"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116</w:t>
            </w:r>
          </w:p>
        </w:tc>
        <w:tc>
          <w:tcPr>
            <w:tcW w:w="803" w:type="dxa"/>
          </w:tcPr>
          <w:p w14:paraId="27C50CDA"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0" w:type="dxa"/>
          </w:tcPr>
          <w:p w14:paraId="4D8AD6C5"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116</w:t>
            </w:r>
          </w:p>
        </w:tc>
        <w:tc>
          <w:tcPr>
            <w:tcW w:w="851" w:type="dxa"/>
          </w:tcPr>
          <w:p w14:paraId="625E19A8"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0" w:type="dxa"/>
          </w:tcPr>
          <w:p w14:paraId="4F0B36EB"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95" w:type="dxa"/>
          </w:tcPr>
          <w:p w14:paraId="7C46BCFE"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116</w:t>
            </w:r>
          </w:p>
        </w:tc>
        <w:tc>
          <w:tcPr>
            <w:tcW w:w="853" w:type="dxa"/>
            <w:gridSpan w:val="2"/>
          </w:tcPr>
          <w:p w14:paraId="40CD647E"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120</w:t>
            </w:r>
          </w:p>
        </w:tc>
        <w:tc>
          <w:tcPr>
            <w:tcW w:w="854" w:type="dxa"/>
          </w:tcPr>
          <w:p w14:paraId="2295184E"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120</w:t>
            </w:r>
          </w:p>
        </w:tc>
        <w:tc>
          <w:tcPr>
            <w:tcW w:w="931" w:type="dxa"/>
          </w:tcPr>
          <w:p w14:paraId="4CD23CB4"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МУО ЗАТО Первомайский</w:t>
            </w:r>
          </w:p>
        </w:tc>
      </w:tr>
      <w:tr w:rsidR="00A9642B" w:rsidRPr="00A9642B" w14:paraId="2B1EBB26" w14:textId="77777777" w:rsidTr="00F60BAD">
        <w:trPr>
          <w:jc w:val="center"/>
        </w:trPr>
        <w:tc>
          <w:tcPr>
            <w:tcW w:w="562" w:type="dxa"/>
          </w:tcPr>
          <w:p w14:paraId="30448930"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1.1.3.</w:t>
            </w:r>
          </w:p>
        </w:tc>
        <w:tc>
          <w:tcPr>
            <w:tcW w:w="2178" w:type="dxa"/>
          </w:tcPr>
          <w:p w14:paraId="504FCFAD"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Мероприятие 3. - Организация участия молодежи в межрегиональных, всероссийских и международных лагерях, лагерях, связанных с добровольческой (волонтерской) деятельностью</w:t>
            </w:r>
          </w:p>
        </w:tc>
        <w:tc>
          <w:tcPr>
            <w:tcW w:w="1701" w:type="dxa"/>
          </w:tcPr>
          <w:p w14:paraId="20DF0680"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Количество детей и подростков, получивших услуги по организации отдыха и оздоровления в профильных лагерях</w:t>
            </w:r>
          </w:p>
        </w:tc>
        <w:tc>
          <w:tcPr>
            <w:tcW w:w="941" w:type="dxa"/>
          </w:tcPr>
          <w:p w14:paraId="2709307F"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Человек</w:t>
            </w:r>
          </w:p>
        </w:tc>
        <w:tc>
          <w:tcPr>
            <w:tcW w:w="779" w:type="dxa"/>
          </w:tcPr>
          <w:p w14:paraId="2696435E"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9</w:t>
            </w:r>
          </w:p>
        </w:tc>
        <w:tc>
          <w:tcPr>
            <w:tcW w:w="779" w:type="dxa"/>
          </w:tcPr>
          <w:p w14:paraId="6DA32EB5"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w:t>
            </w:r>
          </w:p>
        </w:tc>
        <w:tc>
          <w:tcPr>
            <w:tcW w:w="779" w:type="dxa"/>
          </w:tcPr>
          <w:p w14:paraId="2843D37C"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79" w:type="dxa"/>
          </w:tcPr>
          <w:p w14:paraId="4D150E18"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03" w:type="dxa"/>
          </w:tcPr>
          <w:p w14:paraId="3BCA8496"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0" w:type="dxa"/>
          </w:tcPr>
          <w:p w14:paraId="634D4E79"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1" w:type="dxa"/>
          </w:tcPr>
          <w:p w14:paraId="27C86BF3"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w:t>
            </w:r>
          </w:p>
        </w:tc>
        <w:tc>
          <w:tcPr>
            <w:tcW w:w="850" w:type="dxa"/>
          </w:tcPr>
          <w:p w14:paraId="4EE203A5"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95" w:type="dxa"/>
          </w:tcPr>
          <w:p w14:paraId="4FB2BDE3"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w:t>
            </w:r>
          </w:p>
        </w:tc>
        <w:tc>
          <w:tcPr>
            <w:tcW w:w="853" w:type="dxa"/>
            <w:gridSpan w:val="2"/>
          </w:tcPr>
          <w:p w14:paraId="172B8B5A"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w:t>
            </w:r>
          </w:p>
        </w:tc>
        <w:tc>
          <w:tcPr>
            <w:tcW w:w="854" w:type="dxa"/>
          </w:tcPr>
          <w:p w14:paraId="7C8DC605"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w:t>
            </w:r>
          </w:p>
        </w:tc>
        <w:tc>
          <w:tcPr>
            <w:tcW w:w="931" w:type="dxa"/>
          </w:tcPr>
          <w:p w14:paraId="65F2B536"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Сектор по делам молодежи, культуры и спорта</w:t>
            </w:r>
          </w:p>
        </w:tc>
      </w:tr>
      <w:tr w:rsidR="00A9642B" w:rsidRPr="00A9642B" w14:paraId="013A9AA7" w14:textId="77777777" w:rsidTr="00F60BAD">
        <w:trPr>
          <w:jc w:val="center"/>
        </w:trPr>
        <w:tc>
          <w:tcPr>
            <w:tcW w:w="562" w:type="dxa"/>
          </w:tcPr>
          <w:p w14:paraId="54FE752C"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1.1.4.</w:t>
            </w:r>
          </w:p>
        </w:tc>
        <w:tc>
          <w:tcPr>
            <w:tcW w:w="2178" w:type="dxa"/>
          </w:tcPr>
          <w:p w14:paraId="40E2070E" w14:textId="77777777" w:rsidR="00A9642B" w:rsidRPr="00A9642B" w:rsidRDefault="00A9642B" w:rsidP="00A9642B">
            <w:pPr>
              <w:spacing w:after="0" w:line="240" w:lineRule="auto"/>
              <w:rPr>
                <w:rFonts w:ascii="Times New Roman" w:eastAsia="Times New Roman" w:hAnsi="Times New Roman"/>
                <w:spacing w:val="2"/>
                <w:sz w:val="24"/>
                <w:szCs w:val="24"/>
                <w:lang w:eastAsia="ru-RU"/>
              </w:rPr>
            </w:pPr>
            <w:r w:rsidRPr="00A9642B">
              <w:rPr>
                <w:rFonts w:ascii="Times New Roman" w:eastAsia="Times New Roman" w:hAnsi="Times New Roman"/>
                <w:spacing w:val="2"/>
                <w:sz w:val="24"/>
                <w:szCs w:val="24"/>
                <w:lang w:eastAsia="ru-RU"/>
              </w:rPr>
              <w:t>Мероприятие 4. - Организация временного трудоустройства подростков</w:t>
            </w:r>
          </w:p>
        </w:tc>
        <w:tc>
          <w:tcPr>
            <w:tcW w:w="1701" w:type="dxa"/>
          </w:tcPr>
          <w:p w14:paraId="3A357768"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Количество несовершеннолетних, трудоустроенных</w:t>
            </w:r>
          </w:p>
        </w:tc>
        <w:tc>
          <w:tcPr>
            <w:tcW w:w="941" w:type="dxa"/>
          </w:tcPr>
          <w:p w14:paraId="3032AA06"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Человек</w:t>
            </w:r>
          </w:p>
        </w:tc>
        <w:tc>
          <w:tcPr>
            <w:tcW w:w="779" w:type="dxa"/>
          </w:tcPr>
          <w:p w14:paraId="22B16878"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27</w:t>
            </w:r>
          </w:p>
        </w:tc>
        <w:tc>
          <w:tcPr>
            <w:tcW w:w="779" w:type="dxa"/>
          </w:tcPr>
          <w:p w14:paraId="0B019798"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27</w:t>
            </w:r>
          </w:p>
        </w:tc>
        <w:tc>
          <w:tcPr>
            <w:tcW w:w="779" w:type="dxa"/>
          </w:tcPr>
          <w:p w14:paraId="57214715"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79" w:type="dxa"/>
          </w:tcPr>
          <w:p w14:paraId="32B0D88E"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03" w:type="dxa"/>
          </w:tcPr>
          <w:p w14:paraId="457096F4"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0" w:type="dxa"/>
          </w:tcPr>
          <w:p w14:paraId="0B5BE08A"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1" w:type="dxa"/>
          </w:tcPr>
          <w:p w14:paraId="5EC1D610"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27</w:t>
            </w:r>
          </w:p>
        </w:tc>
        <w:tc>
          <w:tcPr>
            <w:tcW w:w="850" w:type="dxa"/>
          </w:tcPr>
          <w:p w14:paraId="4D3E0C0A"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95" w:type="dxa"/>
          </w:tcPr>
          <w:p w14:paraId="6060A882"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27</w:t>
            </w:r>
          </w:p>
        </w:tc>
        <w:tc>
          <w:tcPr>
            <w:tcW w:w="853" w:type="dxa"/>
            <w:gridSpan w:val="2"/>
          </w:tcPr>
          <w:p w14:paraId="772D6B00"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27</w:t>
            </w:r>
          </w:p>
        </w:tc>
        <w:tc>
          <w:tcPr>
            <w:tcW w:w="854" w:type="dxa"/>
          </w:tcPr>
          <w:p w14:paraId="246ECECC"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28</w:t>
            </w:r>
          </w:p>
        </w:tc>
        <w:tc>
          <w:tcPr>
            <w:tcW w:w="931" w:type="dxa"/>
          </w:tcPr>
          <w:p w14:paraId="4A001BE2"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Сектор по делам молодежи, культуры и спорта</w:t>
            </w:r>
          </w:p>
        </w:tc>
      </w:tr>
      <w:tr w:rsidR="00A9642B" w:rsidRPr="00A9642B" w14:paraId="04072FAF" w14:textId="77777777" w:rsidTr="00F60BAD">
        <w:trPr>
          <w:jc w:val="center"/>
        </w:trPr>
        <w:tc>
          <w:tcPr>
            <w:tcW w:w="562" w:type="dxa"/>
          </w:tcPr>
          <w:p w14:paraId="404B9B36"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1.1.5.</w:t>
            </w:r>
          </w:p>
        </w:tc>
        <w:tc>
          <w:tcPr>
            <w:tcW w:w="2178" w:type="dxa"/>
          </w:tcPr>
          <w:p w14:paraId="2F8E3658" w14:textId="77777777" w:rsidR="00A9642B" w:rsidRPr="00A9642B" w:rsidRDefault="00A9642B" w:rsidP="00A9642B">
            <w:pPr>
              <w:widowControl w:val="0"/>
              <w:autoSpaceDE w:val="0"/>
              <w:autoSpaceDN w:val="0"/>
              <w:spacing w:after="0" w:line="240" w:lineRule="auto"/>
              <w:rPr>
                <w:rFonts w:ascii="Times New Roman" w:eastAsia="Times New Roman" w:hAnsi="Times New Roman"/>
                <w:spacing w:val="-5"/>
                <w:sz w:val="24"/>
                <w:szCs w:val="24"/>
                <w:lang w:eastAsia="ru-RU"/>
              </w:rPr>
            </w:pPr>
            <w:r w:rsidRPr="00A9642B">
              <w:rPr>
                <w:rFonts w:ascii="Times New Roman" w:eastAsia="Times New Roman" w:hAnsi="Times New Roman"/>
                <w:spacing w:val="2"/>
                <w:sz w:val="24"/>
                <w:szCs w:val="24"/>
                <w:lang w:eastAsia="ru-RU"/>
              </w:rPr>
              <w:t>Мероприятие 5. - О</w:t>
            </w:r>
            <w:r w:rsidRPr="00A9642B">
              <w:rPr>
                <w:rFonts w:ascii="Times New Roman" w:eastAsia="Times New Roman" w:hAnsi="Times New Roman"/>
                <w:spacing w:val="-3"/>
                <w:sz w:val="24"/>
                <w:szCs w:val="24"/>
                <w:lang w:eastAsia="ru-RU"/>
              </w:rPr>
              <w:t xml:space="preserve">казание поддержки в организации отдыха и </w:t>
            </w:r>
            <w:r w:rsidRPr="00A9642B">
              <w:rPr>
                <w:rFonts w:ascii="Times New Roman" w:eastAsia="Times New Roman" w:hAnsi="Times New Roman"/>
                <w:spacing w:val="-5"/>
                <w:sz w:val="24"/>
                <w:szCs w:val="24"/>
                <w:lang w:eastAsia="ru-RU"/>
              </w:rPr>
              <w:t>оздоровления детей, нуждающихся в особой заботе государства</w:t>
            </w:r>
          </w:p>
        </w:tc>
        <w:tc>
          <w:tcPr>
            <w:tcW w:w="1701" w:type="dxa"/>
          </w:tcPr>
          <w:p w14:paraId="7DC79718"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Количество детей из семей, находящихся в социально-опасном положении, отдохнувших в детских оздоровительн</w:t>
            </w:r>
            <w:r w:rsidRPr="00A9642B">
              <w:rPr>
                <w:rFonts w:ascii="Times New Roman" w:eastAsia="Times New Roman" w:hAnsi="Times New Roman"/>
                <w:sz w:val="24"/>
                <w:szCs w:val="24"/>
                <w:lang w:eastAsia="ru-RU"/>
              </w:rPr>
              <w:lastRenderedPageBreak/>
              <w:t>ых лагерях</w:t>
            </w:r>
          </w:p>
        </w:tc>
        <w:tc>
          <w:tcPr>
            <w:tcW w:w="941" w:type="dxa"/>
          </w:tcPr>
          <w:p w14:paraId="6CFC7EB5"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lastRenderedPageBreak/>
              <w:t>Человек</w:t>
            </w:r>
          </w:p>
        </w:tc>
        <w:tc>
          <w:tcPr>
            <w:tcW w:w="779" w:type="dxa"/>
          </w:tcPr>
          <w:p w14:paraId="2D95E3DC"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7</w:t>
            </w:r>
          </w:p>
        </w:tc>
        <w:tc>
          <w:tcPr>
            <w:tcW w:w="779" w:type="dxa"/>
          </w:tcPr>
          <w:p w14:paraId="6A533D5F"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8</w:t>
            </w:r>
          </w:p>
        </w:tc>
        <w:tc>
          <w:tcPr>
            <w:tcW w:w="779" w:type="dxa"/>
          </w:tcPr>
          <w:p w14:paraId="1666462C"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79" w:type="dxa"/>
          </w:tcPr>
          <w:p w14:paraId="6C9EC599"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03" w:type="dxa"/>
          </w:tcPr>
          <w:p w14:paraId="220F6097"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0" w:type="dxa"/>
          </w:tcPr>
          <w:p w14:paraId="42F94ACF"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8</w:t>
            </w:r>
          </w:p>
        </w:tc>
        <w:tc>
          <w:tcPr>
            <w:tcW w:w="851" w:type="dxa"/>
          </w:tcPr>
          <w:p w14:paraId="70B7CBC0"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0" w:type="dxa"/>
          </w:tcPr>
          <w:p w14:paraId="56107BCF"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95" w:type="dxa"/>
          </w:tcPr>
          <w:p w14:paraId="516AA62A"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8</w:t>
            </w:r>
          </w:p>
        </w:tc>
        <w:tc>
          <w:tcPr>
            <w:tcW w:w="853" w:type="dxa"/>
            <w:gridSpan w:val="2"/>
          </w:tcPr>
          <w:p w14:paraId="03757DAA"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8</w:t>
            </w:r>
          </w:p>
        </w:tc>
        <w:tc>
          <w:tcPr>
            <w:tcW w:w="854" w:type="dxa"/>
          </w:tcPr>
          <w:p w14:paraId="4D62A585"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8</w:t>
            </w:r>
          </w:p>
        </w:tc>
        <w:tc>
          <w:tcPr>
            <w:tcW w:w="931" w:type="dxa"/>
          </w:tcPr>
          <w:p w14:paraId="5C74B316"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Сектор по делам молодежи, культуры и спорта</w:t>
            </w:r>
          </w:p>
        </w:tc>
      </w:tr>
      <w:tr w:rsidR="00A9642B" w:rsidRPr="00A9642B" w14:paraId="0486B3A7" w14:textId="77777777" w:rsidTr="00F60BAD">
        <w:trPr>
          <w:jc w:val="center"/>
        </w:trPr>
        <w:tc>
          <w:tcPr>
            <w:tcW w:w="562" w:type="dxa"/>
          </w:tcPr>
          <w:p w14:paraId="22BCF423"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1.2.</w:t>
            </w:r>
          </w:p>
        </w:tc>
        <w:tc>
          <w:tcPr>
            <w:tcW w:w="2178" w:type="dxa"/>
          </w:tcPr>
          <w:p w14:paraId="45EEB8F5"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Задача 2. Организация контроля качества предоставляемых оздоровительными учреждениями услуг</w:t>
            </w:r>
          </w:p>
        </w:tc>
        <w:tc>
          <w:tcPr>
            <w:tcW w:w="1701" w:type="dxa"/>
          </w:tcPr>
          <w:p w14:paraId="723A6B76"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p>
        </w:tc>
        <w:tc>
          <w:tcPr>
            <w:tcW w:w="941" w:type="dxa"/>
          </w:tcPr>
          <w:p w14:paraId="4639939D"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p>
        </w:tc>
        <w:tc>
          <w:tcPr>
            <w:tcW w:w="779" w:type="dxa"/>
          </w:tcPr>
          <w:p w14:paraId="29E0D0B8"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79" w:type="dxa"/>
          </w:tcPr>
          <w:p w14:paraId="30B3DECA"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79" w:type="dxa"/>
          </w:tcPr>
          <w:p w14:paraId="7F76AAD8"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79" w:type="dxa"/>
          </w:tcPr>
          <w:p w14:paraId="06851AE8"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03" w:type="dxa"/>
          </w:tcPr>
          <w:p w14:paraId="3B65E244"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0" w:type="dxa"/>
          </w:tcPr>
          <w:p w14:paraId="4EA61615"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1" w:type="dxa"/>
          </w:tcPr>
          <w:p w14:paraId="54A9F320"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0" w:type="dxa"/>
          </w:tcPr>
          <w:p w14:paraId="16E1081E"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95" w:type="dxa"/>
          </w:tcPr>
          <w:p w14:paraId="5201132E"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3" w:type="dxa"/>
            <w:gridSpan w:val="2"/>
          </w:tcPr>
          <w:p w14:paraId="0E49B2F7"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4" w:type="dxa"/>
          </w:tcPr>
          <w:p w14:paraId="3C636CBF"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31" w:type="dxa"/>
          </w:tcPr>
          <w:p w14:paraId="4D4FAC02"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p>
        </w:tc>
      </w:tr>
      <w:tr w:rsidR="00A9642B" w:rsidRPr="00A9642B" w14:paraId="479FF9D3" w14:textId="77777777" w:rsidTr="00F60BAD">
        <w:trPr>
          <w:jc w:val="center"/>
        </w:trPr>
        <w:tc>
          <w:tcPr>
            <w:tcW w:w="562" w:type="dxa"/>
          </w:tcPr>
          <w:p w14:paraId="3EA6C8DD"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1.2.1</w:t>
            </w:r>
          </w:p>
        </w:tc>
        <w:tc>
          <w:tcPr>
            <w:tcW w:w="2178" w:type="dxa"/>
          </w:tcPr>
          <w:p w14:paraId="1F748CCC"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Мероприятие 1. - Обеспечение санитарно-эпидемиологического надзора за подготовкой к открытию и деятельностью пришкольного лагеря «Чайка» с дневным пребыванием детей и летней компьютерной школы «</w:t>
            </w:r>
            <w:proofErr w:type="spellStart"/>
            <w:r w:rsidRPr="00A9642B">
              <w:rPr>
                <w:rFonts w:ascii="Times New Roman" w:eastAsia="Times New Roman" w:hAnsi="Times New Roman"/>
                <w:sz w:val="24"/>
                <w:szCs w:val="24"/>
                <w:lang w:eastAsia="ru-RU"/>
              </w:rPr>
              <w:t>КоШко</w:t>
            </w:r>
            <w:proofErr w:type="spellEnd"/>
            <w:r w:rsidRPr="00A9642B">
              <w:rPr>
                <w:rFonts w:ascii="Times New Roman" w:eastAsia="Times New Roman" w:hAnsi="Times New Roman"/>
                <w:sz w:val="24"/>
                <w:szCs w:val="24"/>
                <w:lang w:eastAsia="ru-RU"/>
              </w:rPr>
              <w:t>» с дневным пребыванием детей</w:t>
            </w:r>
          </w:p>
        </w:tc>
        <w:tc>
          <w:tcPr>
            <w:tcW w:w="1701" w:type="dxa"/>
          </w:tcPr>
          <w:p w14:paraId="554A1EA9"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xml:space="preserve">Процент исполнения санитарно-эпидемиологических требований </w:t>
            </w:r>
          </w:p>
        </w:tc>
        <w:tc>
          <w:tcPr>
            <w:tcW w:w="941" w:type="dxa"/>
          </w:tcPr>
          <w:p w14:paraId="17872E36"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w:t>
            </w:r>
          </w:p>
        </w:tc>
        <w:tc>
          <w:tcPr>
            <w:tcW w:w="779" w:type="dxa"/>
          </w:tcPr>
          <w:p w14:paraId="380487EA"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779" w:type="dxa"/>
          </w:tcPr>
          <w:p w14:paraId="20DEDBA0"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779" w:type="dxa"/>
          </w:tcPr>
          <w:p w14:paraId="209C44C5"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779" w:type="dxa"/>
          </w:tcPr>
          <w:p w14:paraId="26070386"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803" w:type="dxa"/>
          </w:tcPr>
          <w:p w14:paraId="761EE9DE"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850" w:type="dxa"/>
          </w:tcPr>
          <w:p w14:paraId="1AFEE0B6"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851" w:type="dxa"/>
          </w:tcPr>
          <w:p w14:paraId="3EFF71B8"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850" w:type="dxa"/>
          </w:tcPr>
          <w:p w14:paraId="68BA843F"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895" w:type="dxa"/>
          </w:tcPr>
          <w:p w14:paraId="56704E03"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853" w:type="dxa"/>
            <w:gridSpan w:val="2"/>
          </w:tcPr>
          <w:p w14:paraId="2D6D9CDC"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854" w:type="dxa"/>
          </w:tcPr>
          <w:p w14:paraId="6127809B"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931" w:type="dxa"/>
          </w:tcPr>
          <w:p w14:paraId="437DAE99"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МУО ЗАТО Первомайский</w:t>
            </w:r>
          </w:p>
        </w:tc>
      </w:tr>
      <w:tr w:rsidR="00A9642B" w:rsidRPr="00A9642B" w14:paraId="5EF00D81" w14:textId="77777777" w:rsidTr="00F60BAD">
        <w:trPr>
          <w:jc w:val="center"/>
        </w:trPr>
        <w:tc>
          <w:tcPr>
            <w:tcW w:w="562" w:type="dxa"/>
          </w:tcPr>
          <w:p w14:paraId="5F3FF01D"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1.2.2.</w:t>
            </w:r>
          </w:p>
        </w:tc>
        <w:tc>
          <w:tcPr>
            <w:tcW w:w="2178" w:type="dxa"/>
          </w:tcPr>
          <w:p w14:paraId="32EB67EC"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 xml:space="preserve">Мероприятие 2. - Организация питания детей в пришкольном </w:t>
            </w:r>
            <w:r w:rsidRPr="00A9642B">
              <w:rPr>
                <w:rFonts w:ascii="Times New Roman" w:eastAsia="Times New Roman" w:hAnsi="Times New Roman"/>
                <w:sz w:val="24"/>
                <w:szCs w:val="24"/>
                <w:lang w:eastAsia="ru-RU"/>
              </w:rPr>
              <w:lastRenderedPageBreak/>
              <w:t>лагере «Чайка» с дневным пребыванием детей</w:t>
            </w:r>
          </w:p>
        </w:tc>
        <w:tc>
          <w:tcPr>
            <w:tcW w:w="1701" w:type="dxa"/>
          </w:tcPr>
          <w:p w14:paraId="0BFE84FB"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lastRenderedPageBreak/>
              <w:t>Своевременность оплаты оказанных услуг</w:t>
            </w:r>
          </w:p>
        </w:tc>
        <w:tc>
          <w:tcPr>
            <w:tcW w:w="941" w:type="dxa"/>
          </w:tcPr>
          <w:p w14:paraId="3E404629"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w:t>
            </w:r>
          </w:p>
        </w:tc>
        <w:tc>
          <w:tcPr>
            <w:tcW w:w="779" w:type="dxa"/>
          </w:tcPr>
          <w:p w14:paraId="42D0567B"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779" w:type="dxa"/>
          </w:tcPr>
          <w:p w14:paraId="4D928061"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779" w:type="dxa"/>
          </w:tcPr>
          <w:p w14:paraId="0853DEF6"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779" w:type="dxa"/>
          </w:tcPr>
          <w:p w14:paraId="149D2F0E"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803" w:type="dxa"/>
          </w:tcPr>
          <w:p w14:paraId="6D22DB97"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0" w:type="dxa"/>
          </w:tcPr>
          <w:p w14:paraId="6D4F0FD6"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851" w:type="dxa"/>
          </w:tcPr>
          <w:p w14:paraId="0D1F78CF"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850" w:type="dxa"/>
          </w:tcPr>
          <w:p w14:paraId="0B6A5E9D"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95" w:type="dxa"/>
          </w:tcPr>
          <w:p w14:paraId="0ABC7678"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853" w:type="dxa"/>
            <w:gridSpan w:val="2"/>
          </w:tcPr>
          <w:p w14:paraId="7B198D5E"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854" w:type="dxa"/>
          </w:tcPr>
          <w:p w14:paraId="1E513CB2"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931" w:type="dxa"/>
          </w:tcPr>
          <w:p w14:paraId="2D9241B8" w14:textId="77777777" w:rsidR="00A9642B" w:rsidRPr="00A9642B" w:rsidRDefault="00A9642B" w:rsidP="00A9642B">
            <w:pPr>
              <w:widowControl w:val="0"/>
              <w:autoSpaceDE w:val="0"/>
              <w:autoSpaceDN w:val="0"/>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МУО ЗАТО Первомайский</w:t>
            </w:r>
          </w:p>
        </w:tc>
      </w:tr>
      <w:tr w:rsidR="00A9642B" w:rsidRPr="00A9642B" w14:paraId="1D6DAC78" w14:textId="77777777" w:rsidTr="00F60BAD">
        <w:trPr>
          <w:jc w:val="center"/>
        </w:trPr>
        <w:tc>
          <w:tcPr>
            <w:tcW w:w="562" w:type="dxa"/>
          </w:tcPr>
          <w:p w14:paraId="3A42E9A7" w14:textId="77777777" w:rsidR="00A9642B" w:rsidRPr="00A9642B" w:rsidRDefault="00A9642B" w:rsidP="00A9642B">
            <w:pPr>
              <w:widowControl w:val="0"/>
              <w:autoSpaceDE w:val="0"/>
              <w:autoSpaceDN w:val="0"/>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1.2.3.</w:t>
            </w:r>
          </w:p>
        </w:tc>
        <w:tc>
          <w:tcPr>
            <w:tcW w:w="2178" w:type="dxa"/>
          </w:tcPr>
          <w:p w14:paraId="340A72B3"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Мероприятие 3. - Организация питания детей в летней компьютерной школе «</w:t>
            </w:r>
            <w:proofErr w:type="spellStart"/>
            <w:r w:rsidRPr="00A9642B">
              <w:rPr>
                <w:rFonts w:ascii="Times New Roman" w:eastAsia="Times New Roman" w:hAnsi="Times New Roman"/>
                <w:sz w:val="24"/>
                <w:szCs w:val="24"/>
                <w:lang w:eastAsia="ru-RU"/>
              </w:rPr>
              <w:t>КоШко</w:t>
            </w:r>
            <w:proofErr w:type="spellEnd"/>
            <w:r w:rsidRPr="00A9642B">
              <w:rPr>
                <w:rFonts w:ascii="Times New Roman" w:eastAsia="Times New Roman" w:hAnsi="Times New Roman"/>
                <w:sz w:val="24"/>
                <w:szCs w:val="24"/>
                <w:lang w:eastAsia="ru-RU"/>
              </w:rPr>
              <w:t>» с дневным пребыванием детей</w:t>
            </w:r>
          </w:p>
        </w:tc>
        <w:tc>
          <w:tcPr>
            <w:tcW w:w="1701" w:type="dxa"/>
          </w:tcPr>
          <w:p w14:paraId="0FDF1E5D"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Своевременность оплаты оказанных услуг</w:t>
            </w:r>
          </w:p>
        </w:tc>
        <w:tc>
          <w:tcPr>
            <w:tcW w:w="941" w:type="dxa"/>
          </w:tcPr>
          <w:p w14:paraId="7D9C8762"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w:t>
            </w:r>
          </w:p>
        </w:tc>
        <w:tc>
          <w:tcPr>
            <w:tcW w:w="779" w:type="dxa"/>
          </w:tcPr>
          <w:p w14:paraId="7902C43E" w14:textId="77777777" w:rsidR="00A9642B" w:rsidRPr="00A9642B" w:rsidRDefault="00A9642B" w:rsidP="00A9642B">
            <w:pPr>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779" w:type="dxa"/>
          </w:tcPr>
          <w:p w14:paraId="7A2F7249" w14:textId="77777777" w:rsidR="00A9642B" w:rsidRPr="00A9642B" w:rsidRDefault="00A9642B" w:rsidP="00A9642B">
            <w:pPr>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779" w:type="dxa"/>
          </w:tcPr>
          <w:p w14:paraId="09404CCA" w14:textId="77777777" w:rsidR="00A9642B" w:rsidRPr="00A9642B" w:rsidRDefault="00A9642B" w:rsidP="00A9642B">
            <w:pPr>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779" w:type="dxa"/>
          </w:tcPr>
          <w:p w14:paraId="02CE9503" w14:textId="77777777" w:rsidR="00A9642B" w:rsidRPr="00A9642B" w:rsidRDefault="00A9642B" w:rsidP="00A9642B">
            <w:pPr>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803" w:type="dxa"/>
          </w:tcPr>
          <w:p w14:paraId="4A374D56" w14:textId="77777777" w:rsidR="00A9642B" w:rsidRPr="00A9642B" w:rsidRDefault="00A9642B" w:rsidP="00A9642B">
            <w:pPr>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0" w:type="dxa"/>
          </w:tcPr>
          <w:p w14:paraId="469EAD64" w14:textId="77777777" w:rsidR="00A9642B" w:rsidRPr="00A9642B" w:rsidRDefault="00A9642B" w:rsidP="00A9642B">
            <w:pPr>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1" w:type="dxa"/>
          </w:tcPr>
          <w:p w14:paraId="506EBB4E" w14:textId="77777777" w:rsidR="00A9642B" w:rsidRPr="00A9642B" w:rsidRDefault="00A9642B" w:rsidP="00A9642B">
            <w:pPr>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0" w:type="dxa"/>
          </w:tcPr>
          <w:p w14:paraId="43148158" w14:textId="77777777" w:rsidR="00A9642B" w:rsidRPr="00A9642B" w:rsidRDefault="00A9642B" w:rsidP="00A9642B">
            <w:pPr>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95" w:type="dxa"/>
          </w:tcPr>
          <w:p w14:paraId="04B2D6ED" w14:textId="77777777" w:rsidR="00A9642B" w:rsidRPr="00A9642B" w:rsidRDefault="00A9642B" w:rsidP="00A9642B">
            <w:pPr>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0</w:t>
            </w:r>
          </w:p>
        </w:tc>
        <w:tc>
          <w:tcPr>
            <w:tcW w:w="853" w:type="dxa"/>
            <w:gridSpan w:val="2"/>
          </w:tcPr>
          <w:p w14:paraId="5BEC0049" w14:textId="77777777" w:rsidR="00A9642B" w:rsidRPr="00A9642B" w:rsidRDefault="00A9642B" w:rsidP="00A9642B">
            <w:pPr>
              <w:spacing w:after="0" w:line="240" w:lineRule="auto"/>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854" w:type="dxa"/>
          </w:tcPr>
          <w:p w14:paraId="07D3E796" w14:textId="77777777" w:rsidR="00A9642B" w:rsidRPr="00A9642B" w:rsidRDefault="00A9642B" w:rsidP="00A9642B">
            <w:pPr>
              <w:spacing w:after="0" w:line="240" w:lineRule="auto"/>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100</w:t>
            </w:r>
          </w:p>
        </w:tc>
        <w:tc>
          <w:tcPr>
            <w:tcW w:w="931" w:type="dxa"/>
          </w:tcPr>
          <w:p w14:paraId="67680AA8" w14:textId="77777777" w:rsidR="00A9642B" w:rsidRPr="00A9642B" w:rsidRDefault="00A9642B" w:rsidP="00A9642B">
            <w:pPr>
              <w:spacing w:after="0" w:line="240" w:lineRule="auto"/>
              <w:contextualSpacing/>
              <w:jc w:val="center"/>
              <w:rPr>
                <w:rFonts w:ascii="Times New Roman" w:eastAsia="Times New Roman" w:hAnsi="Times New Roman"/>
                <w:sz w:val="24"/>
                <w:szCs w:val="24"/>
                <w:lang w:eastAsia="ru-RU"/>
              </w:rPr>
            </w:pPr>
            <w:r w:rsidRPr="00A9642B">
              <w:rPr>
                <w:rFonts w:ascii="Times New Roman" w:eastAsia="Times New Roman" w:hAnsi="Times New Roman"/>
                <w:sz w:val="24"/>
                <w:szCs w:val="24"/>
                <w:lang w:eastAsia="ru-RU"/>
              </w:rPr>
              <w:t>МУО ЗАТО Первомайский</w:t>
            </w:r>
          </w:p>
        </w:tc>
      </w:tr>
    </w:tbl>
    <w:p w14:paraId="4B856BB1" w14:textId="0288BECF" w:rsidR="00A9642B" w:rsidRPr="00A9642B" w:rsidRDefault="009974A9" w:rsidP="009974A9">
      <w:pPr>
        <w:widowControl w:val="0"/>
        <w:autoSpaceDE w:val="0"/>
        <w:autoSpaceDN w:val="0"/>
        <w:spacing w:after="0" w:line="240" w:lineRule="auto"/>
        <w:jc w:val="center"/>
        <w:rPr>
          <w:rFonts w:ascii="Times New Roman" w:hAnsi="Times New Roman"/>
          <w:kern w:val="2"/>
        </w:rPr>
      </w:pPr>
      <w:r>
        <w:rPr>
          <w:rFonts w:ascii="Times New Roman" w:eastAsia="Times New Roman" w:hAnsi="Times New Roman"/>
          <w:b/>
          <w:sz w:val="28"/>
          <w:szCs w:val="24"/>
          <w:lang w:eastAsia="ru-RU"/>
        </w:rPr>
        <w:br w:type="page"/>
      </w:r>
    </w:p>
    <w:p w14:paraId="02A039BA" w14:textId="77777777" w:rsidR="009974A9" w:rsidRDefault="009974A9" w:rsidP="006D3952">
      <w:pPr>
        <w:autoSpaceDE w:val="0"/>
        <w:autoSpaceDN w:val="0"/>
        <w:adjustRightInd w:val="0"/>
        <w:spacing w:after="0" w:line="240" w:lineRule="atLeast"/>
        <w:rPr>
          <w:rFonts w:ascii="Times New Roman" w:hAnsi="Times New Roman"/>
          <w:b/>
          <w:bCs/>
          <w:sz w:val="28"/>
          <w:szCs w:val="28"/>
        </w:rPr>
        <w:sectPr w:rsidR="009974A9" w:rsidSect="00852E43">
          <w:pgSz w:w="16838" w:h="11906" w:orient="landscape"/>
          <w:pgMar w:top="851" w:right="1134" w:bottom="1985" w:left="1134" w:header="709" w:footer="709" w:gutter="0"/>
          <w:cols w:space="708"/>
          <w:docGrid w:linePitch="360"/>
        </w:sectPr>
      </w:pPr>
    </w:p>
    <w:p w14:paraId="5737D528" w14:textId="77777777" w:rsidR="009974A9" w:rsidRPr="009974A9" w:rsidRDefault="009974A9" w:rsidP="009974A9">
      <w:pPr>
        <w:autoSpaceDE w:val="0"/>
        <w:autoSpaceDN w:val="0"/>
        <w:adjustRightInd w:val="0"/>
        <w:spacing w:after="0" w:line="240" w:lineRule="auto"/>
        <w:jc w:val="center"/>
        <w:rPr>
          <w:rFonts w:ascii="Times New Roman" w:eastAsia="Times New Roman" w:hAnsi="Times New Roman"/>
          <w:b/>
          <w:sz w:val="28"/>
          <w:szCs w:val="28"/>
          <w:lang w:eastAsia="ru-RU"/>
        </w:rPr>
      </w:pPr>
      <w:r w:rsidRPr="009974A9">
        <w:rPr>
          <w:rFonts w:ascii="Times New Roman" w:eastAsia="Times New Roman" w:hAnsi="Times New Roman"/>
          <w:b/>
          <w:sz w:val="28"/>
          <w:szCs w:val="28"/>
          <w:lang w:eastAsia="ru-RU"/>
        </w:rPr>
        <w:lastRenderedPageBreak/>
        <w:t>Подпрограмма</w:t>
      </w:r>
    </w:p>
    <w:p w14:paraId="13F94656" w14:textId="77777777" w:rsidR="009974A9" w:rsidRPr="009974A9" w:rsidRDefault="009974A9" w:rsidP="009974A9">
      <w:pPr>
        <w:autoSpaceDE w:val="0"/>
        <w:autoSpaceDN w:val="0"/>
        <w:adjustRightInd w:val="0"/>
        <w:spacing w:after="0" w:line="240" w:lineRule="auto"/>
        <w:jc w:val="center"/>
        <w:rPr>
          <w:rFonts w:ascii="Times New Roman" w:eastAsia="Times New Roman" w:hAnsi="Times New Roman"/>
          <w:b/>
          <w:sz w:val="28"/>
          <w:szCs w:val="28"/>
          <w:lang w:eastAsia="ru-RU"/>
        </w:rPr>
      </w:pPr>
      <w:r w:rsidRPr="009974A9">
        <w:rPr>
          <w:rFonts w:ascii="Times New Roman" w:eastAsia="Times New Roman" w:hAnsi="Times New Roman"/>
          <w:b/>
          <w:sz w:val="28"/>
          <w:szCs w:val="28"/>
          <w:lang w:eastAsia="ru-RU"/>
        </w:rPr>
        <w:t>«Демографическое развитие ЗАТО Первомайский»</w:t>
      </w:r>
    </w:p>
    <w:p w14:paraId="5D0C0CCF" w14:textId="211512BE" w:rsidR="009974A9" w:rsidRPr="009974A9" w:rsidRDefault="009974A9" w:rsidP="009974A9">
      <w:pPr>
        <w:autoSpaceDE w:val="0"/>
        <w:autoSpaceDN w:val="0"/>
        <w:adjustRightInd w:val="0"/>
        <w:spacing w:after="0" w:line="240" w:lineRule="auto"/>
        <w:jc w:val="center"/>
        <w:rPr>
          <w:rFonts w:ascii="Times New Roman" w:eastAsia="Times New Roman" w:hAnsi="Times New Roman"/>
          <w:b/>
          <w:sz w:val="28"/>
          <w:szCs w:val="28"/>
          <w:lang w:eastAsia="ru-RU"/>
        </w:rPr>
      </w:pPr>
      <w:r w:rsidRPr="009974A9">
        <w:rPr>
          <w:rFonts w:ascii="Times New Roman" w:eastAsia="Times New Roman" w:hAnsi="Times New Roman"/>
          <w:b/>
          <w:sz w:val="28"/>
          <w:szCs w:val="28"/>
          <w:lang w:eastAsia="ru-RU"/>
        </w:rPr>
        <w:t>на 2020–202</w:t>
      </w:r>
      <w:r>
        <w:rPr>
          <w:rFonts w:ascii="Times New Roman" w:eastAsia="Times New Roman" w:hAnsi="Times New Roman"/>
          <w:b/>
          <w:sz w:val="28"/>
          <w:szCs w:val="28"/>
          <w:lang w:eastAsia="ru-RU"/>
        </w:rPr>
        <w:t>7</w:t>
      </w:r>
      <w:r w:rsidRPr="009974A9">
        <w:rPr>
          <w:rFonts w:ascii="Times New Roman" w:eastAsia="Times New Roman" w:hAnsi="Times New Roman"/>
          <w:b/>
          <w:sz w:val="28"/>
          <w:szCs w:val="28"/>
          <w:lang w:eastAsia="ru-RU"/>
        </w:rPr>
        <w:t xml:space="preserve"> годы</w:t>
      </w:r>
    </w:p>
    <w:p w14:paraId="32544A8D" w14:textId="77777777" w:rsidR="009974A9" w:rsidRPr="009974A9" w:rsidRDefault="009974A9" w:rsidP="009974A9">
      <w:pPr>
        <w:tabs>
          <w:tab w:val="left" w:pos="5430"/>
        </w:tabs>
        <w:autoSpaceDE w:val="0"/>
        <w:autoSpaceDN w:val="0"/>
        <w:adjustRightInd w:val="0"/>
        <w:spacing w:after="0" w:line="240" w:lineRule="auto"/>
        <w:ind w:left="-426"/>
        <w:rPr>
          <w:rFonts w:ascii="Times New Roman" w:eastAsia="Times New Roman" w:hAnsi="Times New Roman"/>
          <w:b/>
          <w:sz w:val="28"/>
          <w:szCs w:val="28"/>
          <w:lang w:eastAsia="ru-RU"/>
        </w:rPr>
      </w:pPr>
    </w:p>
    <w:p w14:paraId="66BCC588" w14:textId="77777777" w:rsidR="009974A9" w:rsidRPr="009974A9" w:rsidRDefault="009974A9" w:rsidP="009974A9">
      <w:pPr>
        <w:numPr>
          <w:ilvl w:val="0"/>
          <w:numId w:val="13"/>
        </w:numPr>
        <w:tabs>
          <w:tab w:val="left" w:pos="567"/>
        </w:tabs>
        <w:autoSpaceDE w:val="0"/>
        <w:autoSpaceDN w:val="0"/>
        <w:adjustRightInd w:val="0"/>
        <w:spacing w:after="0" w:line="240" w:lineRule="auto"/>
        <w:ind w:left="0" w:firstLine="0"/>
        <w:jc w:val="center"/>
        <w:rPr>
          <w:rFonts w:ascii="Times New Roman" w:eastAsia="Times New Roman" w:hAnsi="Times New Roman"/>
          <w:b/>
          <w:sz w:val="28"/>
          <w:szCs w:val="28"/>
          <w:lang w:eastAsia="ru-RU"/>
        </w:rPr>
      </w:pPr>
      <w:r w:rsidRPr="009974A9">
        <w:rPr>
          <w:rFonts w:ascii="Times New Roman" w:eastAsia="Times New Roman" w:hAnsi="Times New Roman"/>
          <w:b/>
          <w:sz w:val="28"/>
          <w:szCs w:val="28"/>
          <w:lang w:eastAsia="ru-RU"/>
        </w:rPr>
        <w:t xml:space="preserve">Паспорт </w:t>
      </w:r>
    </w:p>
    <w:p w14:paraId="72F2E917" w14:textId="77777777" w:rsidR="009974A9" w:rsidRPr="009974A9" w:rsidRDefault="009974A9" w:rsidP="009974A9">
      <w:pPr>
        <w:tabs>
          <w:tab w:val="left" w:pos="567"/>
        </w:tabs>
        <w:autoSpaceDE w:val="0"/>
        <w:autoSpaceDN w:val="0"/>
        <w:adjustRightInd w:val="0"/>
        <w:spacing w:after="0" w:line="240" w:lineRule="auto"/>
        <w:jc w:val="center"/>
        <w:rPr>
          <w:rFonts w:ascii="Times New Roman" w:eastAsia="Times New Roman" w:hAnsi="Times New Roman"/>
          <w:b/>
          <w:sz w:val="28"/>
          <w:szCs w:val="28"/>
          <w:lang w:eastAsia="ru-RU"/>
        </w:rPr>
      </w:pPr>
      <w:r w:rsidRPr="009974A9">
        <w:rPr>
          <w:rFonts w:ascii="Times New Roman" w:eastAsia="Times New Roman" w:hAnsi="Times New Roman"/>
          <w:b/>
          <w:sz w:val="28"/>
          <w:szCs w:val="28"/>
          <w:lang w:eastAsia="ru-RU"/>
        </w:rPr>
        <w:t xml:space="preserve">подпрограммы «Демографическое развитие ЗАТО Первомайский» </w:t>
      </w:r>
    </w:p>
    <w:p w14:paraId="6BE50CC4" w14:textId="0BD99985" w:rsidR="009974A9" w:rsidRDefault="009974A9" w:rsidP="009974A9">
      <w:pPr>
        <w:tabs>
          <w:tab w:val="left" w:pos="567"/>
        </w:tabs>
        <w:autoSpaceDE w:val="0"/>
        <w:autoSpaceDN w:val="0"/>
        <w:adjustRightInd w:val="0"/>
        <w:spacing w:after="0" w:line="240" w:lineRule="auto"/>
        <w:jc w:val="center"/>
        <w:rPr>
          <w:rFonts w:ascii="Times New Roman" w:eastAsia="Times New Roman" w:hAnsi="Times New Roman"/>
          <w:b/>
          <w:sz w:val="28"/>
          <w:szCs w:val="28"/>
          <w:lang w:eastAsia="ru-RU"/>
        </w:rPr>
      </w:pPr>
      <w:r w:rsidRPr="009974A9">
        <w:rPr>
          <w:rFonts w:ascii="Times New Roman" w:eastAsia="Times New Roman" w:hAnsi="Times New Roman"/>
          <w:b/>
          <w:sz w:val="28"/>
          <w:szCs w:val="28"/>
          <w:lang w:eastAsia="ru-RU"/>
        </w:rPr>
        <w:t>на 2020–202</w:t>
      </w:r>
      <w:r>
        <w:rPr>
          <w:rFonts w:ascii="Times New Roman" w:eastAsia="Times New Roman" w:hAnsi="Times New Roman"/>
          <w:b/>
          <w:sz w:val="28"/>
          <w:szCs w:val="28"/>
          <w:lang w:eastAsia="ru-RU"/>
        </w:rPr>
        <w:t>7</w:t>
      </w:r>
      <w:r w:rsidRPr="009974A9">
        <w:rPr>
          <w:rFonts w:ascii="Times New Roman" w:eastAsia="Times New Roman" w:hAnsi="Times New Roman"/>
          <w:b/>
          <w:sz w:val="28"/>
          <w:szCs w:val="28"/>
          <w:lang w:eastAsia="ru-RU"/>
        </w:rPr>
        <w:t xml:space="preserve"> годы</w:t>
      </w:r>
    </w:p>
    <w:p w14:paraId="696C1366" w14:textId="77777777" w:rsidR="009974A9" w:rsidRPr="009974A9" w:rsidRDefault="009974A9" w:rsidP="009974A9">
      <w:pPr>
        <w:tabs>
          <w:tab w:val="left" w:pos="567"/>
        </w:tabs>
        <w:autoSpaceDE w:val="0"/>
        <w:autoSpaceDN w:val="0"/>
        <w:adjustRightInd w:val="0"/>
        <w:spacing w:after="0" w:line="240" w:lineRule="auto"/>
        <w:jc w:val="center"/>
        <w:rPr>
          <w:rFonts w:ascii="Times New Roman" w:eastAsia="Times New Roman" w:hAnsi="Times New Roman"/>
          <w:b/>
          <w:sz w:val="28"/>
          <w:szCs w:val="28"/>
          <w:lang w:eastAsia="ru-RU"/>
        </w:rPr>
      </w:pPr>
    </w:p>
    <w:tbl>
      <w:tblPr>
        <w:tblW w:w="9360" w:type="dxa"/>
        <w:tblInd w:w="70" w:type="dxa"/>
        <w:tblLayout w:type="fixed"/>
        <w:tblCellMar>
          <w:left w:w="70" w:type="dxa"/>
          <w:right w:w="70" w:type="dxa"/>
        </w:tblCellMar>
        <w:tblLook w:val="04A0" w:firstRow="1" w:lastRow="0" w:firstColumn="1" w:lastColumn="0" w:noHBand="0" w:noVBand="1"/>
      </w:tblPr>
      <w:tblGrid>
        <w:gridCol w:w="3066"/>
        <w:gridCol w:w="6294"/>
      </w:tblGrid>
      <w:tr w:rsidR="009974A9" w:rsidRPr="009974A9" w14:paraId="20594D70" w14:textId="77777777" w:rsidTr="00F60BAD">
        <w:trPr>
          <w:trHeight w:val="735"/>
        </w:trPr>
        <w:tc>
          <w:tcPr>
            <w:tcW w:w="3066" w:type="dxa"/>
            <w:tcBorders>
              <w:top w:val="single" w:sz="6" w:space="0" w:color="auto"/>
              <w:left w:val="single" w:sz="6" w:space="0" w:color="auto"/>
              <w:bottom w:val="single" w:sz="4" w:space="0" w:color="auto"/>
              <w:right w:val="single" w:sz="6" w:space="0" w:color="auto"/>
            </w:tcBorders>
          </w:tcPr>
          <w:p w14:paraId="1E4795F5" w14:textId="77777777" w:rsidR="009974A9" w:rsidRPr="009974A9" w:rsidRDefault="009974A9" w:rsidP="009974A9">
            <w:pPr>
              <w:autoSpaceDE w:val="0"/>
              <w:autoSpaceDN w:val="0"/>
              <w:adjustRightInd w:val="0"/>
              <w:spacing w:after="0" w:line="314" w:lineRule="exact"/>
              <w:ind w:right="-2"/>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Наименование подпрограммы</w:t>
            </w:r>
          </w:p>
        </w:tc>
        <w:tc>
          <w:tcPr>
            <w:tcW w:w="6294" w:type="dxa"/>
            <w:tcBorders>
              <w:top w:val="single" w:sz="6" w:space="0" w:color="auto"/>
              <w:left w:val="single" w:sz="6" w:space="0" w:color="auto"/>
              <w:bottom w:val="single" w:sz="4" w:space="0" w:color="auto"/>
              <w:right w:val="single" w:sz="6" w:space="0" w:color="auto"/>
            </w:tcBorders>
          </w:tcPr>
          <w:p w14:paraId="3B50A867" w14:textId="60385223" w:rsidR="009974A9" w:rsidRPr="009974A9" w:rsidRDefault="009974A9" w:rsidP="009974A9">
            <w:pPr>
              <w:autoSpaceDE w:val="0"/>
              <w:autoSpaceDN w:val="0"/>
              <w:adjustRightInd w:val="0"/>
              <w:spacing w:after="0" w:line="240" w:lineRule="auto"/>
              <w:rPr>
                <w:rFonts w:ascii="Arial" w:eastAsia="Times New Roman" w:hAnsi="Arial" w:cs="Arial"/>
                <w:sz w:val="20"/>
                <w:szCs w:val="20"/>
                <w:lang w:eastAsia="ru-RU"/>
              </w:rPr>
            </w:pPr>
            <w:r w:rsidRPr="009974A9">
              <w:rPr>
                <w:rFonts w:ascii="Times New Roman" w:eastAsia="Times New Roman" w:hAnsi="Times New Roman"/>
                <w:sz w:val="24"/>
                <w:szCs w:val="24"/>
                <w:lang w:eastAsia="ru-RU"/>
              </w:rPr>
              <w:t>«Демографическое развитие ЗАТО Первомайский» на 2020-202</w:t>
            </w:r>
            <w:r>
              <w:rPr>
                <w:rFonts w:ascii="Times New Roman" w:eastAsia="Times New Roman" w:hAnsi="Times New Roman"/>
                <w:sz w:val="24"/>
                <w:szCs w:val="24"/>
                <w:lang w:eastAsia="ru-RU"/>
              </w:rPr>
              <w:t>7</w:t>
            </w:r>
            <w:r w:rsidRPr="009974A9">
              <w:rPr>
                <w:rFonts w:ascii="Times New Roman" w:eastAsia="Times New Roman" w:hAnsi="Times New Roman"/>
                <w:sz w:val="24"/>
                <w:szCs w:val="24"/>
                <w:lang w:eastAsia="ru-RU"/>
              </w:rPr>
              <w:t xml:space="preserve"> годы</w:t>
            </w:r>
          </w:p>
        </w:tc>
      </w:tr>
      <w:tr w:rsidR="009974A9" w:rsidRPr="009974A9" w14:paraId="2899678D" w14:textId="77777777" w:rsidTr="00F60BAD">
        <w:trPr>
          <w:trHeight w:val="735"/>
        </w:trPr>
        <w:tc>
          <w:tcPr>
            <w:tcW w:w="3066" w:type="dxa"/>
            <w:tcBorders>
              <w:top w:val="single" w:sz="6" w:space="0" w:color="auto"/>
              <w:left w:val="single" w:sz="6" w:space="0" w:color="auto"/>
              <w:bottom w:val="single" w:sz="4" w:space="0" w:color="auto"/>
              <w:right w:val="single" w:sz="6" w:space="0" w:color="auto"/>
            </w:tcBorders>
          </w:tcPr>
          <w:p w14:paraId="1CFC893F" w14:textId="77777777" w:rsidR="009974A9" w:rsidRPr="009974A9" w:rsidRDefault="009974A9" w:rsidP="009974A9">
            <w:pPr>
              <w:autoSpaceDE w:val="0"/>
              <w:autoSpaceDN w:val="0"/>
              <w:adjustRightInd w:val="0"/>
              <w:spacing w:after="0" w:line="314" w:lineRule="exact"/>
              <w:ind w:right="-2"/>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Наименование заказчика подпрограммы (субъект бюджетного планирования)</w:t>
            </w:r>
          </w:p>
        </w:tc>
        <w:tc>
          <w:tcPr>
            <w:tcW w:w="6294" w:type="dxa"/>
            <w:tcBorders>
              <w:top w:val="single" w:sz="6" w:space="0" w:color="auto"/>
              <w:left w:val="single" w:sz="6" w:space="0" w:color="auto"/>
              <w:bottom w:val="single" w:sz="4" w:space="0" w:color="auto"/>
              <w:right w:val="single" w:sz="6" w:space="0" w:color="auto"/>
            </w:tcBorders>
          </w:tcPr>
          <w:p w14:paraId="1F29FB46" w14:textId="77777777" w:rsidR="009974A9" w:rsidRPr="009974A9" w:rsidRDefault="009974A9" w:rsidP="009974A9">
            <w:pPr>
              <w:widowControl w:val="0"/>
              <w:autoSpaceDE w:val="0"/>
              <w:autoSpaceDN w:val="0"/>
              <w:adjustRightInd w:val="0"/>
              <w:spacing w:after="0" w:line="240" w:lineRule="auto"/>
              <w:ind w:right="-2"/>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Администрация ЗАТО Первомайский </w:t>
            </w:r>
          </w:p>
        </w:tc>
      </w:tr>
      <w:tr w:rsidR="009974A9" w:rsidRPr="009974A9" w14:paraId="30B94FD1" w14:textId="77777777" w:rsidTr="00F60BAD">
        <w:trPr>
          <w:trHeight w:val="735"/>
        </w:trPr>
        <w:tc>
          <w:tcPr>
            <w:tcW w:w="3066" w:type="dxa"/>
            <w:tcBorders>
              <w:top w:val="single" w:sz="6" w:space="0" w:color="auto"/>
              <w:left w:val="single" w:sz="6" w:space="0" w:color="auto"/>
              <w:bottom w:val="single" w:sz="4" w:space="0" w:color="auto"/>
              <w:right w:val="single" w:sz="6" w:space="0" w:color="auto"/>
            </w:tcBorders>
          </w:tcPr>
          <w:p w14:paraId="20264BC4" w14:textId="77777777" w:rsidR="009974A9" w:rsidRPr="009974A9" w:rsidRDefault="009974A9" w:rsidP="009974A9">
            <w:pPr>
              <w:autoSpaceDE w:val="0"/>
              <w:autoSpaceDN w:val="0"/>
              <w:adjustRightInd w:val="0"/>
              <w:spacing w:after="0" w:line="314" w:lineRule="exact"/>
              <w:ind w:right="-2"/>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Перечень исполнителей подпрограммы</w:t>
            </w:r>
          </w:p>
        </w:tc>
        <w:tc>
          <w:tcPr>
            <w:tcW w:w="6294" w:type="dxa"/>
            <w:tcBorders>
              <w:top w:val="single" w:sz="6" w:space="0" w:color="auto"/>
              <w:left w:val="single" w:sz="6" w:space="0" w:color="auto"/>
              <w:bottom w:val="single" w:sz="4" w:space="0" w:color="auto"/>
              <w:right w:val="single" w:sz="6" w:space="0" w:color="auto"/>
            </w:tcBorders>
          </w:tcPr>
          <w:p w14:paraId="783552E0" w14:textId="77777777" w:rsidR="009974A9" w:rsidRPr="009974A9" w:rsidRDefault="009974A9" w:rsidP="009974A9">
            <w:pPr>
              <w:widowControl w:val="0"/>
              <w:autoSpaceDE w:val="0"/>
              <w:autoSpaceDN w:val="0"/>
              <w:adjustRightInd w:val="0"/>
              <w:spacing w:after="0" w:line="240" w:lineRule="auto"/>
              <w:ind w:right="-2"/>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Администрация ЗАТО Первомайский, Муниципальное управление образования и культуры администрации ЗАТО Первомайский, МКОУ СОШ ЗАТО Первомайский</w:t>
            </w:r>
          </w:p>
        </w:tc>
      </w:tr>
      <w:tr w:rsidR="009974A9" w:rsidRPr="009974A9" w14:paraId="5B134970" w14:textId="77777777" w:rsidTr="00F60BAD">
        <w:trPr>
          <w:trHeight w:val="855"/>
        </w:trPr>
        <w:tc>
          <w:tcPr>
            <w:tcW w:w="3066" w:type="dxa"/>
            <w:tcBorders>
              <w:top w:val="single" w:sz="4" w:space="0" w:color="auto"/>
              <w:left w:val="single" w:sz="6" w:space="0" w:color="auto"/>
              <w:bottom w:val="single" w:sz="4" w:space="0" w:color="auto"/>
              <w:right w:val="single" w:sz="6" w:space="0" w:color="auto"/>
            </w:tcBorders>
          </w:tcPr>
          <w:p w14:paraId="5037C2E4" w14:textId="77777777" w:rsidR="009974A9" w:rsidRPr="009974A9" w:rsidRDefault="009974A9" w:rsidP="009974A9">
            <w:pPr>
              <w:autoSpaceDE w:val="0"/>
              <w:autoSpaceDN w:val="0"/>
              <w:adjustRightInd w:val="0"/>
              <w:spacing w:after="0" w:line="314" w:lineRule="exact"/>
              <w:ind w:right="-2"/>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Цели подпрограммы</w:t>
            </w:r>
          </w:p>
        </w:tc>
        <w:tc>
          <w:tcPr>
            <w:tcW w:w="6294" w:type="dxa"/>
            <w:tcBorders>
              <w:top w:val="single" w:sz="4" w:space="0" w:color="auto"/>
              <w:left w:val="single" w:sz="6" w:space="0" w:color="auto"/>
              <w:bottom w:val="single" w:sz="4" w:space="0" w:color="auto"/>
              <w:right w:val="single" w:sz="6" w:space="0" w:color="auto"/>
            </w:tcBorders>
          </w:tcPr>
          <w:p w14:paraId="063C86FD" w14:textId="77777777" w:rsidR="009974A9" w:rsidRPr="009974A9" w:rsidRDefault="009974A9" w:rsidP="009974A9">
            <w:pPr>
              <w:suppressAutoHyphens/>
              <w:autoSpaceDE w:val="0"/>
              <w:autoSpaceDN w:val="0"/>
              <w:adjustRightInd w:val="0"/>
              <w:spacing w:after="0" w:line="240" w:lineRule="atLeast"/>
              <w:jc w:val="both"/>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Сокращение убыли населения и создание условий для роста его численности при увеличении ожидаемой продолжительности жизни.</w:t>
            </w:r>
          </w:p>
        </w:tc>
      </w:tr>
      <w:tr w:rsidR="009974A9" w:rsidRPr="009974A9" w14:paraId="5F7CA817" w14:textId="77777777" w:rsidTr="00F60BAD">
        <w:trPr>
          <w:trHeight w:val="855"/>
        </w:trPr>
        <w:tc>
          <w:tcPr>
            <w:tcW w:w="3066" w:type="dxa"/>
            <w:tcBorders>
              <w:top w:val="single" w:sz="4" w:space="0" w:color="auto"/>
              <w:left w:val="single" w:sz="6" w:space="0" w:color="auto"/>
              <w:bottom w:val="single" w:sz="4" w:space="0" w:color="auto"/>
              <w:right w:val="single" w:sz="6" w:space="0" w:color="auto"/>
            </w:tcBorders>
          </w:tcPr>
          <w:p w14:paraId="0DF52A01" w14:textId="77777777" w:rsidR="009974A9" w:rsidRPr="009974A9" w:rsidRDefault="009974A9" w:rsidP="009974A9">
            <w:pPr>
              <w:autoSpaceDE w:val="0"/>
              <w:autoSpaceDN w:val="0"/>
              <w:adjustRightInd w:val="0"/>
              <w:spacing w:after="0" w:line="314" w:lineRule="exact"/>
              <w:ind w:right="-2"/>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Задачи подпрограммы</w:t>
            </w:r>
          </w:p>
        </w:tc>
        <w:tc>
          <w:tcPr>
            <w:tcW w:w="6294" w:type="dxa"/>
            <w:tcBorders>
              <w:top w:val="single" w:sz="4" w:space="0" w:color="auto"/>
              <w:left w:val="single" w:sz="6" w:space="0" w:color="auto"/>
              <w:bottom w:val="single" w:sz="4" w:space="0" w:color="auto"/>
              <w:right w:val="single" w:sz="6" w:space="0" w:color="auto"/>
            </w:tcBorders>
          </w:tcPr>
          <w:p w14:paraId="11591373" w14:textId="77777777" w:rsidR="009974A9" w:rsidRPr="009974A9" w:rsidRDefault="009974A9" w:rsidP="009974A9">
            <w:pPr>
              <w:suppressAutoHyphens/>
              <w:spacing w:after="0" w:line="240" w:lineRule="atLeast"/>
              <w:jc w:val="both"/>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 Поддержка семей с детьми, создание благоприятных условий для развития семейных форм воспитания и становления личности ребенка; </w:t>
            </w:r>
          </w:p>
          <w:p w14:paraId="214BE744" w14:textId="77777777" w:rsidR="009974A9" w:rsidRPr="009974A9" w:rsidRDefault="009974A9" w:rsidP="009974A9">
            <w:pPr>
              <w:suppressAutoHyphens/>
              <w:spacing w:after="0" w:line="240" w:lineRule="atLeast"/>
              <w:jc w:val="both"/>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 Формирование в сознании населения отношения к семье как к источнику любви и уважения, примеру исторической преемственности поколений, хранительнице общечеловеческих ценностей, формирование у молодого поколения потребности иметь детей; </w:t>
            </w:r>
          </w:p>
          <w:p w14:paraId="77F3CFED" w14:textId="77777777" w:rsidR="009974A9" w:rsidRPr="009974A9" w:rsidRDefault="009974A9" w:rsidP="009974A9">
            <w:pPr>
              <w:suppressAutoHyphens/>
              <w:autoSpaceDE w:val="0"/>
              <w:autoSpaceDN w:val="0"/>
              <w:adjustRightInd w:val="0"/>
              <w:spacing w:after="0" w:line="240" w:lineRule="atLeast"/>
              <w:jc w:val="both"/>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Снижение смертности от внешних причин, заболеваний, определяющих высокую смертность населения, и профессиональных заболеваний.</w:t>
            </w:r>
          </w:p>
        </w:tc>
      </w:tr>
      <w:tr w:rsidR="009974A9" w:rsidRPr="009974A9" w14:paraId="35C45EF2" w14:textId="77777777" w:rsidTr="00F60BAD">
        <w:trPr>
          <w:trHeight w:val="229"/>
        </w:trPr>
        <w:tc>
          <w:tcPr>
            <w:tcW w:w="3066" w:type="dxa"/>
            <w:tcBorders>
              <w:top w:val="single" w:sz="6" w:space="0" w:color="auto"/>
              <w:left w:val="single" w:sz="6" w:space="0" w:color="auto"/>
              <w:bottom w:val="single" w:sz="6" w:space="0" w:color="auto"/>
              <w:right w:val="single" w:sz="6" w:space="0" w:color="auto"/>
            </w:tcBorders>
          </w:tcPr>
          <w:p w14:paraId="4C4950E6" w14:textId="77777777" w:rsidR="009974A9" w:rsidRPr="009974A9" w:rsidRDefault="009974A9" w:rsidP="009974A9">
            <w:pPr>
              <w:autoSpaceDE w:val="0"/>
              <w:autoSpaceDN w:val="0"/>
              <w:adjustRightInd w:val="0"/>
              <w:spacing w:after="0" w:line="314" w:lineRule="exact"/>
              <w:ind w:right="-2"/>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Сроки реализации подпрограммы</w:t>
            </w:r>
          </w:p>
        </w:tc>
        <w:tc>
          <w:tcPr>
            <w:tcW w:w="6294" w:type="dxa"/>
            <w:tcBorders>
              <w:top w:val="single" w:sz="6" w:space="0" w:color="auto"/>
              <w:left w:val="single" w:sz="6" w:space="0" w:color="auto"/>
              <w:bottom w:val="single" w:sz="6" w:space="0" w:color="auto"/>
              <w:right w:val="single" w:sz="6" w:space="0" w:color="auto"/>
            </w:tcBorders>
          </w:tcPr>
          <w:p w14:paraId="33B15987" w14:textId="6EB6B6E0" w:rsidR="009974A9" w:rsidRPr="009974A9" w:rsidRDefault="009974A9" w:rsidP="009974A9">
            <w:pPr>
              <w:autoSpaceDE w:val="0"/>
              <w:autoSpaceDN w:val="0"/>
              <w:adjustRightInd w:val="0"/>
              <w:spacing w:after="0" w:line="240" w:lineRule="auto"/>
              <w:ind w:right="-2"/>
              <w:rPr>
                <w:rFonts w:ascii="Times New Roman" w:eastAsia="Times New Roman" w:hAnsi="Times New Roman"/>
                <w:b/>
                <w:bCs/>
                <w:sz w:val="24"/>
                <w:szCs w:val="24"/>
                <w:lang w:eastAsia="ru-RU"/>
              </w:rPr>
            </w:pPr>
            <w:r w:rsidRPr="009974A9">
              <w:rPr>
                <w:rFonts w:ascii="Times New Roman" w:eastAsia="Times New Roman" w:hAnsi="Times New Roman"/>
                <w:bCs/>
                <w:sz w:val="24"/>
                <w:szCs w:val="24"/>
                <w:lang w:eastAsia="ru-RU"/>
              </w:rPr>
              <w:t>2020-202</w:t>
            </w:r>
            <w:r>
              <w:rPr>
                <w:rFonts w:ascii="Times New Roman" w:eastAsia="Times New Roman" w:hAnsi="Times New Roman"/>
                <w:bCs/>
                <w:sz w:val="24"/>
                <w:szCs w:val="24"/>
                <w:lang w:eastAsia="ru-RU"/>
              </w:rPr>
              <w:t>7</w:t>
            </w:r>
            <w:r w:rsidRPr="009974A9">
              <w:rPr>
                <w:rFonts w:ascii="Times New Roman" w:eastAsia="Times New Roman" w:hAnsi="Times New Roman"/>
                <w:bCs/>
                <w:sz w:val="24"/>
                <w:szCs w:val="24"/>
                <w:lang w:eastAsia="ru-RU"/>
              </w:rPr>
              <w:t xml:space="preserve"> годы </w:t>
            </w:r>
          </w:p>
        </w:tc>
      </w:tr>
    </w:tbl>
    <w:p w14:paraId="497B27A8" w14:textId="77777777" w:rsidR="009974A9" w:rsidRPr="009974A9" w:rsidRDefault="009974A9" w:rsidP="009974A9">
      <w:pPr>
        <w:autoSpaceDE w:val="0"/>
        <w:autoSpaceDN w:val="0"/>
        <w:adjustRightInd w:val="0"/>
        <w:spacing w:after="0" w:line="240" w:lineRule="auto"/>
        <w:ind w:firstLine="720"/>
        <w:jc w:val="both"/>
        <w:rPr>
          <w:rFonts w:ascii="Times New Roman" w:eastAsia="Times New Roman" w:hAnsi="Times New Roman"/>
          <w:b/>
          <w:spacing w:val="-8"/>
          <w:sz w:val="24"/>
          <w:szCs w:val="24"/>
          <w:lang w:eastAsia="ru-RU"/>
        </w:rPr>
      </w:pPr>
    </w:p>
    <w:p w14:paraId="21CDDA56" w14:textId="77777777" w:rsidR="009974A9" w:rsidRPr="009974A9" w:rsidRDefault="009974A9" w:rsidP="009974A9">
      <w:pPr>
        <w:autoSpaceDE w:val="0"/>
        <w:autoSpaceDN w:val="0"/>
        <w:adjustRightInd w:val="0"/>
        <w:spacing w:after="0" w:line="240" w:lineRule="auto"/>
        <w:rPr>
          <w:rFonts w:ascii="Times New Roman" w:eastAsia="Times New Roman" w:hAnsi="Times New Roman"/>
          <w:spacing w:val="-8"/>
          <w:sz w:val="28"/>
          <w:szCs w:val="26"/>
          <w:lang w:eastAsia="ru-RU"/>
        </w:rPr>
      </w:pPr>
      <w:r w:rsidRPr="009974A9">
        <w:rPr>
          <w:rFonts w:ascii="Times New Roman" w:eastAsia="Times New Roman" w:hAnsi="Times New Roman"/>
          <w:spacing w:val="-8"/>
          <w:sz w:val="28"/>
          <w:szCs w:val="26"/>
          <w:lang w:eastAsia="ru-RU"/>
        </w:rPr>
        <w:t>Объемы и источники финансирования муниципальной подпрограммы:</w:t>
      </w:r>
    </w:p>
    <w:p w14:paraId="6A9D68C3" w14:textId="77777777" w:rsidR="009974A9" w:rsidRPr="009974A9" w:rsidRDefault="009974A9" w:rsidP="009974A9">
      <w:pPr>
        <w:spacing w:after="0" w:line="240" w:lineRule="auto"/>
        <w:jc w:val="right"/>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w:t>
      </w:r>
      <w:proofErr w:type="spellStart"/>
      <w:r w:rsidRPr="009974A9">
        <w:rPr>
          <w:rFonts w:ascii="Times New Roman" w:eastAsia="Times New Roman" w:hAnsi="Times New Roman"/>
          <w:sz w:val="24"/>
          <w:szCs w:val="24"/>
          <w:lang w:eastAsia="ru-RU"/>
        </w:rPr>
        <w:t>тыс.руб</w:t>
      </w:r>
      <w:proofErr w:type="spellEnd"/>
      <w:r w:rsidRPr="009974A9">
        <w:rPr>
          <w:rFonts w:ascii="Times New Roman" w:eastAsia="Times New Roman" w:hAnsi="Times New Roman"/>
          <w:sz w:val="24"/>
          <w:szCs w:val="24"/>
          <w:lang w:eastAsia="ru-RU"/>
        </w:rPr>
        <w:t>.)</w:t>
      </w:r>
    </w:p>
    <w:tbl>
      <w:tblPr>
        <w:tblW w:w="963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1417"/>
        <w:gridCol w:w="1417"/>
        <w:gridCol w:w="1417"/>
        <w:gridCol w:w="1134"/>
        <w:gridCol w:w="1134"/>
        <w:gridCol w:w="992"/>
      </w:tblGrid>
      <w:tr w:rsidR="009974A9" w:rsidRPr="009974A9" w14:paraId="51060482" w14:textId="77777777" w:rsidTr="00F60BAD">
        <w:tc>
          <w:tcPr>
            <w:tcW w:w="2127" w:type="dxa"/>
            <w:vMerge w:val="restart"/>
            <w:vAlign w:val="center"/>
          </w:tcPr>
          <w:p w14:paraId="33C8FC3F"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Годы реализации муниципальной подпрограммы</w:t>
            </w:r>
          </w:p>
        </w:tc>
        <w:tc>
          <w:tcPr>
            <w:tcW w:w="7511" w:type="dxa"/>
            <w:gridSpan w:val="6"/>
            <w:vAlign w:val="center"/>
          </w:tcPr>
          <w:p w14:paraId="4081DCF2"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Наименование источника финансирования</w:t>
            </w:r>
          </w:p>
        </w:tc>
      </w:tr>
      <w:tr w:rsidR="009974A9" w:rsidRPr="009974A9" w14:paraId="14D6E84F" w14:textId="77777777" w:rsidTr="00F60BAD">
        <w:tc>
          <w:tcPr>
            <w:tcW w:w="2127" w:type="dxa"/>
            <w:vMerge/>
          </w:tcPr>
          <w:p w14:paraId="6EE7CBD6" w14:textId="77777777" w:rsidR="009974A9" w:rsidRPr="009974A9" w:rsidRDefault="009974A9" w:rsidP="009974A9">
            <w:pPr>
              <w:spacing w:after="160" w:line="259" w:lineRule="auto"/>
              <w:rPr>
                <w:rFonts w:ascii="Times New Roman" w:eastAsia="Times New Roman" w:hAnsi="Times New Roman"/>
                <w:sz w:val="24"/>
                <w:szCs w:val="24"/>
                <w:lang w:eastAsia="ru-RU"/>
              </w:rPr>
            </w:pPr>
          </w:p>
        </w:tc>
        <w:tc>
          <w:tcPr>
            <w:tcW w:w="1417" w:type="dxa"/>
            <w:vMerge w:val="restart"/>
            <w:vAlign w:val="center"/>
          </w:tcPr>
          <w:p w14:paraId="4D83BE10"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Всего, за счет всех источников финансирования</w:t>
            </w:r>
          </w:p>
        </w:tc>
        <w:tc>
          <w:tcPr>
            <w:tcW w:w="6094" w:type="dxa"/>
            <w:gridSpan w:val="5"/>
            <w:vAlign w:val="center"/>
          </w:tcPr>
          <w:p w14:paraId="521F4640"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В том числе</w:t>
            </w:r>
          </w:p>
        </w:tc>
      </w:tr>
      <w:tr w:rsidR="009974A9" w:rsidRPr="009974A9" w14:paraId="27FCD47E" w14:textId="77777777" w:rsidTr="00F60BAD">
        <w:tc>
          <w:tcPr>
            <w:tcW w:w="2127" w:type="dxa"/>
            <w:vMerge/>
          </w:tcPr>
          <w:p w14:paraId="139AD720" w14:textId="77777777" w:rsidR="009974A9" w:rsidRPr="009974A9" w:rsidRDefault="009974A9" w:rsidP="009974A9">
            <w:pPr>
              <w:spacing w:after="160" w:line="259" w:lineRule="auto"/>
              <w:rPr>
                <w:rFonts w:ascii="Times New Roman" w:eastAsia="Times New Roman" w:hAnsi="Times New Roman"/>
                <w:sz w:val="24"/>
                <w:szCs w:val="24"/>
                <w:lang w:eastAsia="ru-RU"/>
              </w:rPr>
            </w:pPr>
          </w:p>
        </w:tc>
        <w:tc>
          <w:tcPr>
            <w:tcW w:w="1417" w:type="dxa"/>
            <w:vMerge/>
          </w:tcPr>
          <w:p w14:paraId="363B917C" w14:textId="77777777" w:rsidR="009974A9" w:rsidRPr="009974A9" w:rsidRDefault="009974A9" w:rsidP="009974A9">
            <w:pPr>
              <w:spacing w:after="160" w:line="259" w:lineRule="auto"/>
              <w:rPr>
                <w:rFonts w:ascii="Times New Roman" w:eastAsia="Times New Roman" w:hAnsi="Times New Roman"/>
                <w:sz w:val="24"/>
                <w:szCs w:val="24"/>
                <w:lang w:eastAsia="ru-RU"/>
              </w:rPr>
            </w:pPr>
          </w:p>
        </w:tc>
        <w:tc>
          <w:tcPr>
            <w:tcW w:w="1417" w:type="dxa"/>
            <w:vMerge w:val="restart"/>
            <w:vAlign w:val="center"/>
          </w:tcPr>
          <w:p w14:paraId="264917FE"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1. Всего, за счет бюджета муниципального образования </w:t>
            </w:r>
          </w:p>
        </w:tc>
        <w:tc>
          <w:tcPr>
            <w:tcW w:w="3685" w:type="dxa"/>
            <w:gridSpan w:val="3"/>
            <w:vAlign w:val="center"/>
          </w:tcPr>
          <w:p w14:paraId="5D2A2BDC"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В том числе</w:t>
            </w:r>
          </w:p>
        </w:tc>
        <w:tc>
          <w:tcPr>
            <w:tcW w:w="992" w:type="dxa"/>
            <w:vMerge w:val="restart"/>
            <w:vAlign w:val="center"/>
          </w:tcPr>
          <w:p w14:paraId="35E186CA"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2. За счет других источников </w:t>
            </w:r>
            <w:hyperlink w:anchor="P387" w:history="1">
              <w:r w:rsidRPr="009974A9">
                <w:rPr>
                  <w:rFonts w:ascii="Times New Roman" w:eastAsia="Times New Roman" w:hAnsi="Times New Roman"/>
                  <w:color w:val="0000FF"/>
                  <w:sz w:val="24"/>
                  <w:szCs w:val="24"/>
                  <w:lang w:eastAsia="ru-RU"/>
                </w:rPr>
                <w:t>&lt;*&gt;</w:t>
              </w:r>
            </w:hyperlink>
          </w:p>
        </w:tc>
      </w:tr>
      <w:tr w:rsidR="009974A9" w:rsidRPr="009974A9" w14:paraId="5C39BF67" w14:textId="77777777" w:rsidTr="00F60BAD">
        <w:tc>
          <w:tcPr>
            <w:tcW w:w="2127" w:type="dxa"/>
            <w:vMerge/>
          </w:tcPr>
          <w:p w14:paraId="2970A8D6" w14:textId="77777777" w:rsidR="009974A9" w:rsidRPr="009974A9" w:rsidRDefault="009974A9" w:rsidP="009974A9">
            <w:pPr>
              <w:spacing w:after="160" w:line="259" w:lineRule="auto"/>
              <w:rPr>
                <w:rFonts w:ascii="Times New Roman" w:eastAsia="Times New Roman" w:hAnsi="Times New Roman"/>
                <w:sz w:val="24"/>
                <w:szCs w:val="24"/>
                <w:lang w:eastAsia="ru-RU"/>
              </w:rPr>
            </w:pPr>
          </w:p>
        </w:tc>
        <w:tc>
          <w:tcPr>
            <w:tcW w:w="1417" w:type="dxa"/>
            <w:vMerge/>
          </w:tcPr>
          <w:p w14:paraId="6209E305" w14:textId="77777777" w:rsidR="009974A9" w:rsidRPr="009974A9" w:rsidRDefault="009974A9" w:rsidP="009974A9">
            <w:pPr>
              <w:spacing w:after="160" w:line="259" w:lineRule="auto"/>
              <w:rPr>
                <w:rFonts w:ascii="Times New Roman" w:eastAsia="Times New Roman" w:hAnsi="Times New Roman"/>
                <w:sz w:val="24"/>
                <w:szCs w:val="24"/>
                <w:lang w:eastAsia="ru-RU"/>
              </w:rPr>
            </w:pPr>
          </w:p>
        </w:tc>
        <w:tc>
          <w:tcPr>
            <w:tcW w:w="1417" w:type="dxa"/>
            <w:vMerge/>
          </w:tcPr>
          <w:p w14:paraId="30572962" w14:textId="77777777" w:rsidR="009974A9" w:rsidRPr="009974A9" w:rsidRDefault="009974A9" w:rsidP="009974A9">
            <w:pPr>
              <w:spacing w:after="160" w:line="259" w:lineRule="auto"/>
              <w:rPr>
                <w:rFonts w:ascii="Times New Roman" w:eastAsia="Times New Roman" w:hAnsi="Times New Roman"/>
                <w:sz w:val="24"/>
                <w:szCs w:val="24"/>
                <w:lang w:eastAsia="ru-RU"/>
              </w:rPr>
            </w:pPr>
          </w:p>
        </w:tc>
        <w:tc>
          <w:tcPr>
            <w:tcW w:w="1417" w:type="dxa"/>
            <w:vAlign w:val="center"/>
          </w:tcPr>
          <w:p w14:paraId="1ADB6407"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1.1. За счет собственных доходов бюджета</w:t>
            </w:r>
          </w:p>
        </w:tc>
        <w:tc>
          <w:tcPr>
            <w:tcW w:w="1134" w:type="dxa"/>
            <w:vAlign w:val="center"/>
          </w:tcPr>
          <w:p w14:paraId="6D9928B2"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1.2. За счет межбюджетных трансфертов из федерального </w:t>
            </w:r>
            <w:r w:rsidRPr="009974A9">
              <w:rPr>
                <w:rFonts w:ascii="Times New Roman" w:eastAsia="Times New Roman" w:hAnsi="Times New Roman"/>
                <w:sz w:val="24"/>
                <w:szCs w:val="24"/>
                <w:lang w:eastAsia="ru-RU"/>
              </w:rPr>
              <w:lastRenderedPageBreak/>
              <w:t>бюджета</w:t>
            </w:r>
          </w:p>
        </w:tc>
        <w:tc>
          <w:tcPr>
            <w:tcW w:w="1134" w:type="dxa"/>
            <w:vAlign w:val="center"/>
          </w:tcPr>
          <w:p w14:paraId="27BB31CC"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lastRenderedPageBreak/>
              <w:t xml:space="preserve">1.3. За счет межбюджетных трансфертов из областного </w:t>
            </w:r>
            <w:r w:rsidRPr="009974A9">
              <w:rPr>
                <w:rFonts w:ascii="Times New Roman" w:eastAsia="Times New Roman" w:hAnsi="Times New Roman"/>
                <w:sz w:val="24"/>
                <w:szCs w:val="24"/>
                <w:lang w:eastAsia="ru-RU"/>
              </w:rPr>
              <w:lastRenderedPageBreak/>
              <w:t>бюджета</w:t>
            </w:r>
          </w:p>
        </w:tc>
        <w:tc>
          <w:tcPr>
            <w:tcW w:w="992" w:type="dxa"/>
            <w:vMerge/>
          </w:tcPr>
          <w:p w14:paraId="53721FC6" w14:textId="77777777" w:rsidR="009974A9" w:rsidRPr="009974A9" w:rsidRDefault="009974A9" w:rsidP="009974A9">
            <w:pPr>
              <w:spacing w:after="160" w:line="259" w:lineRule="auto"/>
              <w:rPr>
                <w:rFonts w:ascii="Times New Roman" w:eastAsia="Times New Roman" w:hAnsi="Times New Roman"/>
                <w:sz w:val="24"/>
                <w:szCs w:val="24"/>
                <w:lang w:eastAsia="ru-RU"/>
              </w:rPr>
            </w:pPr>
          </w:p>
        </w:tc>
      </w:tr>
      <w:tr w:rsidR="009974A9" w:rsidRPr="009974A9" w14:paraId="71E90B96" w14:textId="77777777" w:rsidTr="00F60BAD">
        <w:tc>
          <w:tcPr>
            <w:tcW w:w="2127" w:type="dxa"/>
          </w:tcPr>
          <w:p w14:paraId="2E70AF68" w14:textId="30A5E444"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«Демографическое развитие ЗАТО Первомайский» на 2020-202</w:t>
            </w:r>
            <w:r>
              <w:rPr>
                <w:rFonts w:ascii="Times New Roman" w:eastAsia="Times New Roman" w:hAnsi="Times New Roman"/>
                <w:sz w:val="24"/>
                <w:szCs w:val="24"/>
                <w:lang w:eastAsia="ru-RU"/>
              </w:rPr>
              <w:t>7</w:t>
            </w:r>
            <w:r w:rsidRPr="009974A9">
              <w:rPr>
                <w:rFonts w:ascii="Times New Roman" w:eastAsia="Times New Roman" w:hAnsi="Times New Roman"/>
                <w:sz w:val="24"/>
                <w:szCs w:val="24"/>
                <w:lang w:eastAsia="ru-RU"/>
              </w:rPr>
              <w:t xml:space="preserve"> годы</w:t>
            </w:r>
          </w:p>
        </w:tc>
        <w:tc>
          <w:tcPr>
            <w:tcW w:w="1417" w:type="dxa"/>
          </w:tcPr>
          <w:p w14:paraId="3405EC38"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17" w:type="dxa"/>
          </w:tcPr>
          <w:p w14:paraId="6243E61A"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17" w:type="dxa"/>
          </w:tcPr>
          <w:p w14:paraId="61DF5167"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134" w:type="dxa"/>
          </w:tcPr>
          <w:p w14:paraId="4F42D414"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134" w:type="dxa"/>
          </w:tcPr>
          <w:p w14:paraId="51CEE02D"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2" w:type="dxa"/>
          </w:tcPr>
          <w:p w14:paraId="087B012F"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p>
        </w:tc>
      </w:tr>
      <w:tr w:rsidR="009974A9" w:rsidRPr="009974A9" w14:paraId="1DB29D52" w14:textId="77777777" w:rsidTr="00F60BAD">
        <w:tc>
          <w:tcPr>
            <w:tcW w:w="2127" w:type="dxa"/>
          </w:tcPr>
          <w:p w14:paraId="146E7D72" w14:textId="77777777" w:rsidR="009974A9" w:rsidRPr="009974A9" w:rsidRDefault="009974A9" w:rsidP="009974A9">
            <w:pPr>
              <w:widowControl w:val="0"/>
              <w:autoSpaceDE w:val="0"/>
              <w:autoSpaceDN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2020 год</w:t>
            </w:r>
          </w:p>
        </w:tc>
        <w:tc>
          <w:tcPr>
            <w:tcW w:w="1417" w:type="dxa"/>
          </w:tcPr>
          <w:p w14:paraId="6DCF2CF1" w14:textId="77777777" w:rsidR="009974A9" w:rsidRPr="009974A9" w:rsidRDefault="009974A9" w:rsidP="009974A9">
            <w:pPr>
              <w:spacing w:after="0" w:line="240" w:lineRule="auto"/>
              <w:jc w:val="center"/>
              <w:rPr>
                <w:rFonts w:ascii="Times New Roman" w:eastAsia="Times New Roman" w:hAnsi="Times New Roman"/>
                <w:sz w:val="24"/>
                <w:szCs w:val="26"/>
                <w:lang w:eastAsia="ar-SA"/>
              </w:rPr>
            </w:pPr>
            <w:r w:rsidRPr="009974A9">
              <w:rPr>
                <w:rFonts w:ascii="Times New Roman" w:eastAsia="Times New Roman" w:hAnsi="Times New Roman"/>
                <w:sz w:val="24"/>
                <w:szCs w:val="26"/>
                <w:lang w:eastAsia="ar-SA"/>
              </w:rPr>
              <w:t>76,00</w:t>
            </w:r>
          </w:p>
        </w:tc>
        <w:tc>
          <w:tcPr>
            <w:tcW w:w="1417" w:type="dxa"/>
          </w:tcPr>
          <w:p w14:paraId="3FFC1209" w14:textId="77777777" w:rsidR="009974A9" w:rsidRPr="009974A9" w:rsidRDefault="009974A9" w:rsidP="009974A9">
            <w:pPr>
              <w:spacing w:after="0" w:line="240" w:lineRule="auto"/>
              <w:jc w:val="center"/>
              <w:rPr>
                <w:rFonts w:ascii="Times New Roman" w:eastAsia="Times New Roman" w:hAnsi="Times New Roman"/>
                <w:sz w:val="24"/>
                <w:szCs w:val="26"/>
                <w:lang w:eastAsia="ar-SA"/>
              </w:rPr>
            </w:pPr>
            <w:r w:rsidRPr="009974A9">
              <w:rPr>
                <w:rFonts w:ascii="Times New Roman" w:eastAsia="Times New Roman" w:hAnsi="Times New Roman"/>
                <w:sz w:val="24"/>
                <w:szCs w:val="26"/>
                <w:lang w:eastAsia="ar-SA"/>
              </w:rPr>
              <w:t>76,00</w:t>
            </w:r>
          </w:p>
        </w:tc>
        <w:tc>
          <w:tcPr>
            <w:tcW w:w="1417" w:type="dxa"/>
          </w:tcPr>
          <w:p w14:paraId="444CC01B"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6"/>
                <w:lang w:eastAsia="ar-SA"/>
              </w:rPr>
            </w:pPr>
            <w:r w:rsidRPr="009974A9">
              <w:rPr>
                <w:rFonts w:ascii="Times New Roman" w:eastAsia="Times New Roman" w:hAnsi="Times New Roman"/>
                <w:sz w:val="24"/>
                <w:szCs w:val="26"/>
                <w:lang w:eastAsia="ar-SA"/>
              </w:rPr>
              <w:t>0,00</w:t>
            </w:r>
          </w:p>
        </w:tc>
        <w:tc>
          <w:tcPr>
            <w:tcW w:w="1134" w:type="dxa"/>
          </w:tcPr>
          <w:p w14:paraId="4F72A7AC"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7C973F7B"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76,00</w:t>
            </w:r>
          </w:p>
        </w:tc>
        <w:tc>
          <w:tcPr>
            <w:tcW w:w="992" w:type="dxa"/>
          </w:tcPr>
          <w:p w14:paraId="516B5542"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r>
      <w:tr w:rsidR="009974A9" w:rsidRPr="009974A9" w14:paraId="6FC809E8" w14:textId="77777777" w:rsidTr="00F60BAD">
        <w:tc>
          <w:tcPr>
            <w:tcW w:w="2127" w:type="dxa"/>
          </w:tcPr>
          <w:p w14:paraId="684A0C2F" w14:textId="77777777" w:rsidR="009974A9" w:rsidRPr="009974A9" w:rsidRDefault="009974A9" w:rsidP="009974A9">
            <w:pPr>
              <w:widowControl w:val="0"/>
              <w:autoSpaceDE w:val="0"/>
              <w:autoSpaceDN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2021 год</w:t>
            </w:r>
          </w:p>
        </w:tc>
        <w:tc>
          <w:tcPr>
            <w:tcW w:w="1417" w:type="dxa"/>
          </w:tcPr>
          <w:p w14:paraId="7BC24628"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50,30</w:t>
            </w:r>
          </w:p>
        </w:tc>
        <w:tc>
          <w:tcPr>
            <w:tcW w:w="1417" w:type="dxa"/>
          </w:tcPr>
          <w:p w14:paraId="670A59A0"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50,30</w:t>
            </w:r>
          </w:p>
        </w:tc>
        <w:tc>
          <w:tcPr>
            <w:tcW w:w="1417" w:type="dxa"/>
          </w:tcPr>
          <w:p w14:paraId="131D3AF3"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636B3E5D"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24445792"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50,30</w:t>
            </w:r>
          </w:p>
        </w:tc>
        <w:tc>
          <w:tcPr>
            <w:tcW w:w="992" w:type="dxa"/>
          </w:tcPr>
          <w:p w14:paraId="6CE03116"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r>
      <w:tr w:rsidR="009974A9" w:rsidRPr="009974A9" w14:paraId="3CA6FB10" w14:textId="77777777" w:rsidTr="00F60BAD">
        <w:tc>
          <w:tcPr>
            <w:tcW w:w="2127" w:type="dxa"/>
          </w:tcPr>
          <w:p w14:paraId="6830FF4B" w14:textId="77777777" w:rsidR="009974A9" w:rsidRPr="009974A9" w:rsidRDefault="009974A9" w:rsidP="009974A9">
            <w:pPr>
              <w:widowControl w:val="0"/>
              <w:autoSpaceDE w:val="0"/>
              <w:autoSpaceDN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2022 год</w:t>
            </w:r>
          </w:p>
        </w:tc>
        <w:tc>
          <w:tcPr>
            <w:tcW w:w="1417" w:type="dxa"/>
          </w:tcPr>
          <w:p w14:paraId="3ABEBD62"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417" w:type="dxa"/>
          </w:tcPr>
          <w:p w14:paraId="427429F9"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417" w:type="dxa"/>
          </w:tcPr>
          <w:p w14:paraId="7D7B1955"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7687D6F3"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544E18E5"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992" w:type="dxa"/>
          </w:tcPr>
          <w:p w14:paraId="531DE354"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r>
      <w:tr w:rsidR="009974A9" w:rsidRPr="009974A9" w14:paraId="614A217B" w14:textId="77777777" w:rsidTr="00F60BAD">
        <w:tc>
          <w:tcPr>
            <w:tcW w:w="2127" w:type="dxa"/>
          </w:tcPr>
          <w:p w14:paraId="6CFA5DB7" w14:textId="77777777" w:rsidR="009974A9" w:rsidRPr="009974A9" w:rsidRDefault="009974A9" w:rsidP="009974A9">
            <w:pPr>
              <w:widowControl w:val="0"/>
              <w:autoSpaceDE w:val="0"/>
              <w:autoSpaceDN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2023 год</w:t>
            </w:r>
          </w:p>
        </w:tc>
        <w:tc>
          <w:tcPr>
            <w:tcW w:w="1417" w:type="dxa"/>
          </w:tcPr>
          <w:p w14:paraId="5BEA2B91"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417" w:type="dxa"/>
          </w:tcPr>
          <w:p w14:paraId="41963DB5"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417" w:type="dxa"/>
          </w:tcPr>
          <w:p w14:paraId="3BCA0F0A"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51AFB4A5"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5CB1F8C1"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992" w:type="dxa"/>
          </w:tcPr>
          <w:p w14:paraId="32A0E3A6"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r>
      <w:tr w:rsidR="009974A9" w:rsidRPr="009974A9" w14:paraId="64304905" w14:textId="77777777" w:rsidTr="00F60BAD">
        <w:tc>
          <w:tcPr>
            <w:tcW w:w="2127" w:type="dxa"/>
          </w:tcPr>
          <w:p w14:paraId="73F36524" w14:textId="77777777" w:rsidR="009974A9" w:rsidRPr="009974A9" w:rsidRDefault="009974A9" w:rsidP="009974A9">
            <w:pPr>
              <w:widowControl w:val="0"/>
              <w:autoSpaceDE w:val="0"/>
              <w:autoSpaceDN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2024 год</w:t>
            </w:r>
          </w:p>
        </w:tc>
        <w:tc>
          <w:tcPr>
            <w:tcW w:w="1417" w:type="dxa"/>
          </w:tcPr>
          <w:p w14:paraId="5B7C00C6"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417" w:type="dxa"/>
          </w:tcPr>
          <w:p w14:paraId="3F369EF2"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417" w:type="dxa"/>
          </w:tcPr>
          <w:p w14:paraId="2D7C7CC9"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1BCC00D1"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7C480493"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992" w:type="dxa"/>
          </w:tcPr>
          <w:p w14:paraId="71E47382"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r>
      <w:tr w:rsidR="009974A9" w:rsidRPr="009974A9" w14:paraId="2BF470C7" w14:textId="77777777" w:rsidTr="00F60BAD">
        <w:tc>
          <w:tcPr>
            <w:tcW w:w="2127" w:type="dxa"/>
          </w:tcPr>
          <w:p w14:paraId="2B6E3C54" w14:textId="77777777" w:rsidR="009974A9" w:rsidRPr="009974A9" w:rsidRDefault="009974A9" w:rsidP="009974A9">
            <w:pPr>
              <w:widowControl w:val="0"/>
              <w:autoSpaceDE w:val="0"/>
              <w:autoSpaceDN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2025 год</w:t>
            </w:r>
          </w:p>
        </w:tc>
        <w:tc>
          <w:tcPr>
            <w:tcW w:w="1417" w:type="dxa"/>
          </w:tcPr>
          <w:p w14:paraId="3F0D317E"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417" w:type="dxa"/>
          </w:tcPr>
          <w:p w14:paraId="7830737B"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417" w:type="dxa"/>
          </w:tcPr>
          <w:p w14:paraId="75CB252D"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0D5E13FB"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6D31358F"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992" w:type="dxa"/>
          </w:tcPr>
          <w:p w14:paraId="13E0A3B1"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r>
      <w:tr w:rsidR="009974A9" w:rsidRPr="009974A9" w14:paraId="57E5C622" w14:textId="77777777" w:rsidTr="00F60BAD">
        <w:tc>
          <w:tcPr>
            <w:tcW w:w="2127" w:type="dxa"/>
          </w:tcPr>
          <w:p w14:paraId="3EDE6A8A" w14:textId="5D3445F0" w:rsidR="009974A9" w:rsidRPr="009974A9" w:rsidRDefault="009974A9" w:rsidP="009974A9">
            <w:pPr>
              <w:widowControl w:val="0"/>
              <w:autoSpaceDE w:val="0"/>
              <w:autoSpaceDN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202</w:t>
            </w:r>
            <w:r>
              <w:rPr>
                <w:rFonts w:ascii="Times New Roman" w:eastAsia="Times New Roman" w:hAnsi="Times New Roman"/>
                <w:sz w:val="24"/>
                <w:szCs w:val="24"/>
                <w:lang w:eastAsia="ru-RU"/>
              </w:rPr>
              <w:t>6</w:t>
            </w:r>
            <w:r w:rsidRPr="009974A9">
              <w:rPr>
                <w:rFonts w:ascii="Times New Roman" w:eastAsia="Times New Roman" w:hAnsi="Times New Roman"/>
                <w:sz w:val="24"/>
                <w:szCs w:val="24"/>
                <w:lang w:eastAsia="ru-RU"/>
              </w:rPr>
              <w:t xml:space="preserve"> год</w:t>
            </w:r>
          </w:p>
        </w:tc>
        <w:tc>
          <w:tcPr>
            <w:tcW w:w="1417" w:type="dxa"/>
          </w:tcPr>
          <w:p w14:paraId="75AA046D" w14:textId="7AB6CBC1"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417" w:type="dxa"/>
          </w:tcPr>
          <w:p w14:paraId="1678B0B4" w14:textId="51B39CDB"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417" w:type="dxa"/>
          </w:tcPr>
          <w:p w14:paraId="2F1F9A78" w14:textId="72954D34"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6A75C675" w14:textId="64BFC750"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434B60AD" w14:textId="2C4E38FB"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992" w:type="dxa"/>
          </w:tcPr>
          <w:p w14:paraId="3DC8B573" w14:textId="4FECC4C2"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r>
      <w:tr w:rsidR="009974A9" w:rsidRPr="009974A9" w14:paraId="715D0725" w14:textId="77777777" w:rsidTr="00F60BAD">
        <w:tc>
          <w:tcPr>
            <w:tcW w:w="2127" w:type="dxa"/>
          </w:tcPr>
          <w:p w14:paraId="71C49244" w14:textId="16506605" w:rsidR="009974A9" w:rsidRPr="009974A9" w:rsidRDefault="009974A9" w:rsidP="009974A9">
            <w:pPr>
              <w:widowControl w:val="0"/>
              <w:autoSpaceDE w:val="0"/>
              <w:autoSpaceDN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r w:rsidRPr="009974A9">
              <w:rPr>
                <w:rFonts w:ascii="Times New Roman" w:eastAsia="Times New Roman" w:hAnsi="Times New Roman"/>
                <w:sz w:val="24"/>
                <w:szCs w:val="24"/>
                <w:lang w:eastAsia="ru-RU"/>
              </w:rPr>
              <w:t xml:space="preserve"> год</w:t>
            </w:r>
          </w:p>
        </w:tc>
        <w:tc>
          <w:tcPr>
            <w:tcW w:w="1417" w:type="dxa"/>
          </w:tcPr>
          <w:p w14:paraId="1D2C373D" w14:textId="49451C92"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417" w:type="dxa"/>
          </w:tcPr>
          <w:p w14:paraId="444FCE71" w14:textId="7B65DB90"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417" w:type="dxa"/>
          </w:tcPr>
          <w:p w14:paraId="44AF9021" w14:textId="0DA50AF1"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1E391BFB" w14:textId="0FA17B1F"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0FF3256F" w14:textId="40FD173F"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992" w:type="dxa"/>
          </w:tcPr>
          <w:p w14:paraId="7DEFBE1B" w14:textId="4871B490"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r>
      <w:tr w:rsidR="009974A9" w:rsidRPr="009974A9" w14:paraId="2520B5FF" w14:textId="77777777" w:rsidTr="00F60BAD">
        <w:tc>
          <w:tcPr>
            <w:tcW w:w="2127" w:type="dxa"/>
          </w:tcPr>
          <w:p w14:paraId="5B9753F7" w14:textId="77777777" w:rsidR="009974A9" w:rsidRPr="009974A9" w:rsidRDefault="009974A9" w:rsidP="009974A9">
            <w:pPr>
              <w:widowControl w:val="0"/>
              <w:autoSpaceDE w:val="0"/>
              <w:autoSpaceDN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Итого</w:t>
            </w:r>
          </w:p>
        </w:tc>
        <w:tc>
          <w:tcPr>
            <w:tcW w:w="1417" w:type="dxa"/>
          </w:tcPr>
          <w:p w14:paraId="577D041E"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126,3</w:t>
            </w:r>
          </w:p>
        </w:tc>
        <w:tc>
          <w:tcPr>
            <w:tcW w:w="1417" w:type="dxa"/>
          </w:tcPr>
          <w:p w14:paraId="7213E77C"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126,3</w:t>
            </w:r>
          </w:p>
        </w:tc>
        <w:tc>
          <w:tcPr>
            <w:tcW w:w="1417" w:type="dxa"/>
          </w:tcPr>
          <w:p w14:paraId="00A4722B"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3FBC814F"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c>
          <w:tcPr>
            <w:tcW w:w="1134" w:type="dxa"/>
          </w:tcPr>
          <w:p w14:paraId="3DB99B8D"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126,3</w:t>
            </w:r>
          </w:p>
        </w:tc>
        <w:tc>
          <w:tcPr>
            <w:tcW w:w="992" w:type="dxa"/>
          </w:tcPr>
          <w:p w14:paraId="14914C16"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0,00</w:t>
            </w:r>
          </w:p>
        </w:tc>
      </w:tr>
    </w:tbl>
    <w:p w14:paraId="72F2AE7B" w14:textId="77777777" w:rsidR="009974A9" w:rsidRPr="009974A9" w:rsidRDefault="009974A9" w:rsidP="009974A9">
      <w:pPr>
        <w:autoSpaceDE w:val="0"/>
        <w:autoSpaceDN w:val="0"/>
        <w:adjustRightInd w:val="0"/>
        <w:spacing w:after="0" w:line="240" w:lineRule="auto"/>
        <w:ind w:firstLine="720"/>
        <w:jc w:val="both"/>
        <w:rPr>
          <w:rFonts w:ascii="Times New Roman" w:eastAsia="Times New Roman" w:hAnsi="Times New Roman"/>
          <w:spacing w:val="-8"/>
          <w:sz w:val="28"/>
          <w:szCs w:val="26"/>
          <w:lang w:eastAsia="ru-RU"/>
        </w:rPr>
      </w:pPr>
    </w:p>
    <w:p w14:paraId="631CA363" w14:textId="77777777" w:rsidR="009974A9" w:rsidRPr="009974A9" w:rsidRDefault="009974A9" w:rsidP="009974A9">
      <w:pPr>
        <w:widowControl w:val="0"/>
        <w:autoSpaceDE w:val="0"/>
        <w:autoSpaceDN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Ожидаемые итоги реализации муниципальной подпрограммы (3-7 показателей):</w:t>
      </w:r>
    </w:p>
    <w:p w14:paraId="5CB4ECCC" w14:textId="77777777" w:rsidR="009974A9" w:rsidRPr="009974A9" w:rsidRDefault="009974A9" w:rsidP="009974A9">
      <w:pPr>
        <w:widowControl w:val="0"/>
        <w:autoSpaceDE w:val="0"/>
        <w:autoSpaceDN w:val="0"/>
        <w:spacing w:after="0" w:line="240" w:lineRule="auto"/>
        <w:ind w:firstLine="709"/>
        <w:jc w:val="both"/>
        <w:rPr>
          <w:rFonts w:ascii="Times New Roman" w:eastAsia="Times New Roman" w:hAnsi="Times New Roman"/>
          <w:sz w:val="28"/>
          <w:szCs w:val="24"/>
          <w:lang w:eastAsia="ru-RU"/>
        </w:rPr>
      </w:pPr>
    </w:p>
    <w:tbl>
      <w:tblPr>
        <w:tblW w:w="956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3827"/>
        <w:gridCol w:w="1417"/>
        <w:gridCol w:w="1418"/>
        <w:gridCol w:w="2339"/>
      </w:tblGrid>
      <w:tr w:rsidR="009974A9" w:rsidRPr="009974A9" w14:paraId="584DD23B" w14:textId="77777777" w:rsidTr="00F60BAD">
        <w:tc>
          <w:tcPr>
            <w:tcW w:w="568" w:type="dxa"/>
            <w:vMerge w:val="restart"/>
            <w:vAlign w:val="center"/>
          </w:tcPr>
          <w:p w14:paraId="23ED342A"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N п/п</w:t>
            </w:r>
          </w:p>
        </w:tc>
        <w:tc>
          <w:tcPr>
            <w:tcW w:w="3827" w:type="dxa"/>
            <w:vMerge w:val="restart"/>
            <w:vAlign w:val="center"/>
          </w:tcPr>
          <w:p w14:paraId="5DF6F1DE"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Наименование основных показателей эффективности</w:t>
            </w:r>
          </w:p>
        </w:tc>
        <w:tc>
          <w:tcPr>
            <w:tcW w:w="2835" w:type="dxa"/>
            <w:gridSpan w:val="2"/>
            <w:vAlign w:val="center"/>
          </w:tcPr>
          <w:p w14:paraId="65A9BDD8"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Годы реализации муниципальной подпрограммы</w:t>
            </w:r>
          </w:p>
        </w:tc>
        <w:tc>
          <w:tcPr>
            <w:tcW w:w="2339" w:type="dxa"/>
            <w:vMerge w:val="restart"/>
            <w:vAlign w:val="center"/>
          </w:tcPr>
          <w:p w14:paraId="3BE4EC66"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Ожидаемый конечный результат показателя эффективности, достигнутый за годы реализации подпрограммы </w:t>
            </w:r>
            <w:hyperlink w:anchor="P414" w:history="1">
              <w:r w:rsidRPr="009974A9">
                <w:rPr>
                  <w:rFonts w:ascii="Times New Roman" w:eastAsia="Times New Roman" w:hAnsi="Times New Roman"/>
                  <w:color w:val="0000FF"/>
                  <w:sz w:val="24"/>
                  <w:szCs w:val="24"/>
                  <w:lang w:eastAsia="ru-RU"/>
                </w:rPr>
                <w:t>&lt;3&gt;</w:t>
              </w:r>
            </w:hyperlink>
          </w:p>
        </w:tc>
      </w:tr>
      <w:tr w:rsidR="009974A9" w:rsidRPr="009974A9" w14:paraId="3CA4E081" w14:textId="77777777" w:rsidTr="00F60BAD">
        <w:tc>
          <w:tcPr>
            <w:tcW w:w="568" w:type="dxa"/>
            <w:vMerge/>
          </w:tcPr>
          <w:p w14:paraId="3C86FEB8" w14:textId="77777777" w:rsidR="009974A9" w:rsidRPr="009974A9" w:rsidRDefault="009974A9" w:rsidP="009974A9">
            <w:pPr>
              <w:spacing w:after="160" w:line="259" w:lineRule="auto"/>
              <w:rPr>
                <w:rFonts w:ascii="Times New Roman" w:eastAsia="Times New Roman" w:hAnsi="Times New Roman"/>
                <w:sz w:val="24"/>
                <w:szCs w:val="24"/>
                <w:lang w:eastAsia="ru-RU"/>
              </w:rPr>
            </w:pPr>
          </w:p>
        </w:tc>
        <w:tc>
          <w:tcPr>
            <w:tcW w:w="3827" w:type="dxa"/>
            <w:vMerge/>
          </w:tcPr>
          <w:p w14:paraId="21E6B828" w14:textId="77777777" w:rsidR="009974A9" w:rsidRPr="009974A9" w:rsidRDefault="009974A9" w:rsidP="009974A9">
            <w:pPr>
              <w:spacing w:after="160" w:line="259" w:lineRule="auto"/>
              <w:rPr>
                <w:rFonts w:ascii="Times New Roman" w:eastAsia="Times New Roman" w:hAnsi="Times New Roman"/>
                <w:sz w:val="24"/>
                <w:szCs w:val="24"/>
                <w:lang w:eastAsia="ru-RU"/>
              </w:rPr>
            </w:pPr>
          </w:p>
        </w:tc>
        <w:tc>
          <w:tcPr>
            <w:tcW w:w="1417" w:type="dxa"/>
            <w:vAlign w:val="center"/>
          </w:tcPr>
          <w:p w14:paraId="2B338BCF" w14:textId="001FAB3B"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202</w:t>
            </w:r>
          </w:p>
          <w:p w14:paraId="73873D4B"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(факт)</w:t>
            </w:r>
          </w:p>
        </w:tc>
        <w:tc>
          <w:tcPr>
            <w:tcW w:w="1418" w:type="dxa"/>
            <w:vAlign w:val="center"/>
          </w:tcPr>
          <w:p w14:paraId="26474FD2" w14:textId="2371049D"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p w14:paraId="18CE0295"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(план) </w:t>
            </w:r>
          </w:p>
        </w:tc>
        <w:tc>
          <w:tcPr>
            <w:tcW w:w="2339" w:type="dxa"/>
            <w:vMerge/>
          </w:tcPr>
          <w:p w14:paraId="3245D90F" w14:textId="77777777" w:rsidR="009974A9" w:rsidRPr="009974A9" w:rsidRDefault="009974A9" w:rsidP="009974A9">
            <w:pPr>
              <w:spacing w:after="160" w:line="259" w:lineRule="auto"/>
              <w:rPr>
                <w:rFonts w:ascii="Times New Roman" w:eastAsia="Times New Roman" w:hAnsi="Times New Roman"/>
                <w:sz w:val="24"/>
                <w:szCs w:val="24"/>
                <w:lang w:eastAsia="ru-RU"/>
              </w:rPr>
            </w:pPr>
          </w:p>
        </w:tc>
      </w:tr>
      <w:tr w:rsidR="009974A9" w:rsidRPr="009974A9" w14:paraId="6712510D" w14:textId="77777777" w:rsidTr="00F60BAD">
        <w:trPr>
          <w:trHeight w:val="405"/>
        </w:trPr>
        <w:tc>
          <w:tcPr>
            <w:tcW w:w="568" w:type="dxa"/>
            <w:vAlign w:val="center"/>
          </w:tcPr>
          <w:p w14:paraId="1C45765A"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1.</w:t>
            </w:r>
          </w:p>
        </w:tc>
        <w:tc>
          <w:tcPr>
            <w:tcW w:w="3827" w:type="dxa"/>
          </w:tcPr>
          <w:p w14:paraId="2FDA2B18" w14:textId="77777777" w:rsidR="009974A9" w:rsidRPr="009974A9" w:rsidRDefault="009974A9" w:rsidP="009974A9">
            <w:pPr>
              <w:spacing w:after="0" w:line="240" w:lineRule="auto"/>
              <w:jc w:val="both"/>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Естественный прирост населения</w:t>
            </w:r>
          </w:p>
        </w:tc>
        <w:tc>
          <w:tcPr>
            <w:tcW w:w="1417" w:type="dxa"/>
            <w:vAlign w:val="center"/>
          </w:tcPr>
          <w:p w14:paraId="5FB40DBC" w14:textId="33E54697" w:rsidR="009974A9" w:rsidRPr="009974A9" w:rsidRDefault="00AC16A2" w:rsidP="009974A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418" w:type="dxa"/>
            <w:vAlign w:val="center"/>
          </w:tcPr>
          <w:p w14:paraId="197FD338" w14:textId="77777777"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5</w:t>
            </w:r>
          </w:p>
        </w:tc>
        <w:tc>
          <w:tcPr>
            <w:tcW w:w="2339" w:type="dxa"/>
            <w:vAlign w:val="center"/>
          </w:tcPr>
          <w:p w14:paraId="57D6D0BA" w14:textId="79BB44C1" w:rsidR="009974A9" w:rsidRPr="009974A9" w:rsidRDefault="00AC16A2" w:rsidP="009974A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r>
      <w:tr w:rsidR="009974A9" w:rsidRPr="009974A9" w14:paraId="72131340" w14:textId="77777777" w:rsidTr="00F60BAD">
        <w:tc>
          <w:tcPr>
            <w:tcW w:w="568" w:type="dxa"/>
            <w:vAlign w:val="center"/>
          </w:tcPr>
          <w:p w14:paraId="44BC45A0"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2.</w:t>
            </w:r>
          </w:p>
        </w:tc>
        <w:tc>
          <w:tcPr>
            <w:tcW w:w="3827" w:type="dxa"/>
          </w:tcPr>
          <w:p w14:paraId="05C7E62B" w14:textId="77777777" w:rsidR="009974A9" w:rsidRPr="009974A9" w:rsidRDefault="009974A9" w:rsidP="009974A9">
            <w:pPr>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Общий коэффициент рождаемости </w:t>
            </w:r>
          </w:p>
        </w:tc>
        <w:tc>
          <w:tcPr>
            <w:tcW w:w="1417" w:type="dxa"/>
            <w:vAlign w:val="center"/>
          </w:tcPr>
          <w:p w14:paraId="60D5A755" w14:textId="66DD3AF0" w:rsidR="009974A9" w:rsidRPr="009974A9" w:rsidRDefault="00AC16A2" w:rsidP="009974A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1418" w:type="dxa"/>
            <w:vAlign w:val="center"/>
          </w:tcPr>
          <w:p w14:paraId="7F814C0E" w14:textId="71C8DF31" w:rsidR="009974A9" w:rsidRPr="009974A9" w:rsidRDefault="00AC16A2" w:rsidP="009974A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2339" w:type="dxa"/>
            <w:vAlign w:val="center"/>
          </w:tcPr>
          <w:p w14:paraId="1E4FAFAC" w14:textId="65C15C74" w:rsidR="009974A9" w:rsidRPr="009974A9" w:rsidRDefault="00AC16A2" w:rsidP="009974A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r>
      <w:tr w:rsidR="009974A9" w:rsidRPr="009974A9" w14:paraId="7E15E7FA" w14:textId="77777777" w:rsidTr="00F60BAD">
        <w:tc>
          <w:tcPr>
            <w:tcW w:w="568" w:type="dxa"/>
            <w:vAlign w:val="center"/>
          </w:tcPr>
          <w:p w14:paraId="60D6802D" w14:textId="77777777" w:rsidR="009974A9" w:rsidRPr="009974A9" w:rsidRDefault="009974A9" w:rsidP="009974A9">
            <w:pPr>
              <w:widowControl w:val="0"/>
              <w:autoSpaceDE w:val="0"/>
              <w:autoSpaceDN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3.</w:t>
            </w:r>
          </w:p>
        </w:tc>
        <w:tc>
          <w:tcPr>
            <w:tcW w:w="3827" w:type="dxa"/>
          </w:tcPr>
          <w:p w14:paraId="200016FD" w14:textId="77777777" w:rsidR="009974A9" w:rsidRPr="009974A9" w:rsidRDefault="009974A9" w:rsidP="009974A9">
            <w:pPr>
              <w:spacing w:after="0" w:line="240" w:lineRule="auto"/>
              <w:ind w:firstLine="54"/>
              <w:jc w:val="both"/>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Общий коэффициент смертности </w:t>
            </w:r>
          </w:p>
        </w:tc>
        <w:tc>
          <w:tcPr>
            <w:tcW w:w="1417" w:type="dxa"/>
            <w:vAlign w:val="center"/>
          </w:tcPr>
          <w:p w14:paraId="3E7EBD2E" w14:textId="3DEC5028" w:rsidR="009974A9" w:rsidRPr="009974A9" w:rsidRDefault="00AC16A2" w:rsidP="009974A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418" w:type="dxa"/>
            <w:vAlign w:val="center"/>
          </w:tcPr>
          <w:p w14:paraId="1F2C5C50" w14:textId="0305D188"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3</w:t>
            </w:r>
            <w:r w:rsidR="00AC16A2">
              <w:rPr>
                <w:rFonts w:ascii="Times New Roman" w:eastAsia="Times New Roman" w:hAnsi="Times New Roman"/>
                <w:sz w:val="24"/>
                <w:szCs w:val="24"/>
                <w:lang w:eastAsia="ru-RU"/>
              </w:rPr>
              <w:t>,1</w:t>
            </w:r>
          </w:p>
        </w:tc>
        <w:tc>
          <w:tcPr>
            <w:tcW w:w="2339" w:type="dxa"/>
            <w:vAlign w:val="center"/>
          </w:tcPr>
          <w:p w14:paraId="03DE314C" w14:textId="0DA55249" w:rsidR="009974A9" w:rsidRPr="009974A9" w:rsidRDefault="009974A9" w:rsidP="009974A9">
            <w:pPr>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3</w:t>
            </w:r>
            <w:r w:rsidR="00AC16A2">
              <w:rPr>
                <w:rFonts w:ascii="Times New Roman" w:eastAsia="Times New Roman" w:hAnsi="Times New Roman"/>
                <w:sz w:val="24"/>
                <w:szCs w:val="24"/>
                <w:lang w:eastAsia="ru-RU"/>
              </w:rPr>
              <w:t>,1</w:t>
            </w:r>
          </w:p>
        </w:tc>
      </w:tr>
    </w:tbl>
    <w:p w14:paraId="29716AF1" w14:textId="77777777" w:rsidR="009974A9" w:rsidRPr="009974A9" w:rsidRDefault="009974A9" w:rsidP="009974A9">
      <w:pPr>
        <w:autoSpaceDE w:val="0"/>
        <w:autoSpaceDN w:val="0"/>
        <w:adjustRightInd w:val="0"/>
        <w:spacing w:after="0" w:line="240" w:lineRule="auto"/>
        <w:ind w:left="1080" w:hanging="360"/>
        <w:jc w:val="both"/>
        <w:rPr>
          <w:rFonts w:ascii="Times New Roman" w:eastAsia="Times New Roman" w:hAnsi="Times New Roman"/>
          <w:b/>
          <w:spacing w:val="-8"/>
          <w:sz w:val="24"/>
          <w:szCs w:val="24"/>
          <w:lang w:eastAsia="ru-RU"/>
        </w:rPr>
      </w:pPr>
    </w:p>
    <w:p w14:paraId="7F20629C" w14:textId="77777777" w:rsidR="009974A9" w:rsidRPr="009974A9" w:rsidRDefault="009974A9" w:rsidP="009974A9">
      <w:pPr>
        <w:widowControl w:val="0"/>
        <w:suppressAutoHyphens/>
        <w:autoSpaceDE w:val="0"/>
        <w:autoSpaceDN w:val="0"/>
        <w:adjustRightInd w:val="0"/>
        <w:spacing w:after="0" w:line="240" w:lineRule="auto"/>
        <w:jc w:val="center"/>
        <w:rPr>
          <w:rFonts w:ascii="Times New Roman" w:eastAsia="Times New Roman" w:hAnsi="Times New Roman"/>
          <w:b/>
          <w:sz w:val="28"/>
          <w:szCs w:val="24"/>
          <w:lang w:eastAsia="ru-RU"/>
        </w:rPr>
      </w:pPr>
      <w:r w:rsidRPr="009974A9">
        <w:rPr>
          <w:rFonts w:ascii="Times New Roman" w:eastAsia="Times New Roman" w:hAnsi="Times New Roman"/>
          <w:b/>
          <w:spacing w:val="-8"/>
          <w:sz w:val="28"/>
          <w:szCs w:val="24"/>
          <w:lang w:eastAsia="ru-RU"/>
        </w:rPr>
        <w:t xml:space="preserve">2. </w:t>
      </w:r>
      <w:r w:rsidRPr="009974A9">
        <w:rPr>
          <w:rFonts w:ascii="Times New Roman" w:eastAsia="Times New Roman" w:hAnsi="Times New Roman"/>
          <w:b/>
          <w:sz w:val="28"/>
          <w:szCs w:val="24"/>
          <w:lang w:eastAsia="ru-RU"/>
        </w:rPr>
        <w:t>Характеристика состояния направлений деятельности, решение которых осуществляется путем реализации подпрограммы</w:t>
      </w:r>
    </w:p>
    <w:p w14:paraId="1873EA51" w14:textId="77777777" w:rsidR="009974A9" w:rsidRPr="009974A9" w:rsidRDefault="009974A9" w:rsidP="009974A9">
      <w:pPr>
        <w:widowControl w:val="0"/>
        <w:suppressAutoHyphens/>
        <w:autoSpaceDE w:val="0"/>
        <w:autoSpaceDN w:val="0"/>
        <w:adjustRightInd w:val="0"/>
        <w:spacing w:after="0" w:line="240" w:lineRule="auto"/>
        <w:jc w:val="center"/>
        <w:rPr>
          <w:rFonts w:ascii="Times New Roman" w:eastAsia="Times New Roman" w:hAnsi="Times New Roman"/>
          <w:b/>
          <w:spacing w:val="-8"/>
          <w:sz w:val="28"/>
          <w:szCs w:val="24"/>
          <w:lang w:eastAsia="ru-RU"/>
        </w:rPr>
      </w:pPr>
    </w:p>
    <w:p w14:paraId="31F0F1C7" w14:textId="77777777" w:rsidR="009974A9" w:rsidRPr="009974A9" w:rsidRDefault="009974A9" w:rsidP="009974A9">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 xml:space="preserve">Улучшение демографической ситуации является общенациональным приоритетом, ибо проблемы демографического развития препятствуют решению кардинальных социально-экономических задач, эффективному обеспечению национальной безопасности. </w:t>
      </w:r>
    </w:p>
    <w:p w14:paraId="03783CA8" w14:textId="77777777" w:rsidR="009974A9" w:rsidRPr="009974A9" w:rsidRDefault="009974A9" w:rsidP="009974A9">
      <w:pPr>
        <w:widowControl w:val="0"/>
        <w:suppressAutoHyphens/>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color w:val="000000"/>
          <w:sz w:val="28"/>
          <w:szCs w:val="24"/>
          <w:lang w:eastAsia="ru-RU"/>
        </w:rPr>
        <w:t xml:space="preserve">В результате исполнения мероприятий в сфере демографии в </w:t>
      </w:r>
      <w:r w:rsidRPr="009974A9">
        <w:rPr>
          <w:rFonts w:ascii="Times New Roman" w:eastAsia="Times New Roman" w:hAnsi="Times New Roman"/>
          <w:sz w:val="28"/>
          <w:szCs w:val="24"/>
          <w:lang w:eastAsia="ru-RU"/>
        </w:rPr>
        <w:t xml:space="preserve">ЗАТО Первомайский </w:t>
      </w:r>
      <w:r w:rsidRPr="009974A9">
        <w:rPr>
          <w:rFonts w:ascii="Times New Roman" w:eastAsia="Times New Roman" w:hAnsi="Times New Roman"/>
          <w:color w:val="000000"/>
          <w:sz w:val="28"/>
          <w:szCs w:val="24"/>
          <w:lang w:eastAsia="ru-RU"/>
        </w:rPr>
        <w:t xml:space="preserve">имеют положительные тенденции роста рождаемости и </w:t>
      </w:r>
      <w:r w:rsidRPr="009974A9">
        <w:rPr>
          <w:rFonts w:ascii="Times New Roman" w:eastAsia="Times New Roman" w:hAnsi="Times New Roman"/>
          <w:color w:val="000000"/>
          <w:sz w:val="28"/>
          <w:szCs w:val="24"/>
          <w:lang w:eastAsia="ru-RU"/>
        </w:rPr>
        <w:lastRenderedPageBreak/>
        <w:t xml:space="preserve">сокращения смертности. </w:t>
      </w:r>
    </w:p>
    <w:p w14:paraId="36BBB8F2" w14:textId="511D3917" w:rsidR="009974A9" w:rsidRPr="009974A9" w:rsidRDefault="009974A9" w:rsidP="009974A9">
      <w:pPr>
        <w:widowControl w:val="0"/>
        <w:suppressAutoHyphens/>
        <w:spacing w:after="60" w:line="240" w:lineRule="auto"/>
        <w:ind w:firstLine="709"/>
        <w:jc w:val="both"/>
        <w:rPr>
          <w:rFonts w:ascii="Times New Roman" w:eastAsia="Times New Roman" w:hAnsi="Times New Roman"/>
          <w:sz w:val="28"/>
          <w:szCs w:val="24"/>
          <w:lang w:eastAsia="x-none"/>
        </w:rPr>
      </w:pPr>
      <w:r w:rsidRPr="009974A9">
        <w:rPr>
          <w:rFonts w:ascii="Times New Roman" w:eastAsia="Times New Roman" w:hAnsi="Times New Roman"/>
          <w:sz w:val="28"/>
          <w:szCs w:val="24"/>
          <w:lang w:eastAsia="x-none"/>
        </w:rPr>
        <w:t xml:space="preserve">Численность постоянного населения ЗАТО Первомайский на </w:t>
      </w:r>
      <w:r>
        <w:rPr>
          <w:rFonts w:ascii="Times New Roman" w:eastAsia="Times New Roman" w:hAnsi="Times New Roman"/>
          <w:sz w:val="28"/>
          <w:szCs w:val="24"/>
          <w:lang w:eastAsia="x-none"/>
        </w:rPr>
        <w:t>31 декабря 2024 года</w:t>
      </w:r>
      <w:r w:rsidRPr="009974A9">
        <w:rPr>
          <w:rFonts w:ascii="Times New Roman" w:eastAsia="Times New Roman" w:hAnsi="Times New Roman"/>
          <w:sz w:val="28"/>
          <w:szCs w:val="24"/>
          <w:lang w:eastAsia="x-none"/>
        </w:rPr>
        <w:t xml:space="preserve"> января </w:t>
      </w:r>
      <w:r>
        <w:rPr>
          <w:rFonts w:ascii="Times New Roman" w:eastAsia="Times New Roman" w:hAnsi="Times New Roman"/>
          <w:sz w:val="28"/>
          <w:szCs w:val="24"/>
          <w:lang w:eastAsia="x-none"/>
        </w:rPr>
        <w:sym w:font="Symbol" w:char="F02D"/>
      </w:r>
      <w:r w:rsidRPr="009974A9">
        <w:rPr>
          <w:rFonts w:ascii="Times New Roman" w:eastAsia="Times New Roman" w:hAnsi="Times New Roman"/>
          <w:sz w:val="28"/>
          <w:szCs w:val="24"/>
          <w:lang w:eastAsia="x-none"/>
        </w:rPr>
        <w:t xml:space="preserve"> </w:t>
      </w:r>
      <w:r>
        <w:rPr>
          <w:rFonts w:ascii="Times New Roman" w:eastAsia="Times New Roman" w:hAnsi="Times New Roman"/>
          <w:sz w:val="28"/>
          <w:szCs w:val="24"/>
          <w:lang w:eastAsia="x-none"/>
        </w:rPr>
        <w:t>4993</w:t>
      </w:r>
      <w:r w:rsidRPr="009974A9">
        <w:rPr>
          <w:rFonts w:ascii="Times New Roman" w:eastAsia="Times New Roman" w:hAnsi="Times New Roman"/>
          <w:sz w:val="28"/>
          <w:szCs w:val="24"/>
          <w:lang w:eastAsia="x-none"/>
        </w:rPr>
        <w:t xml:space="preserve"> человек. </w:t>
      </w:r>
    </w:p>
    <w:p w14:paraId="5AB2F36E" w14:textId="77777777" w:rsidR="009974A9" w:rsidRPr="009974A9" w:rsidRDefault="009974A9" w:rsidP="009974A9">
      <w:pPr>
        <w:widowControl w:val="0"/>
        <w:suppressAutoHyphens/>
        <w:spacing w:after="60" w:line="240" w:lineRule="auto"/>
        <w:ind w:firstLine="709"/>
        <w:jc w:val="both"/>
        <w:rPr>
          <w:rFonts w:ascii="Times New Roman" w:eastAsia="Times New Roman" w:hAnsi="Times New Roman"/>
          <w:sz w:val="28"/>
          <w:szCs w:val="24"/>
          <w:lang w:eastAsia="ru-RU"/>
        </w:rPr>
      </w:pPr>
      <w:r w:rsidRPr="00B4768C">
        <w:rPr>
          <w:rFonts w:ascii="Times New Roman" w:eastAsia="Times New Roman" w:hAnsi="Times New Roman"/>
          <w:sz w:val="28"/>
          <w:szCs w:val="24"/>
          <w:lang w:eastAsia="ru-RU"/>
        </w:rPr>
        <w:t>Реализация мероприятий подпрограммы, предусматривающих рост рождаемости, снижение смертности, увеличение ожидаемой продолжительности жизни, улучшение состояния здоровья населения, в том числе репродуктивного, что полностью соответствует целям демографической политики Российской Федерации, сформулированным в Концепции демографической политики Российской Федерации на период до 2025 года, утвержденной Указом Президента Российской Федерации от 09.10.2007 № 1351.</w:t>
      </w:r>
      <w:r w:rsidRPr="009974A9">
        <w:rPr>
          <w:rFonts w:ascii="Times New Roman" w:eastAsia="Times New Roman" w:hAnsi="Times New Roman"/>
          <w:sz w:val="28"/>
          <w:szCs w:val="24"/>
          <w:lang w:eastAsia="ru-RU"/>
        </w:rPr>
        <w:t xml:space="preserve"> </w:t>
      </w:r>
    </w:p>
    <w:p w14:paraId="1E31A2CC" w14:textId="77777777" w:rsidR="009974A9" w:rsidRPr="009974A9" w:rsidRDefault="009974A9" w:rsidP="009974A9">
      <w:pPr>
        <w:widowControl w:val="0"/>
        <w:suppressAutoHyphens/>
        <w:spacing w:after="0" w:line="240" w:lineRule="auto"/>
        <w:ind w:left="-426" w:firstLine="283"/>
        <w:contextualSpacing/>
        <w:jc w:val="both"/>
        <w:rPr>
          <w:rFonts w:ascii="Times New Roman" w:eastAsia="Times New Roman" w:hAnsi="Times New Roman"/>
          <w:sz w:val="24"/>
          <w:szCs w:val="24"/>
          <w:lang w:eastAsia="ru-RU"/>
        </w:rPr>
      </w:pPr>
    </w:p>
    <w:p w14:paraId="713F2BCC" w14:textId="77777777" w:rsidR="009974A9" w:rsidRPr="009974A9" w:rsidRDefault="009974A9" w:rsidP="009974A9">
      <w:pPr>
        <w:widowControl w:val="0"/>
        <w:suppressAutoHyphens/>
        <w:spacing w:after="0" w:line="240" w:lineRule="auto"/>
        <w:ind w:firstLine="709"/>
        <w:contextualSpacing/>
        <w:jc w:val="center"/>
        <w:rPr>
          <w:rFonts w:ascii="Times New Roman" w:eastAsia="Times New Roman" w:hAnsi="Times New Roman"/>
          <w:b/>
          <w:sz w:val="28"/>
          <w:szCs w:val="24"/>
          <w:lang w:eastAsia="ru-RU"/>
        </w:rPr>
      </w:pPr>
      <w:r w:rsidRPr="009974A9">
        <w:rPr>
          <w:rFonts w:ascii="Times New Roman" w:eastAsia="Times New Roman" w:hAnsi="Times New Roman"/>
          <w:b/>
          <w:sz w:val="28"/>
          <w:szCs w:val="24"/>
          <w:lang w:eastAsia="ru-RU"/>
        </w:rPr>
        <w:t>3. Цели, подпрограммы, задачи и сроки реализации муниципальной подпрограммы</w:t>
      </w:r>
    </w:p>
    <w:p w14:paraId="1F801A16" w14:textId="77777777" w:rsidR="009974A9" w:rsidRPr="009974A9" w:rsidRDefault="009974A9" w:rsidP="009974A9">
      <w:pPr>
        <w:widowControl w:val="0"/>
        <w:suppressAutoHyphens/>
        <w:spacing w:after="0" w:line="240" w:lineRule="auto"/>
        <w:ind w:firstLine="709"/>
        <w:contextualSpacing/>
        <w:jc w:val="center"/>
        <w:rPr>
          <w:rFonts w:ascii="Times New Roman" w:eastAsia="Times New Roman" w:hAnsi="Times New Roman"/>
          <w:b/>
          <w:sz w:val="28"/>
          <w:szCs w:val="24"/>
          <w:lang w:eastAsia="ru-RU"/>
        </w:rPr>
      </w:pPr>
    </w:p>
    <w:p w14:paraId="107583E7" w14:textId="77777777" w:rsidR="009974A9" w:rsidRPr="009974A9" w:rsidRDefault="009974A9" w:rsidP="009974A9">
      <w:pPr>
        <w:widowControl w:val="0"/>
        <w:suppressAutoHyphens/>
        <w:spacing w:after="12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 xml:space="preserve">Приоритетами политики органов местного самоуправления в вопросах демографического развития ЗАТО Первомайский является осуществление единого методологического подхода к организации работы в сфере демографии, которая предполагает мобилизацию ресурсного и административного потенциалов для комплексного решения демографических проблем с использованием программно-целевого метода. Реализация мероприятий подпрограммы, предусматривающих рост рождаемости, снижение смертности, увеличение ожидаемой продолжительности жизни, улучшение состояния здоровья населения, в том числе репродуктивного, что полностью </w:t>
      </w:r>
      <w:r w:rsidRPr="00B4768C">
        <w:rPr>
          <w:rFonts w:ascii="Times New Roman" w:eastAsia="Times New Roman" w:hAnsi="Times New Roman"/>
          <w:sz w:val="28"/>
          <w:szCs w:val="24"/>
          <w:lang w:eastAsia="ru-RU"/>
        </w:rPr>
        <w:t>соответствует целям демографической политики Российской Федерации, сформулированным в Концепции демографической политики Российской Федерации на период до 2025 года, утвержденной Указом Президента Российской Федерации от 09.10.2007 № 1351.</w:t>
      </w:r>
      <w:r w:rsidRPr="009974A9">
        <w:rPr>
          <w:rFonts w:ascii="Times New Roman" w:eastAsia="Times New Roman" w:hAnsi="Times New Roman"/>
          <w:sz w:val="28"/>
          <w:szCs w:val="24"/>
          <w:lang w:eastAsia="ru-RU"/>
        </w:rPr>
        <w:t xml:space="preserve"> </w:t>
      </w:r>
    </w:p>
    <w:p w14:paraId="0751FA75" w14:textId="77777777" w:rsidR="009974A9" w:rsidRPr="009974A9" w:rsidRDefault="009974A9" w:rsidP="009974A9">
      <w:pPr>
        <w:widowControl w:val="0"/>
        <w:suppressAutoHyphens/>
        <w:spacing w:after="6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 xml:space="preserve">Целью подпрограммы является сокращение убыли населения в ЗАТО Первомайский и создание условий для роста его численности при увеличении ожидаемой продолжительности жизни. </w:t>
      </w:r>
    </w:p>
    <w:p w14:paraId="6F01FD31" w14:textId="77777777" w:rsidR="009974A9" w:rsidRPr="009974A9" w:rsidRDefault="009974A9" w:rsidP="009974A9">
      <w:pPr>
        <w:widowControl w:val="0"/>
        <w:suppressAutoHyphens/>
        <w:spacing w:after="6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Для достижения указанной цели должны быть решены следующие задачи:</w:t>
      </w:r>
    </w:p>
    <w:p w14:paraId="3A5B44D3" w14:textId="77777777" w:rsidR="009974A9" w:rsidRPr="009974A9" w:rsidRDefault="009974A9" w:rsidP="009974A9">
      <w:pPr>
        <w:widowControl w:val="0"/>
        <w:tabs>
          <w:tab w:val="left" w:pos="993"/>
        </w:tabs>
        <w:suppressAutoHyphens/>
        <w:spacing w:after="6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 xml:space="preserve">поддержка семей с детьми, создание благоприятных условий для развития семейных форм воспитания и становления личности ребенка; </w:t>
      </w:r>
    </w:p>
    <w:p w14:paraId="5A6C2E97" w14:textId="77777777" w:rsidR="009974A9" w:rsidRPr="009974A9" w:rsidRDefault="009974A9" w:rsidP="009974A9">
      <w:pPr>
        <w:widowControl w:val="0"/>
        <w:tabs>
          <w:tab w:val="left" w:pos="993"/>
        </w:tabs>
        <w:suppressAutoHyphens/>
        <w:spacing w:after="6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формирование в сознании населения отношения к семье как к источнику любви и уважения, примеру исторической преемственности поколений, хранительнице общечеловеческих ценностей, формирование у молодого поколения потребности иметь детей;</w:t>
      </w:r>
    </w:p>
    <w:p w14:paraId="03442BD4" w14:textId="77777777" w:rsidR="009974A9" w:rsidRPr="009974A9" w:rsidRDefault="009974A9" w:rsidP="009974A9">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снижение смертности от внешних причин, заболеваний, определяющих высокую смертность населения, и профессиональных заболеваний.</w:t>
      </w:r>
    </w:p>
    <w:p w14:paraId="695216BD" w14:textId="07C8EA3D" w:rsidR="009974A9" w:rsidRPr="009974A9" w:rsidRDefault="009974A9" w:rsidP="009974A9">
      <w:pPr>
        <w:widowControl w:val="0"/>
        <w:suppressAutoHyphens/>
        <w:spacing w:after="60" w:line="240" w:lineRule="auto"/>
        <w:ind w:firstLine="709"/>
        <w:jc w:val="both"/>
        <w:rPr>
          <w:rFonts w:ascii="Times New Roman" w:eastAsia="Times New Roman" w:hAnsi="Times New Roman"/>
          <w:color w:val="000000"/>
          <w:sz w:val="28"/>
          <w:szCs w:val="24"/>
          <w:lang w:eastAsia="ru-RU"/>
        </w:rPr>
      </w:pPr>
      <w:r w:rsidRPr="009974A9">
        <w:rPr>
          <w:rFonts w:ascii="Times New Roman" w:eastAsia="Times New Roman" w:hAnsi="Times New Roman"/>
          <w:color w:val="000000"/>
          <w:sz w:val="28"/>
          <w:szCs w:val="24"/>
          <w:lang w:eastAsia="ru-RU"/>
        </w:rPr>
        <w:lastRenderedPageBreak/>
        <w:t>Реализация подпрограммы рассчитана на 2020–202</w:t>
      </w:r>
      <w:r>
        <w:rPr>
          <w:rFonts w:ascii="Times New Roman" w:eastAsia="Times New Roman" w:hAnsi="Times New Roman"/>
          <w:color w:val="000000"/>
          <w:sz w:val="28"/>
          <w:szCs w:val="24"/>
          <w:lang w:eastAsia="ru-RU"/>
        </w:rPr>
        <w:t>7</w:t>
      </w:r>
      <w:r w:rsidRPr="009974A9">
        <w:rPr>
          <w:rFonts w:ascii="Times New Roman" w:eastAsia="Times New Roman" w:hAnsi="Times New Roman"/>
          <w:color w:val="000000"/>
          <w:sz w:val="28"/>
          <w:szCs w:val="24"/>
          <w:lang w:eastAsia="ru-RU"/>
        </w:rPr>
        <w:t xml:space="preserve"> годы.</w:t>
      </w:r>
    </w:p>
    <w:p w14:paraId="0D3F4FBF" w14:textId="77777777" w:rsidR="009974A9" w:rsidRPr="009974A9" w:rsidRDefault="009974A9" w:rsidP="009974A9">
      <w:pPr>
        <w:widowControl w:val="0"/>
        <w:suppressAutoHyphens/>
        <w:spacing w:after="60" w:line="240" w:lineRule="auto"/>
        <w:ind w:firstLine="709"/>
        <w:jc w:val="both"/>
        <w:rPr>
          <w:rFonts w:ascii="Times New Roman" w:eastAsia="Times New Roman" w:hAnsi="Times New Roman"/>
          <w:color w:val="000000"/>
          <w:sz w:val="28"/>
          <w:szCs w:val="24"/>
          <w:lang w:eastAsia="ru-RU"/>
        </w:rPr>
      </w:pPr>
      <w:r w:rsidRPr="009974A9">
        <w:rPr>
          <w:rFonts w:ascii="Times New Roman" w:eastAsia="Times New Roman" w:hAnsi="Times New Roman"/>
          <w:color w:val="000000"/>
          <w:sz w:val="28"/>
          <w:szCs w:val="24"/>
          <w:lang w:eastAsia="ru-RU"/>
        </w:rPr>
        <w:t>Показателями эффективности, характеризующими достижение поставленной цели и решение задач подпрограммы, являются:</w:t>
      </w:r>
    </w:p>
    <w:p w14:paraId="50E2F8E6" w14:textId="77777777" w:rsidR="009974A9" w:rsidRPr="009974A9" w:rsidRDefault="009974A9" w:rsidP="009974A9">
      <w:pPr>
        <w:widowControl w:val="0"/>
        <w:tabs>
          <w:tab w:val="left" w:pos="993"/>
        </w:tabs>
        <w:suppressAutoHyphens/>
        <w:spacing w:after="60" w:line="240" w:lineRule="auto"/>
        <w:ind w:firstLine="709"/>
        <w:jc w:val="both"/>
        <w:rPr>
          <w:rFonts w:ascii="Times New Roman" w:eastAsia="Times New Roman" w:hAnsi="Times New Roman"/>
          <w:color w:val="000000"/>
          <w:sz w:val="28"/>
          <w:szCs w:val="24"/>
          <w:lang w:eastAsia="ru-RU"/>
        </w:rPr>
      </w:pPr>
      <w:r w:rsidRPr="009974A9">
        <w:rPr>
          <w:rFonts w:ascii="Times New Roman" w:eastAsia="Times New Roman" w:hAnsi="Times New Roman"/>
          <w:color w:val="000000"/>
          <w:sz w:val="28"/>
          <w:szCs w:val="24"/>
          <w:lang w:eastAsia="ru-RU"/>
        </w:rPr>
        <w:t>-</w:t>
      </w:r>
      <w:r w:rsidRPr="009974A9">
        <w:rPr>
          <w:rFonts w:ascii="Times New Roman" w:eastAsia="Times New Roman" w:hAnsi="Times New Roman"/>
          <w:color w:val="000000"/>
          <w:sz w:val="28"/>
          <w:szCs w:val="24"/>
          <w:lang w:eastAsia="ru-RU"/>
        </w:rPr>
        <w:tab/>
        <w:t>коэффициент естественного прироста (убыли) населения;</w:t>
      </w:r>
    </w:p>
    <w:p w14:paraId="2E737755" w14:textId="77777777" w:rsidR="009974A9" w:rsidRPr="009974A9" w:rsidRDefault="009974A9" w:rsidP="009974A9">
      <w:pPr>
        <w:widowControl w:val="0"/>
        <w:tabs>
          <w:tab w:val="left" w:pos="993"/>
        </w:tabs>
        <w:suppressAutoHyphens/>
        <w:spacing w:after="60" w:line="240" w:lineRule="auto"/>
        <w:ind w:firstLine="709"/>
        <w:jc w:val="both"/>
        <w:rPr>
          <w:rFonts w:ascii="Times New Roman" w:eastAsia="Times New Roman" w:hAnsi="Times New Roman"/>
          <w:color w:val="000000"/>
          <w:sz w:val="28"/>
          <w:szCs w:val="24"/>
          <w:lang w:eastAsia="ru-RU"/>
        </w:rPr>
      </w:pPr>
      <w:r w:rsidRPr="009974A9">
        <w:rPr>
          <w:rFonts w:ascii="Times New Roman" w:eastAsia="Times New Roman" w:hAnsi="Times New Roman"/>
          <w:color w:val="000000"/>
          <w:sz w:val="28"/>
          <w:szCs w:val="24"/>
          <w:lang w:eastAsia="ru-RU"/>
        </w:rPr>
        <w:t>-</w:t>
      </w:r>
      <w:r w:rsidRPr="009974A9">
        <w:rPr>
          <w:rFonts w:ascii="Times New Roman" w:eastAsia="Times New Roman" w:hAnsi="Times New Roman"/>
          <w:color w:val="000000"/>
          <w:sz w:val="28"/>
          <w:szCs w:val="24"/>
          <w:lang w:eastAsia="ru-RU"/>
        </w:rPr>
        <w:tab/>
        <w:t>общий коэффициент рождаемости;</w:t>
      </w:r>
    </w:p>
    <w:p w14:paraId="1EB5C150" w14:textId="77777777" w:rsidR="009974A9" w:rsidRPr="009974A9" w:rsidRDefault="009974A9" w:rsidP="009974A9">
      <w:pPr>
        <w:widowControl w:val="0"/>
        <w:tabs>
          <w:tab w:val="left" w:pos="993"/>
        </w:tabs>
        <w:suppressAutoHyphens/>
        <w:spacing w:after="60" w:line="240" w:lineRule="auto"/>
        <w:ind w:firstLine="709"/>
        <w:jc w:val="both"/>
        <w:rPr>
          <w:rFonts w:ascii="Times New Roman" w:eastAsia="Times New Roman" w:hAnsi="Times New Roman"/>
          <w:color w:val="000000"/>
          <w:sz w:val="28"/>
          <w:szCs w:val="24"/>
          <w:lang w:eastAsia="ru-RU"/>
        </w:rPr>
      </w:pPr>
      <w:r w:rsidRPr="009974A9">
        <w:rPr>
          <w:rFonts w:ascii="Times New Roman" w:eastAsia="Times New Roman" w:hAnsi="Times New Roman"/>
          <w:color w:val="000000"/>
          <w:sz w:val="28"/>
          <w:szCs w:val="24"/>
          <w:lang w:eastAsia="ru-RU"/>
        </w:rPr>
        <w:t>-</w:t>
      </w:r>
      <w:r w:rsidRPr="009974A9">
        <w:rPr>
          <w:rFonts w:ascii="Times New Roman" w:eastAsia="Times New Roman" w:hAnsi="Times New Roman"/>
          <w:color w:val="000000"/>
          <w:sz w:val="28"/>
          <w:szCs w:val="24"/>
          <w:lang w:eastAsia="ru-RU"/>
        </w:rPr>
        <w:tab/>
        <w:t>общий коэффициент смертности.</w:t>
      </w:r>
    </w:p>
    <w:p w14:paraId="3DC5CDD7" w14:textId="77777777" w:rsidR="009974A9" w:rsidRPr="009974A9" w:rsidRDefault="009974A9" w:rsidP="009974A9">
      <w:pPr>
        <w:widowControl w:val="0"/>
        <w:suppressAutoHyphens/>
        <w:spacing w:after="0" w:line="240" w:lineRule="auto"/>
        <w:ind w:firstLine="709"/>
        <w:jc w:val="both"/>
        <w:rPr>
          <w:rFonts w:ascii="Times New Roman" w:eastAsia="Times New Roman" w:hAnsi="Times New Roman"/>
          <w:b/>
          <w:sz w:val="28"/>
          <w:szCs w:val="24"/>
          <w:lang w:eastAsia="ru-RU"/>
        </w:rPr>
      </w:pPr>
    </w:p>
    <w:p w14:paraId="68767849" w14:textId="77777777" w:rsidR="009974A9" w:rsidRPr="009974A9" w:rsidRDefault="009974A9" w:rsidP="009974A9">
      <w:pPr>
        <w:widowControl w:val="0"/>
        <w:suppressAutoHyphens/>
        <w:spacing w:after="0" w:line="240" w:lineRule="auto"/>
        <w:ind w:firstLine="709"/>
        <w:jc w:val="center"/>
        <w:rPr>
          <w:rFonts w:ascii="Times New Roman" w:eastAsia="Times New Roman" w:hAnsi="Times New Roman"/>
          <w:b/>
          <w:sz w:val="28"/>
          <w:szCs w:val="24"/>
          <w:lang w:eastAsia="ru-RU"/>
        </w:rPr>
      </w:pPr>
      <w:r w:rsidRPr="009974A9">
        <w:rPr>
          <w:rFonts w:ascii="Times New Roman" w:eastAsia="Times New Roman" w:hAnsi="Times New Roman"/>
          <w:b/>
          <w:sz w:val="28"/>
          <w:szCs w:val="24"/>
          <w:lang w:eastAsia="ru-RU"/>
        </w:rPr>
        <w:t>4. Описание мероприятий подпрограммы</w:t>
      </w:r>
    </w:p>
    <w:p w14:paraId="23F177CA" w14:textId="77777777" w:rsidR="009974A9" w:rsidRPr="009974A9" w:rsidRDefault="009974A9" w:rsidP="009974A9">
      <w:pPr>
        <w:widowControl w:val="0"/>
        <w:suppressAutoHyphens/>
        <w:spacing w:after="0" w:line="240" w:lineRule="auto"/>
        <w:ind w:firstLine="709"/>
        <w:jc w:val="center"/>
        <w:rPr>
          <w:rFonts w:ascii="Times New Roman" w:eastAsia="Times New Roman" w:hAnsi="Times New Roman"/>
          <w:sz w:val="28"/>
          <w:szCs w:val="24"/>
          <w:lang w:eastAsia="ru-RU"/>
        </w:rPr>
      </w:pPr>
    </w:p>
    <w:p w14:paraId="018D501C" w14:textId="77777777" w:rsidR="009974A9" w:rsidRPr="009974A9" w:rsidRDefault="009974A9" w:rsidP="009974A9">
      <w:pPr>
        <w:widowControl w:val="0"/>
        <w:tabs>
          <w:tab w:val="left" w:pos="0"/>
        </w:tabs>
        <w:suppressAutoHyphens/>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 xml:space="preserve">Система подпрограммных мероприятий разработана в соответствии с основными направлениями деятельности, закрепленными в Концепции демографической политики Российской Федерации </w:t>
      </w:r>
      <w:r w:rsidRPr="00B4768C">
        <w:rPr>
          <w:rFonts w:ascii="Times New Roman" w:eastAsia="Times New Roman" w:hAnsi="Times New Roman"/>
          <w:sz w:val="28"/>
          <w:szCs w:val="24"/>
          <w:lang w:eastAsia="ru-RU"/>
        </w:rPr>
        <w:t>на период до 2025 года, утвержденной Указом Президента Российской Федерации от 09.10.2007 № 1351.</w:t>
      </w:r>
    </w:p>
    <w:p w14:paraId="2546FFD7" w14:textId="77777777" w:rsidR="009974A9" w:rsidRPr="009974A9" w:rsidRDefault="009974A9" w:rsidP="009974A9">
      <w:pPr>
        <w:widowControl w:val="0"/>
        <w:suppressAutoHyphens/>
        <w:spacing w:after="120" w:line="240" w:lineRule="auto"/>
        <w:ind w:firstLine="709"/>
        <w:jc w:val="both"/>
        <w:rPr>
          <w:rFonts w:ascii="Times New Roman" w:eastAsia="Times New Roman" w:hAnsi="Times New Roman"/>
          <w:sz w:val="28"/>
          <w:szCs w:val="24"/>
          <w:lang w:eastAsia="x-none"/>
        </w:rPr>
      </w:pPr>
      <w:r w:rsidRPr="009974A9">
        <w:rPr>
          <w:rFonts w:ascii="Times New Roman" w:eastAsia="Times New Roman" w:hAnsi="Times New Roman"/>
          <w:sz w:val="28"/>
          <w:szCs w:val="24"/>
          <w:lang w:eastAsia="x-none"/>
        </w:rPr>
        <w:t xml:space="preserve">Мероприятия подпрограммы носят комплексный характер и реализуются через следующие механизмы: </w:t>
      </w:r>
    </w:p>
    <w:p w14:paraId="2FD1A164" w14:textId="77777777" w:rsidR="009974A9" w:rsidRPr="009974A9" w:rsidRDefault="009974A9" w:rsidP="009974A9">
      <w:pPr>
        <w:widowControl w:val="0"/>
        <w:tabs>
          <w:tab w:val="left" w:pos="1134"/>
        </w:tabs>
        <w:suppressAutoHyphens/>
        <w:spacing w:after="120" w:line="240" w:lineRule="auto"/>
        <w:ind w:firstLine="709"/>
        <w:jc w:val="both"/>
        <w:rPr>
          <w:rFonts w:ascii="Times New Roman" w:eastAsia="Times New Roman" w:hAnsi="Times New Roman"/>
          <w:sz w:val="28"/>
          <w:szCs w:val="24"/>
          <w:lang w:eastAsia="x-none"/>
        </w:rPr>
      </w:pPr>
      <w:r w:rsidRPr="009974A9">
        <w:rPr>
          <w:rFonts w:ascii="Times New Roman" w:eastAsia="Times New Roman" w:hAnsi="Times New Roman"/>
          <w:sz w:val="28"/>
          <w:szCs w:val="24"/>
          <w:lang w:eastAsia="x-none"/>
        </w:rPr>
        <w:t>-</w:t>
      </w:r>
      <w:r w:rsidRPr="009974A9">
        <w:rPr>
          <w:rFonts w:ascii="Times New Roman" w:eastAsia="Times New Roman" w:hAnsi="Times New Roman"/>
          <w:sz w:val="28"/>
          <w:szCs w:val="24"/>
          <w:lang w:eastAsia="x-none"/>
        </w:rPr>
        <w:tab/>
        <w:t>нормативно-правовое и методологическое обеспечение реализации подпрограммы;</w:t>
      </w:r>
    </w:p>
    <w:p w14:paraId="182946D8" w14:textId="77777777" w:rsidR="009974A9" w:rsidRPr="009974A9" w:rsidRDefault="009974A9" w:rsidP="009974A9">
      <w:pPr>
        <w:widowControl w:val="0"/>
        <w:tabs>
          <w:tab w:val="left" w:pos="1134"/>
        </w:tabs>
        <w:suppressAutoHyphens/>
        <w:spacing w:after="120" w:line="240" w:lineRule="auto"/>
        <w:ind w:firstLine="709"/>
        <w:jc w:val="both"/>
        <w:rPr>
          <w:rFonts w:ascii="Times New Roman" w:eastAsia="Times New Roman" w:hAnsi="Times New Roman"/>
          <w:sz w:val="28"/>
          <w:szCs w:val="24"/>
          <w:lang w:eastAsia="x-none"/>
        </w:rPr>
      </w:pPr>
      <w:r w:rsidRPr="009974A9">
        <w:rPr>
          <w:rFonts w:ascii="Times New Roman" w:eastAsia="Times New Roman" w:hAnsi="Times New Roman"/>
          <w:sz w:val="28"/>
          <w:szCs w:val="24"/>
          <w:lang w:eastAsia="x-none"/>
        </w:rPr>
        <w:t>-</w:t>
      </w:r>
      <w:r w:rsidRPr="009974A9">
        <w:rPr>
          <w:rFonts w:ascii="Times New Roman" w:eastAsia="Times New Roman" w:hAnsi="Times New Roman"/>
          <w:sz w:val="28"/>
          <w:szCs w:val="24"/>
          <w:lang w:eastAsia="x-none"/>
        </w:rPr>
        <w:tab/>
        <w:t>совершенствование организационной структуры и ресурсного обеспечения: кадрового, финансового, материально-технического, информационного;</w:t>
      </w:r>
    </w:p>
    <w:p w14:paraId="028F8F92" w14:textId="77777777" w:rsidR="009974A9" w:rsidRPr="009974A9" w:rsidRDefault="009974A9" w:rsidP="009974A9">
      <w:pPr>
        <w:widowControl w:val="0"/>
        <w:tabs>
          <w:tab w:val="left" w:pos="1134"/>
        </w:tabs>
        <w:suppressAutoHyphens/>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 xml:space="preserve">координация и взаимодействие заинтересованных субъектов в реализации государственной демографической политики. </w:t>
      </w:r>
    </w:p>
    <w:p w14:paraId="58838D9F" w14:textId="584BE7EE" w:rsidR="009974A9" w:rsidRPr="009974A9" w:rsidRDefault="009974A9" w:rsidP="009974A9">
      <w:pPr>
        <w:widowControl w:val="0"/>
        <w:shd w:val="clear" w:color="auto" w:fill="FFFFFF"/>
        <w:suppressAutoHyphens/>
        <w:spacing w:after="0" w:line="240" w:lineRule="auto"/>
        <w:ind w:firstLine="709"/>
        <w:jc w:val="both"/>
        <w:rPr>
          <w:rFonts w:ascii="Times New Roman" w:eastAsia="Times New Roman" w:hAnsi="Times New Roman"/>
          <w:bCs/>
          <w:spacing w:val="-7"/>
          <w:sz w:val="28"/>
          <w:szCs w:val="24"/>
          <w:lang w:eastAsia="ru-RU"/>
        </w:rPr>
      </w:pPr>
      <w:r w:rsidRPr="009974A9">
        <w:rPr>
          <w:rFonts w:ascii="Times New Roman" w:eastAsia="Times New Roman" w:hAnsi="Times New Roman"/>
          <w:sz w:val="28"/>
          <w:szCs w:val="24"/>
          <w:lang w:eastAsia="ru-RU"/>
        </w:rPr>
        <w:t>На решение вопросов демографического развития ЗАТО Первомайский в той или иной мере направлены муниципальные и ведомственные программы и подпрограммы, в частности: «Развитие физической  культуры и спорта в городском округе ЗАТО Первомайский» на 2020-202</w:t>
      </w:r>
      <w:r>
        <w:rPr>
          <w:rFonts w:ascii="Times New Roman" w:eastAsia="Times New Roman" w:hAnsi="Times New Roman"/>
          <w:sz w:val="28"/>
          <w:szCs w:val="24"/>
          <w:lang w:eastAsia="ru-RU"/>
        </w:rPr>
        <w:t>7</w:t>
      </w:r>
      <w:r w:rsidRPr="009974A9">
        <w:rPr>
          <w:rFonts w:ascii="Times New Roman" w:eastAsia="Times New Roman" w:hAnsi="Times New Roman"/>
          <w:sz w:val="28"/>
          <w:szCs w:val="24"/>
          <w:lang w:eastAsia="ru-RU"/>
        </w:rPr>
        <w:t xml:space="preserve"> годы, «Молодежь муниципального образования городской округ ЗАТО Первомайский» на 2020-202</w:t>
      </w:r>
      <w:r>
        <w:rPr>
          <w:rFonts w:ascii="Times New Roman" w:eastAsia="Times New Roman" w:hAnsi="Times New Roman"/>
          <w:sz w:val="28"/>
          <w:szCs w:val="24"/>
          <w:lang w:eastAsia="ru-RU"/>
        </w:rPr>
        <w:t>7</w:t>
      </w:r>
      <w:r w:rsidRPr="009974A9">
        <w:rPr>
          <w:rFonts w:ascii="Times New Roman" w:eastAsia="Times New Roman" w:hAnsi="Times New Roman"/>
          <w:sz w:val="28"/>
          <w:szCs w:val="24"/>
          <w:lang w:eastAsia="ru-RU"/>
        </w:rPr>
        <w:t xml:space="preserve"> годы, «Организация отдыха и оздоровления детей в городском округе ЗАТО Первомайский» на 2020-202</w:t>
      </w:r>
      <w:r>
        <w:rPr>
          <w:rFonts w:ascii="Times New Roman" w:eastAsia="Times New Roman" w:hAnsi="Times New Roman"/>
          <w:sz w:val="28"/>
          <w:szCs w:val="24"/>
          <w:lang w:eastAsia="ru-RU"/>
        </w:rPr>
        <w:t>7</w:t>
      </w:r>
      <w:r w:rsidRPr="009974A9">
        <w:rPr>
          <w:rFonts w:ascii="Times New Roman" w:eastAsia="Times New Roman" w:hAnsi="Times New Roman"/>
          <w:sz w:val="28"/>
          <w:szCs w:val="24"/>
          <w:lang w:eastAsia="ru-RU"/>
        </w:rPr>
        <w:t xml:space="preserve"> </w:t>
      </w:r>
      <w:r w:rsidRPr="009974A9">
        <w:rPr>
          <w:rFonts w:ascii="Times New Roman" w:eastAsia="Times New Roman" w:hAnsi="Times New Roman"/>
          <w:bCs/>
          <w:spacing w:val="-7"/>
          <w:sz w:val="28"/>
          <w:szCs w:val="24"/>
          <w:lang w:eastAsia="ru-RU"/>
        </w:rPr>
        <w:t xml:space="preserve">годы </w:t>
      </w:r>
      <w:r w:rsidRPr="009974A9">
        <w:rPr>
          <w:rFonts w:ascii="Times New Roman" w:eastAsia="Times New Roman" w:hAnsi="Times New Roman"/>
          <w:sz w:val="28"/>
          <w:szCs w:val="24"/>
          <w:lang w:eastAsia="ru-RU"/>
        </w:rPr>
        <w:t>и другие.</w:t>
      </w:r>
    </w:p>
    <w:p w14:paraId="49DCEA16" w14:textId="77777777" w:rsidR="009974A9" w:rsidRPr="009974A9" w:rsidRDefault="009974A9" w:rsidP="009974A9">
      <w:pPr>
        <w:widowControl w:val="0"/>
        <w:shd w:val="clear" w:color="auto" w:fill="FFFFFF"/>
        <w:suppressAutoHyphens/>
        <w:spacing w:after="0" w:line="240" w:lineRule="auto"/>
        <w:ind w:firstLine="709"/>
        <w:jc w:val="both"/>
        <w:rPr>
          <w:rFonts w:ascii="Times New Roman" w:eastAsia="Times New Roman" w:hAnsi="Times New Roman"/>
          <w:bCs/>
          <w:spacing w:val="-7"/>
          <w:sz w:val="28"/>
          <w:szCs w:val="24"/>
          <w:lang w:eastAsia="ru-RU"/>
        </w:rPr>
      </w:pPr>
      <w:r w:rsidRPr="009974A9">
        <w:rPr>
          <w:rFonts w:ascii="Times New Roman" w:eastAsia="Times New Roman" w:hAnsi="Times New Roman"/>
          <w:sz w:val="28"/>
          <w:szCs w:val="24"/>
          <w:lang w:eastAsia="ru-RU"/>
        </w:rPr>
        <w:t>Для мер правового регулирования в сфере реализации подпрограммы могут издаваться необходимые нормативные правовые акты при реализации государственной демографической политики.</w:t>
      </w:r>
    </w:p>
    <w:p w14:paraId="3B0D3492" w14:textId="77777777" w:rsidR="009974A9" w:rsidRPr="009974A9" w:rsidRDefault="009974A9" w:rsidP="009974A9">
      <w:pPr>
        <w:suppressAutoHyphens/>
        <w:spacing w:after="0" w:line="240" w:lineRule="auto"/>
        <w:ind w:firstLine="709"/>
        <w:contextualSpacing/>
        <w:jc w:val="center"/>
        <w:rPr>
          <w:rFonts w:ascii="Times New Roman" w:eastAsia="Times New Roman" w:hAnsi="Times New Roman"/>
          <w:b/>
          <w:sz w:val="28"/>
          <w:szCs w:val="28"/>
          <w:lang w:eastAsia="ru-RU"/>
        </w:rPr>
      </w:pPr>
    </w:p>
    <w:p w14:paraId="053E6587" w14:textId="77777777" w:rsidR="009974A9" w:rsidRPr="009974A9" w:rsidRDefault="009974A9" w:rsidP="009974A9">
      <w:pPr>
        <w:widowControl w:val="0"/>
        <w:suppressAutoHyphens/>
        <w:spacing w:after="0" w:line="240" w:lineRule="auto"/>
        <w:ind w:firstLine="709"/>
        <w:jc w:val="center"/>
        <w:rPr>
          <w:rFonts w:ascii="Times New Roman" w:eastAsia="Times New Roman" w:hAnsi="Times New Roman"/>
          <w:b/>
          <w:sz w:val="28"/>
          <w:szCs w:val="24"/>
          <w:lang w:eastAsia="ru-RU"/>
        </w:rPr>
      </w:pPr>
      <w:r w:rsidRPr="009974A9">
        <w:rPr>
          <w:rFonts w:ascii="Times New Roman" w:eastAsia="Times New Roman" w:hAnsi="Times New Roman"/>
          <w:b/>
          <w:sz w:val="28"/>
          <w:szCs w:val="24"/>
          <w:lang w:eastAsia="ru-RU"/>
        </w:rPr>
        <w:t>5. Обоснование ресурсного обеспечения муниципальной подпрограммы</w:t>
      </w:r>
    </w:p>
    <w:p w14:paraId="65078B52" w14:textId="77777777" w:rsidR="009974A9" w:rsidRPr="009974A9" w:rsidRDefault="009974A9" w:rsidP="009974A9">
      <w:pPr>
        <w:autoSpaceDE w:val="0"/>
        <w:autoSpaceDN w:val="0"/>
        <w:adjustRightInd w:val="0"/>
        <w:spacing w:after="0" w:line="240" w:lineRule="auto"/>
        <w:ind w:firstLine="720"/>
        <w:jc w:val="both"/>
        <w:rPr>
          <w:rFonts w:ascii="Times New Roman" w:eastAsia="Times New Roman" w:hAnsi="Times New Roman"/>
          <w:spacing w:val="-8"/>
          <w:sz w:val="28"/>
          <w:szCs w:val="26"/>
          <w:lang w:eastAsia="ru-RU"/>
        </w:rPr>
      </w:pPr>
    </w:p>
    <w:p w14:paraId="6D78AF4A" w14:textId="3B5452FF" w:rsidR="009974A9" w:rsidRPr="009974A9" w:rsidRDefault="009974A9" w:rsidP="009974A9">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5.1. Общий объем финансирования подпрограммы на 2020-</w:t>
      </w:r>
      <w:proofErr w:type="gramStart"/>
      <w:r w:rsidRPr="009974A9">
        <w:rPr>
          <w:rFonts w:ascii="Times New Roman" w:eastAsia="Times New Roman" w:hAnsi="Times New Roman"/>
          <w:sz w:val="28"/>
          <w:szCs w:val="24"/>
          <w:lang w:eastAsia="ru-RU"/>
        </w:rPr>
        <w:t>202</w:t>
      </w:r>
      <w:r>
        <w:rPr>
          <w:rFonts w:ascii="Times New Roman" w:eastAsia="Times New Roman" w:hAnsi="Times New Roman"/>
          <w:sz w:val="28"/>
          <w:szCs w:val="24"/>
          <w:lang w:eastAsia="ru-RU"/>
        </w:rPr>
        <w:t>7</w:t>
      </w:r>
      <w:r w:rsidRPr="009974A9">
        <w:rPr>
          <w:rFonts w:ascii="Times New Roman" w:eastAsia="Times New Roman" w:hAnsi="Times New Roman"/>
          <w:sz w:val="28"/>
          <w:szCs w:val="24"/>
          <w:lang w:eastAsia="ru-RU"/>
        </w:rPr>
        <w:t xml:space="preserve"> </w:t>
      </w:r>
      <w:r w:rsidR="00B4768C">
        <w:rPr>
          <w:rFonts w:ascii="Times New Roman" w:eastAsia="Times New Roman" w:hAnsi="Times New Roman"/>
          <w:sz w:val="28"/>
          <w:szCs w:val="24"/>
          <w:lang w:eastAsia="ru-RU"/>
        </w:rPr>
        <w:t xml:space="preserve"> </w:t>
      </w:r>
      <w:r w:rsidRPr="009974A9">
        <w:rPr>
          <w:rFonts w:ascii="Times New Roman" w:eastAsia="Times New Roman" w:hAnsi="Times New Roman"/>
          <w:sz w:val="28"/>
          <w:szCs w:val="24"/>
          <w:lang w:eastAsia="ru-RU"/>
        </w:rPr>
        <w:t>годы</w:t>
      </w:r>
      <w:proofErr w:type="gramEnd"/>
      <w:r w:rsidRPr="009974A9">
        <w:rPr>
          <w:rFonts w:ascii="Times New Roman" w:eastAsia="Times New Roman" w:hAnsi="Times New Roman"/>
          <w:sz w:val="28"/>
          <w:szCs w:val="24"/>
          <w:lang w:eastAsia="ru-RU"/>
        </w:rPr>
        <w:t xml:space="preserve"> – 126,30 тыс. руб.:</w:t>
      </w:r>
    </w:p>
    <w:p w14:paraId="49E9964E" w14:textId="77777777" w:rsidR="009974A9" w:rsidRPr="009974A9" w:rsidRDefault="009974A9" w:rsidP="009974A9">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местный бюджет:</w:t>
      </w:r>
    </w:p>
    <w:p w14:paraId="213801E2" w14:textId="77777777" w:rsidR="009974A9" w:rsidRPr="009974A9" w:rsidRDefault="009974A9" w:rsidP="009974A9">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2020 год – 0,00 тыс. руб.;</w:t>
      </w:r>
    </w:p>
    <w:p w14:paraId="7CAD02E1" w14:textId="77777777" w:rsidR="009974A9" w:rsidRPr="009974A9" w:rsidRDefault="009974A9" w:rsidP="009974A9">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2021 год – 0,00 тыс. руб.;</w:t>
      </w:r>
    </w:p>
    <w:p w14:paraId="14547265" w14:textId="77777777" w:rsidR="009974A9" w:rsidRPr="009974A9" w:rsidRDefault="009974A9" w:rsidP="009974A9">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lastRenderedPageBreak/>
        <w:t>-</w:t>
      </w:r>
      <w:r w:rsidRPr="009974A9">
        <w:rPr>
          <w:rFonts w:ascii="Times New Roman" w:eastAsia="Times New Roman" w:hAnsi="Times New Roman"/>
          <w:sz w:val="28"/>
          <w:szCs w:val="24"/>
          <w:lang w:eastAsia="ru-RU"/>
        </w:rPr>
        <w:tab/>
        <w:t>2022 год – 0,00 тыс. руб.;</w:t>
      </w:r>
    </w:p>
    <w:p w14:paraId="06B53B87" w14:textId="77777777" w:rsidR="009974A9" w:rsidRPr="009974A9" w:rsidRDefault="009974A9" w:rsidP="009974A9">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2023 год – 0,00 тыс. руб.;</w:t>
      </w:r>
    </w:p>
    <w:p w14:paraId="71B94B4F" w14:textId="56D955C1" w:rsidR="009974A9" w:rsidRPr="009974A9" w:rsidRDefault="009974A9" w:rsidP="009974A9">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2024 год – 0,00 тыс. руб.</w:t>
      </w:r>
      <w:r w:rsidR="00DA3559">
        <w:rPr>
          <w:rFonts w:ascii="Times New Roman" w:eastAsia="Times New Roman" w:hAnsi="Times New Roman"/>
          <w:sz w:val="28"/>
          <w:szCs w:val="24"/>
          <w:lang w:eastAsia="ru-RU"/>
        </w:rPr>
        <w:t>;</w:t>
      </w:r>
    </w:p>
    <w:p w14:paraId="6C8B0869" w14:textId="6ABBB556" w:rsidR="009974A9" w:rsidRPr="009974A9" w:rsidRDefault="009974A9" w:rsidP="009974A9">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2025 год – 0,00 тыс. руб.</w:t>
      </w:r>
      <w:r w:rsidR="00DA3559">
        <w:rPr>
          <w:rFonts w:ascii="Times New Roman" w:eastAsia="Times New Roman" w:hAnsi="Times New Roman"/>
          <w:sz w:val="28"/>
          <w:szCs w:val="24"/>
          <w:lang w:eastAsia="ru-RU"/>
        </w:rPr>
        <w:t>;</w:t>
      </w:r>
    </w:p>
    <w:p w14:paraId="2CCEA7F2" w14:textId="76D284A6" w:rsidR="009974A9" w:rsidRPr="009974A9" w:rsidRDefault="009974A9" w:rsidP="009974A9">
      <w:pPr>
        <w:widowControl w:val="0"/>
        <w:tabs>
          <w:tab w:val="left" w:pos="284"/>
          <w:tab w:val="left" w:pos="426"/>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74A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974A9">
        <w:rPr>
          <w:rFonts w:ascii="Times New Roman" w:eastAsia="Times New Roman" w:hAnsi="Times New Roman"/>
          <w:sz w:val="28"/>
          <w:szCs w:val="28"/>
          <w:lang w:eastAsia="ru-RU"/>
        </w:rPr>
        <w:t xml:space="preserve">2026 год </w:t>
      </w:r>
      <w:r w:rsidRPr="009974A9">
        <w:rPr>
          <w:rFonts w:ascii="Times New Roman" w:eastAsia="Times New Roman" w:hAnsi="Times New Roman"/>
          <w:sz w:val="28"/>
          <w:szCs w:val="28"/>
          <w:lang w:eastAsia="ru-RU"/>
        </w:rPr>
        <w:sym w:font="Symbol" w:char="F02D"/>
      </w:r>
      <w:r w:rsidRPr="009974A9">
        <w:rPr>
          <w:rFonts w:ascii="Times New Roman" w:eastAsia="Times New Roman" w:hAnsi="Times New Roman"/>
          <w:sz w:val="28"/>
          <w:szCs w:val="28"/>
          <w:lang w:eastAsia="ru-RU"/>
        </w:rPr>
        <w:t xml:space="preserve"> 0,00 тыс. руб.</w:t>
      </w:r>
    </w:p>
    <w:p w14:paraId="0F0DB5E0" w14:textId="77777777" w:rsidR="009974A9" w:rsidRPr="009974A9" w:rsidRDefault="009974A9" w:rsidP="009974A9">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областной бюджет:</w:t>
      </w:r>
    </w:p>
    <w:p w14:paraId="1C070661" w14:textId="77777777" w:rsidR="009974A9" w:rsidRPr="009974A9" w:rsidRDefault="009974A9" w:rsidP="009974A9">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2020 год –76,00 тыс. руб.;</w:t>
      </w:r>
    </w:p>
    <w:p w14:paraId="548C6CF6" w14:textId="77777777" w:rsidR="009974A9" w:rsidRPr="009974A9" w:rsidRDefault="009974A9" w:rsidP="009974A9">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2021 год – 50,30 тыс. руб.;</w:t>
      </w:r>
    </w:p>
    <w:p w14:paraId="2A3CFC46" w14:textId="77777777" w:rsidR="009974A9" w:rsidRPr="009974A9" w:rsidRDefault="009974A9" w:rsidP="009974A9">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2022 год – 0,00 тыс. руб.;</w:t>
      </w:r>
    </w:p>
    <w:p w14:paraId="00A6DA48" w14:textId="77777777" w:rsidR="009974A9" w:rsidRPr="009974A9" w:rsidRDefault="009974A9" w:rsidP="009974A9">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2023 год – 0,00 тыс. руб.;</w:t>
      </w:r>
    </w:p>
    <w:p w14:paraId="1C10AF43" w14:textId="77777777" w:rsidR="009974A9" w:rsidRPr="009974A9" w:rsidRDefault="009974A9" w:rsidP="009974A9">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2024 год – 0,00 тыс. руб.</w:t>
      </w:r>
    </w:p>
    <w:p w14:paraId="47204C2C" w14:textId="77777777" w:rsidR="009974A9" w:rsidRPr="009974A9" w:rsidRDefault="009974A9" w:rsidP="009974A9">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2025 год – 0,00 тыс. руб.</w:t>
      </w:r>
    </w:p>
    <w:p w14:paraId="3D17071E" w14:textId="77777777" w:rsidR="009974A9" w:rsidRPr="009974A9" w:rsidRDefault="009974A9" w:rsidP="009974A9">
      <w:pPr>
        <w:widowControl w:val="0"/>
        <w:suppressAutoHyphens/>
        <w:spacing w:after="0" w:line="240" w:lineRule="auto"/>
        <w:ind w:firstLine="709"/>
        <w:jc w:val="center"/>
        <w:rPr>
          <w:rFonts w:ascii="Times New Roman" w:eastAsia="Times New Roman" w:hAnsi="Times New Roman"/>
          <w:b/>
          <w:sz w:val="28"/>
          <w:szCs w:val="24"/>
          <w:lang w:eastAsia="ru-RU"/>
        </w:rPr>
      </w:pPr>
    </w:p>
    <w:p w14:paraId="3778E4DD" w14:textId="77777777" w:rsidR="009974A9" w:rsidRPr="009974A9" w:rsidRDefault="009974A9" w:rsidP="009974A9">
      <w:pPr>
        <w:widowControl w:val="0"/>
        <w:shd w:val="clear" w:color="auto" w:fill="FFFFFF"/>
        <w:suppressAutoHyphens/>
        <w:spacing w:after="0" w:line="240" w:lineRule="auto"/>
        <w:jc w:val="center"/>
        <w:rPr>
          <w:rFonts w:ascii="Times New Roman" w:eastAsia="Times New Roman" w:hAnsi="Times New Roman"/>
          <w:b/>
          <w:sz w:val="28"/>
          <w:szCs w:val="24"/>
          <w:lang w:eastAsia="ru-RU"/>
        </w:rPr>
      </w:pPr>
      <w:r w:rsidRPr="009974A9">
        <w:rPr>
          <w:rFonts w:ascii="Times New Roman" w:eastAsia="Times New Roman" w:hAnsi="Times New Roman"/>
          <w:b/>
          <w:sz w:val="28"/>
          <w:szCs w:val="24"/>
          <w:lang w:eastAsia="ru-RU"/>
        </w:rPr>
        <w:t>6. Описание ожидаемых результатов реализации муниципальной подпрограммы</w:t>
      </w:r>
    </w:p>
    <w:p w14:paraId="33F0B965" w14:textId="77777777" w:rsidR="009974A9" w:rsidRPr="009974A9" w:rsidRDefault="009974A9" w:rsidP="009974A9">
      <w:pPr>
        <w:widowControl w:val="0"/>
        <w:shd w:val="clear" w:color="auto" w:fill="FFFFFF"/>
        <w:suppressAutoHyphens/>
        <w:spacing w:after="0" w:line="240" w:lineRule="auto"/>
        <w:jc w:val="center"/>
        <w:rPr>
          <w:rFonts w:ascii="Times New Roman" w:eastAsia="Times New Roman" w:hAnsi="Times New Roman"/>
          <w:b/>
          <w:sz w:val="28"/>
          <w:szCs w:val="24"/>
          <w:lang w:eastAsia="ru-RU"/>
        </w:rPr>
      </w:pPr>
    </w:p>
    <w:p w14:paraId="350519A1" w14:textId="77777777" w:rsidR="009974A9" w:rsidRPr="009974A9" w:rsidRDefault="009974A9" w:rsidP="009974A9">
      <w:pPr>
        <w:widowControl w:val="0"/>
        <w:suppressAutoHyphens/>
        <w:spacing w:after="0" w:line="240" w:lineRule="auto"/>
        <w:ind w:right="88"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В результате реализации подпрограммы должны произойти следующие позитивные изменения:</w:t>
      </w:r>
    </w:p>
    <w:p w14:paraId="1FB50956" w14:textId="77777777" w:rsidR="009974A9" w:rsidRPr="009974A9" w:rsidRDefault="009974A9" w:rsidP="009974A9">
      <w:pPr>
        <w:widowControl w:val="0"/>
        <w:tabs>
          <w:tab w:val="left" w:pos="993"/>
        </w:tabs>
        <w:suppressAutoHyphens/>
        <w:spacing w:after="60" w:line="240" w:lineRule="auto"/>
        <w:ind w:right="88"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сокращение естественной убыли населения, создание условий для более высокого роста его численности при увеличении ожидаемой продолжительности жизни людей;</w:t>
      </w:r>
    </w:p>
    <w:p w14:paraId="7F33E588" w14:textId="77777777" w:rsidR="009974A9" w:rsidRPr="009974A9" w:rsidRDefault="009974A9" w:rsidP="009974A9">
      <w:pPr>
        <w:widowControl w:val="0"/>
        <w:tabs>
          <w:tab w:val="left" w:pos="993"/>
        </w:tabs>
        <w:suppressAutoHyphens/>
        <w:spacing w:after="60" w:line="240" w:lineRule="auto"/>
        <w:ind w:right="88"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повышение рождаемости вследствие формирования у молодежи потребности иметь детей, повышения престижа института семьи, поддержки семей с детьми, создания благоприятных условий для развития семейных форм воспитания и становления личности ребенка;</w:t>
      </w:r>
    </w:p>
    <w:p w14:paraId="04F98294" w14:textId="77777777" w:rsidR="009974A9" w:rsidRPr="009974A9" w:rsidRDefault="009974A9" w:rsidP="009974A9">
      <w:pPr>
        <w:widowControl w:val="0"/>
        <w:tabs>
          <w:tab w:val="left" w:pos="993"/>
        </w:tabs>
        <w:suppressAutoHyphens/>
        <w:spacing w:after="60" w:line="240" w:lineRule="auto"/>
        <w:ind w:right="88"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 xml:space="preserve">снижение смертности населения вследствие эффективных профилактических и лечебных мероприятий; </w:t>
      </w:r>
    </w:p>
    <w:p w14:paraId="73131817" w14:textId="77777777" w:rsidR="009974A9" w:rsidRPr="009974A9" w:rsidRDefault="009974A9" w:rsidP="009974A9">
      <w:pPr>
        <w:widowControl w:val="0"/>
        <w:tabs>
          <w:tab w:val="left" w:pos="993"/>
        </w:tabs>
        <w:suppressAutoHyphens/>
        <w:spacing w:after="60" w:line="240" w:lineRule="auto"/>
        <w:ind w:right="88"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w:t>
      </w:r>
      <w:r w:rsidRPr="009974A9">
        <w:rPr>
          <w:rFonts w:ascii="Times New Roman" w:eastAsia="Times New Roman" w:hAnsi="Times New Roman"/>
          <w:sz w:val="28"/>
          <w:szCs w:val="24"/>
          <w:lang w:eastAsia="ru-RU"/>
        </w:rPr>
        <w:tab/>
        <w:t>снижение смертности населения трудоспособного возраста от внешних причин.</w:t>
      </w:r>
    </w:p>
    <w:p w14:paraId="3E9030A1" w14:textId="77777777" w:rsidR="009974A9" w:rsidRPr="009974A9" w:rsidRDefault="009974A9" w:rsidP="009974A9">
      <w:pPr>
        <w:widowControl w:val="0"/>
        <w:suppressAutoHyphens/>
        <w:spacing w:after="60" w:line="240" w:lineRule="auto"/>
        <w:ind w:right="88" w:firstLine="709"/>
        <w:jc w:val="both"/>
        <w:rPr>
          <w:rFonts w:ascii="Times New Roman" w:eastAsia="Times New Roman" w:hAnsi="Times New Roman"/>
          <w:sz w:val="28"/>
          <w:szCs w:val="24"/>
          <w:lang w:eastAsia="ru-RU"/>
        </w:rPr>
      </w:pPr>
    </w:p>
    <w:p w14:paraId="3CA65725" w14:textId="77777777" w:rsidR="009974A9" w:rsidRPr="009974A9" w:rsidRDefault="009974A9" w:rsidP="009974A9">
      <w:pPr>
        <w:widowControl w:val="0"/>
        <w:suppressAutoHyphens/>
        <w:spacing w:after="0" w:line="240" w:lineRule="auto"/>
        <w:ind w:firstLine="709"/>
        <w:jc w:val="center"/>
        <w:rPr>
          <w:rFonts w:ascii="Times New Roman" w:eastAsia="Times New Roman" w:hAnsi="Times New Roman"/>
          <w:b/>
          <w:sz w:val="28"/>
          <w:szCs w:val="24"/>
          <w:lang w:eastAsia="ru-RU"/>
        </w:rPr>
      </w:pPr>
      <w:r w:rsidRPr="009974A9">
        <w:rPr>
          <w:rFonts w:ascii="Times New Roman" w:eastAsia="Times New Roman" w:hAnsi="Times New Roman"/>
          <w:b/>
          <w:sz w:val="28"/>
          <w:szCs w:val="24"/>
          <w:lang w:eastAsia="ru-RU"/>
        </w:rPr>
        <w:t>7. Описание системы управления реализацией подпрограммы</w:t>
      </w:r>
    </w:p>
    <w:p w14:paraId="546A0B4B" w14:textId="77777777" w:rsidR="009974A9" w:rsidRPr="009974A9" w:rsidRDefault="009974A9" w:rsidP="009974A9">
      <w:pPr>
        <w:widowControl w:val="0"/>
        <w:suppressAutoHyphens/>
        <w:spacing w:after="0" w:line="240" w:lineRule="auto"/>
        <w:jc w:val="center"/>
        <w:rPr>
          <w:rFonts w:ascii="Times New Roman" w:eastAsia="Times New Roman" w:hAnsi="Times New Roman"/>
          <w:b/>
          <w:sz w:val="28"/>
          <w:szCs w:val="24"/>
          <w:lang w:eastAsia="ru-RU"/>
        </w:rPr>
      </w:pPr>
    </w:p>
    <w:p w14:paraId="034028D2" w14:textId="77777777" w:rsidR="009974A9" w:rsidRPr="009974A9" w:rsidRDefault="009974A9" w:rsidP="009974A9">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Организует работу по реализации подпрограммы сектор по делам молодежи, культуры и спорта администрации ЗАТО Первомайский. В его обязанности входит:</w:t>
      </w:r>
    </w:p>
    <w:p w14:paraId="4F6ABB55" w14:textId="77777777" w:rsidR="009974A9" w:rsidRPr="009974A9" w:rsidRDefault="009974A9" w:rsidP="009974A9">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1.</w:t>
      </w:r>
      <w:r w:rsidRPr="009974A9">
        <w:rPr>
          <w:rFonts w:ascii="Times New Roman" w:eastAsia="Times New Roman" w:hAnsi="Times New Roman"/>
          <w:sz w:val="28"/>
          <w:szCs w:val="24"/>
          <w:lang w:eastAsia="ru-RU"/>
        </w:rPr>
        <w:tab/>
        <w:t>Согласование объемов финансирования на очередной финансовый год;</w:t>
      </w:r>
    </w:p>
    <w:p w14:paraId="4CA18AD1" w14:textId="77777777" w:rsidR="009974A9" w:rsidRPr="009974A9" w:rsidRDefault="009974A9" w:rsidP="009974A9">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2.</w:t>
      </w:r>
      <w:r w:rsidRPr="009974A9">
        <w:rPr>
          <w:rFonts w:ascii="Times New Roman" w:eastAsia="Times New Roman" w:hAnsi="Times New Roman"/>
          <w:sz w:val="28"/>
          <w:szCs w:val="24"/>
          <w:lang w:eastAsia="ru-RU"/>
        </w:rPr>
        <w:tab/>
        <w:t>Контроль за эффективным и целевым использованием выделяемых финансовых средств, за качеством проводимых мероприятий, за выполнением сроков реализации мероприятий;</w:t>
      </w:r>
    </w:p>
    <w:p w14:paraId="6C5743B9" w14:textId="77777777" w:rsidR="009974A9" w:rsidRPr="009974A9" w:rsidRDefault="009974A9" w:rsidP="009974A9">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3.</w:t>
      </w:r>
      <w:r w:rsidRPr="009974A9">
        <w:rPr>
          <w:rFonts w:ascii="Times New Roman" w:eastAsia="Times New Roman" w:hAnsi="Times New Roman"/>
          <w:sz w:val="28"/>
          <w:szCs w:val="24"/>
          <w:lang w:eastAsia="ru-RU"/>
        </w:rPr>
        <w:tab/>
        <w:t>Сбор периодической отчетности о ходе выполнения мероприятий подпрограммы;</w:t>
      </w:r>
    </w:p>
    <w:p w14:paraId="6ACDFB34" w14:textId="77777777" w:rsidR="009974A9" w:rsidRPr="009974A9" w:rsidRDefault="009974A9" w:rsidP="009974A9">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4.</w:t>
      </w:r>
      <w:r w:rsidRPr="009974A9">
        <w:rPr>
          <w:rFonts w:ascii="Times New Roman" w:eastAsia="Times New Roman" w:hAnsi="Times New Roman"/>
          <w:sz w:val="28"/>
          <w:szCs w:val="24"/>
          <w:lang w:eastAsia="ru-RU"/>
        </w:rPr>
        <w:tab/>
        <w:t>Сбор информации для анализа ключевых показателей эффективности реализации подпрограммы;</w:t>
      </w:r>
    </w:p>
    <w:p w14:paraId="7B2AE26A" w14:textId="77777777" w:rsidR="009974A9" w:rsidRPr="009974A9" w:rsidRDefault="009974A9" w:rsidP="009974A9">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lastRenderedPageBreak/>
        <w:t>5.</w:t>
      </w:r>
      <w:r w:rsidRPr="009974A9">
        <w:rPr>
          <w:rFonts w:ascii="Times New Roman" w:eastAsia="Times New Roman" w:hAnsi="Times New Roman"/>
          <w:sz w:val="28"/>
          <w:szCs w:val="24"/>
          <w:lang w:eastAsia="ru-RU"/>
        </w:rPr>
        <w:tab/>
        <w:t>Подготовка доклада о реализации подпрограммы и отчета об использовании бюджетных средств.</w:t>
      </w:r>
    </w:p>
    <w:p w14:paraId="373CE555" w14:textId="77777777" w:rsidR="009974A9" w:rsidRPr="009974A9" w:rsidRDefault="009974A9" w:rsidP="009974A9">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9974A9">
        <w:rPr>
          <w:rFonts w:ascii="Times New Roman" w:eastAsia="Times New Roman" w:hAnsi="Times New Roman"/>
          <w:sz w:val="28"/>
          <w:szCs w:val="24"/>
          <w:lang w:eastAsia="ru-RU"/>
        </w:rPr>
        <w:t>Возможные риски реализации подпрограммы приводятся в таблице:</w:t>
      </w:r>
    </w:p>
    <w:p w14:paraId="3636CC37" w14:textId="77777777" w:rsidR="009974A9" w:rsidRPr="009974A9" w:rsidRDefault="009974A9" w:rsidP="009974A9">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4"/>
          <w:lang w:eastAsia="ru-RU"/>
        </w:rPr>
      </w:pPr>
    </w:p>
    <w:tbl>
      <w:tblPr>
        <w:tblW w:w="9357" w:type="dxa"/>
        <w:tblCellSpacing w:w="5" w:type="nil"/>
        <w:tblInd w:w="75" w:type="dxa"/>
        <w:tblLayout w:type="fixed"/>
        <w:tblCellMar>
          <w:left w:w="75" w:type="dxa"/>
          <w:right w:w="75" w:type="dxa"/>
        </w:tblCellMar>
        <w:tblLook w:val="0000" w:firstRow="0" w:lastRow="0" w:firstColumn="0" w:lastColumn="0" w:noHBand="0" w:noVBand="0"/>
      </w:tblPr>
      <w:tblGrid>
        <w:gridCol w:w="568"/>
        <w:gridCol w:w="3969"/>
        <w:gridCol w:w="4820"/>
      </w:tblGrid>
      <w:tr w:rsidR="009974A9" w:rsidRPr="009974A9" w14:paraId="260C12A1" w14:textId="77777777" w:rsidTr="00F60BAD">
        <w:trPr>
          <w:trHeight w:val="884"/>
          <w:tblCellSpacing w:w="5" w:type="nil"/>
        </w:trPr>
        <w:tc>
          <w:tcPr>
            <w:tcW w:w="568" w:type="dxa"/>
            <w:tcBorders>
              <w:top w:val="single" w:sz="4" w:space="0" w:color="auto"/>
              <w:left w:val="single" w:sz="4" w:space="0" w:color="auto"/>
              <w:bottom w:val="single" w:sz="4" w:space="0" w:color="auto"/>
              <w:right w:val="single" w:sz="4" w:space="0" w:color="auto"/>
            </w:tcBorders>
          </w:tcPr>
          <w:p w14:paraId="6F4527C1" w14:textId="77777777" w:rsidR="009974A9" w:rsidRPr="009974A9" w:rsidRDefault="009974A9" w:rsidP="009974A9">
            <w:pPr>
              <w:autoSpaceDE w:val="0"/>
              <w:autoSpaceDN w:val="0"/>
              <w:adjustRightInd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п/п</w:t>
            </w:r>
          </w:p>
          <w:p w14:paraId="4B1305C8" w14:textId="77777777" w:rsidR="009974A9" w:rsidRPr="009974A9" w:rsidRDefault="009974A9" w:rsidP="009974A9">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33D1AE70" w14:textId="77777777" w:rsidR="009974A9" w:rsidRPr="009974A9" w:rsidRDefault="009974A9" w:rsidP="009974A9">
            <w:pPr>
              <w:autoSpaceDE w:val="0"/>
              <w:autoSpaceDN w:val="0"/>
              <w:adjustRightInd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Описание рисков реализации подпрограммы</w:t>
            </w:r>
          </w:p>
        </w:tc>
        <w:tc>
          <w:tcPr>
            <w:tcW w:w="4820" w:type="dxa"/>
            <w:tcBorders>
              <w:top w:val="single" w:sz="4" w:space="0" w:color="auto"/>
              <w:left w:val="single" w:sz="4" w:space="0" w:color="auto"/>
              <w:bottom w:val="single" w:sz="4" w:space="0" w:color="auto"/>
              <w:right w:val="single" w:sz="4" w:space="0" w:color="auto"/>
            </w:tcBorders>
          </w:tcPr>
          <w:p w14:paraId="0E1DBDEE" w14:textId="77777777" w:rsidR="009974A9" w:rsidRPr="009974A9" w:rsidRDefault="009974A9" w:rsidP="009974A9">
            <w:pPr>
              <w:autoSpaceDE w:val="0"/>
              <w:autoSpaceDN w:val="0"/>
              <w:adjustRightInd w:val="0"/>
              <w:spacing w:after="0" w:line="240" w:lineRule="auto"/>
              <w:jc w:val="center"/>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Предложения по снижению последствий проявления негативных факторов и достижению установленных показателей эффективности реализации подпрограммы</w:t>
            </w:r>
          </w:p>
        </w:tc>
      </w:tr>
      <w:tr w:rsidR="009974A9" w:rsidRPr="009974A9" w14:paraId="66F3C632" w14:textId="77777777" w:rsidTr="00F60BAD">
        <w:trPr>
          <w:trHeight w:val="240"/>
          <w:tblCellSpacing w:w="5" w:type="nil"/>
        </w:trPr>
        <w:tc>
          <w:tcPr>
            <w:tcW w:w="568" w:type="dxa"/>
            <w:tcBorders>
              <w:left w:val="single" w:sz="4" w:space="0" w:color="auto"/>
              <w:bottom w:val="single" w:sz="4" w:space="0" w:color="auto"/>
              <w:right w:val="single" w:sz="4" w:space="0" w:color="auto"/>
            </w:tcBorders>
          </w:tcPr>
          <w:p w14:paraId="383362AF"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1.</w:t>
            </w:r>
          </w:p>
        </w:tc>
        <w:tc>
          <w:tcPr>
            <w:tcW w:w="3969" w:type="dxa"/>
            <w:tcBorders>
              <w:left w:val="single" w:sz="4" w:space="0" w:color="auto"/>
              <w:bottom w:val="single" w:sz="4" w:space="0" w:color="auto"/>
              <w:right w:val="single" w:sz="4" w:space="0" w:color="auto"/>
            </w:tcBorders>
          </w:tcPr>
          <w:p w14:paraId="265DB642"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Изменение федерального законодательства в сфере полномочий органов местного самоуправления при реализации демографической политики</w:t>
            </w:r>
          </w:p>
        </w:tc>
        <w:tc>
          <w:tcPr>
            <w:tcW w:w="4820" w:type="dxa"/>
            <w:tcBorders>
              <w:left w:val="single" w:sz="4" w:space="0" w:color="auto"/>
              <w:bottom w:val="single" w:sz="4" w:space="0" w:color="auto"/>
              <w:right w:val="single" w:sz="4" w:space="0" w:color="auto"/>
            </w:tcBorders>
          </w:tcPr>
          <w:p w14:paraId="7425BDEB"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Оперативное </w:t>
            </w:r>
            <w:proofErr w:type="gramStart"/>
            <w:r w:rsidRPr="009974A9">
              <w:rPr>
                <w:rFonts w:ascii="Times New Roman" w:eastAsia="Times New Roman" w:hAnsi="Times New Roman"/>
                <w:sz w:val="24"/>
                <w:szCs w:val="24"/>
                <w:lang w:eastAsia="ru-RU"/>
              </w:rPr>
              <w:t>внесение  изменений</w:t>
            </w:r>
            <w:proofErr w:type="gramEnd"/>
            <w:r w:rsidRPr="009974A9">
              <w:rPr>
                <w:rFonts w:ascii="Times New Roman" w:eastAsia="Times New Roman" w:hAnsi="Times New Roman"/>
                <w:sz w:val="24"/>
                <w:szCs w:val="24"/>
                <w:lang w:eastAsia="ru-RU"/>
              </w:rPr>
              <w:t xml:space="preserve"> в нормативно-правовые акты органов местного самоуправления ЗАТО Первомайский в сфере демографической политики. Корректировка планов реализации программных мероприятий</w:t>
            </w:r>
          </w:p>
        </w:tc>
      </w:tr>
      <w:tr w:rsidR="009974A9" w:rsidRPr="009974A9" w14:paraId="56CDFA06" w14:textId="77777777" w:rsidTr="00F60BAD">
        <w:trPr>
          <w:trHeight w:val="412"/>
          <w:tblCellSpacing w:w="5" w:type="nil"/>
        </w:trPr>
        <w:tc>
          <w:tcPr>
            <w:tcW w:w="568" w:type="dxa"/>
            <w:tcBorders>
              <w:top w:val="single" w:sz="4" w:space="0" w:color="auto"/>
              <w:left w:val="single" w:sz="4" w:space="0" w:color="auto"/>
              <w:bottom w:val="single" w:sz="4" w:space="0" w:color="auto"/>
              <w:right w:val="single" w:sz="4" w:space="0" w:color="auto"/>
            </w:tcBorders>
          </w:tcPr>
          <w:p w14:paraId="310766AC"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tcPr>
          <w:p w14:paraId="03FAADA7"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Несвоевременная подготовка проектов нормативно-правовых актов, связанных с обеспечением и реализацией подпрограммы, может повлечь перенос сроков мероприятий</w:t>
            </w:r>
          </w:p>
        </w:tc>
        <w:tc>
          <w:tcPr>
            <w:tcW w:w="4820" w:type="dxa"/>
            <w:tcBorders>
              <w:top w:val="single" w:sz="4" w:space="0" w:color="auto"/>
              <w:left w:val="single" w:sz="4" w:space="0" w:color="auto"/>
              <w:bottom w:val="single" w:sz="4" w:space="0" w:color="auto"/>
              <w:right w:val="single" w:sz="4" w:space="0" w:color="auto"/>
            </w:tcBorders>
          </w:tcPr>
          <w:p w14:paraId="42E498FD"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Опережающий контроль за подготовкой нормативно-правовых актов</w:t>
            </w:r>
          </w:p>
        </w:tc>
      </w:tr>
      <w:tr w:rsidR="009974A9" w:rsidRPr="009974A9" w14:paraId="1E55BCF7" w14:textId="77777777" w:rsidTr="00F60BAD">
        <w:trPr>
          <w:trHeight w:val="820"/>
          <w:tblCellSpacing w:w="5" w:type="nil"/>
        </w:trPr>
        <w:tc>
          <w:tcPr>
            <w:tcW w:w="568" w:type="dxa"/>
            <w:tcBorders>
              <w:left w:val="single" w:sz="4" w:space="0" w:color="auto"/>
              <w:bottom w:val="single" w:sz="4" w:space="0" w:color="auto"/>
              <w:right w:val="single" w:sz="4" w:space="0" w:color="auto"/>
            </w:tcBorders>
          </w:tcPr>
          <w:p w14:paraId="36FDA966"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3.</w:t>
            </w:r>
          </w:p>
        </w:tc>
        <w:tc>
          <w:tcPr>
            <w:tcW w:w="3969" w:type="dxa"/>
            <w:tcBorders>
              <w:left w:val="single" w:sz="4" w:space="0" w:color="auto"/>
              <w:bottom w:val="single" w:sz="4" w:space="0" w:color="auto"/>
              <w:right w:val="single" w:sz="4" w:space="0" w:color="auto"/>
            </w:tcBorders>
          </w:tcPr>
          <w:p w14:paraId="3C587324"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Отклонение сроков реализации программных мероприятий может повлечь неисполнение бюджетных обязательств  </w:t>
            </w:r>
          </w:p>
        </w:tc>
        <w:tc>
          <w:tcPr>
            <w:tcW w:w="4820" w:type="dxa"/>
            <w:tcBorders>
              <w:left w:val="single" w:sz="4" w:space="0" w:color="auto"/>
              <w:bottom w:val="single" w:sz="4" w:space="0" w:color="auto"/>
              <w:right w:val="single" w:sz="4" w:space="0" w:color="auto"/>
            </w:tcBorders>
          </w:tcPr>
          <w:p w14:paraId="2845F1B0"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Составление плана реализации программных мероприятий. Опережающий контроль за подготовкой и организацией мероприятий. Своевременная корректировка показателей и сроков реализации мероприятий</w:t>
            </w:r>
          </w:p>
        </w:tc>
      </w:tr>
      <w:tr w:rsidR="009974A9" w:rsidRPr="009974A9" w14:paraId="676772D2" w14:textId="77777777" w:rsidTr="00F60BAD">
        <w:trPr>
          <w:trHeight w:val="974"/>
          <w:tblCellSpacing w:w="5" w:type="nil"/>
        </w:trPr>
        <w:tc>
          <w:tcPr>
            <w:tcW w:w="568" w:type="dxa"/>
            <w:tcBorders>
              <w:left w:val="single" w:sz="4" w:space="0" w:color="auto"/>
              <w:bottom w:val="single" w:sz="4" w:space="0" w:color="auto"/>
              <w:right w:val="single" w:sz="4" w:space="0" w:color="auto"/>
            </w:tcBorders>
          </w:tcPr>
          <w:p w14:paraId="5A3F02E8"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4.</w:t>
            </w:r>
          </w:p>
        </w:tc>
        <w:tc>
          <w:tcPr>
            <w:tcW w:w="3969" w:type="dxa"/>
            <w:tcBorders>
              <w:left w:val="single" w:sz="4" w:space="0" w:color="auto"/>
              <w:bottom w:val="single" w:sz="4" w:space="0" w:color="auto"/>
              <w:right w:val="single" w:sz="4" w:space="0" w:color="auto"/>
            </w:tcBorders>
          </w:tcPr>
          <w:p w14:paraId="3E5F5A72"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Несвоевременное доведение лимитов бюджетных обязательств на реализацию подпрограммы и не в полном объеме является риском достижения плановых значений показателей</w:t>
            </w:r>
          </w:p>
        </w:tc>
        <w:tc>
          <w:tcPr>
            <w:tcW w:w="4820" w:type="dxa"/>
            <w:tcBorders>
              <w:left w:val="single" w:sz="4" w:space="0" w:color="auto"/>
              <w:bottom w:val="single" w:sz="4" w:space="0" w:color="auto"/>
              <w:right w:val="single" w:sz="4" w:space="0" w:color="auto"/>
            </w:tcBorders>
          </w:tcPr>
          <w:p w14:paraId="6B1D8AEC"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Своевременное и в </w:t>
            </w:r>
            <w:proofErr w:type="gramStart"/>
            <w:r w:rsidRPr="009974A9">
              <w:rPr>
                <w:rFonts w:ascii="Times New Roman" w:eastAsia="Times New Roman" w:hAnsi="Times New Roman"/>
                <w:sz w:val="24"/>
                <w:szCs w:val="24"/>
                <w:lang w:eastAsia="ru-RU"/>
              </w:rPr>
              <w:t>полном  объеме</w:t>
            </w:r>
            <w:proofErr w:type="gramEnd"/>
            <w:r w:rsidRPr="009974A9">
              <w:rPr>
                <w:rFonts w:ascii="Times New Roman" w:eastAsia="Times New Roman" w:hAnsi="Times New Roman"/>
                <w:sz w:val="24"/>
                <w:szCs w:val="24"/>
                <w:lang w:eastAsia="ru-RU"/>
              </w:rPr>
              <w:t xml:space="preserve"> доведение лимитов бюджетных обязательств главным распорядителям бюджетных средств</w:t>
            </w:r>
          </w:p>
        </w:tc>
      </w:tr>
      <w:tr w:rsidR="009974A9" w:rsidRPr="009974A9" w14:paraId="1E5A1810" w14:textId="77777777" w:rsidTr="00F60BAD">
        <w:trPr>
          <w:trHeight w:val="800"/>
          <w:tblCellSpacing w:w="5" w:type="nil"/>
        </w:trPr>
        <w:tc>
          <w:tcPr>
            <w:tcW w:w="568" w:type="dxa"/>
            <w:tcBorders>
              <w:left w:val="single" w:sz="4" w:space="0" w:color="auto"/>
              <w:bottom w:val="single" w:sz="4" w:space="0" w:color="auto"/>
              <w:right w:val="single" w:sz="4" w:space="0" w:color="auto"/>
            </w:tcBorders>
          </w:tcPr>
          <w:p w14:paraId="06ACE27F"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5.</w:t>
            </w:r>
          </w:p>
        </w:tc>
        <w:tc>
          <w:tcPr>
            <w:tcW w:w="3969" w:type="dxa"/>
            <w:tcBorders>
              <w:left w:val="single" w:sz="4" w:space="0" w:color="auto"/>
              <w:bottom w:val="single" w:sz="4" w:space="0" w:color="auto"/>
              <w:right w:val="single" w:sz="4" w:space="0" w:color="auto"/>
            </w:tcBorders>
          </w:tcPr>
          <w:p w14:paraId="3179CD72"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Оптимизация штатной численности сотрудников может повлечь снижение качества мероприятий подпрограммы</w:t>
            </w:r>
          </w:p>
        </w:tc>
        <w:tc>
          <w:tcPr>
            <w:tcW w:w="4820" w:type="dxa"/>
            <w:tcBorders>
              <w:left w:val="single" w:sz="4" w:space="0" w:color="auto"/>
              <w:bottom w:val="single" w:sz="4" w:space="0" w:color="auto"/>
              <w:right w:val="single" w:sz="4" w:space="0" w:color="auto"/>
            </w:tcBorders>
          </w:tcPr>
          <w:p w14:paraId="28CB67CE"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Учет данного риска при проведении мероприятий по оптимизации штатной численности сотрудников </w:t>
            </w:r>
          </w:p>
        </w:tc>
      </w:tr>
      <w:tr w:rsidR="009974A9" w:rsidRPr="009974A9" w14:paraId="2D03AF5B" w14:textId="77777777" w:rsidTr="00F60BAD">
        <w:trPr>
          <w:trHeight w:val="860"/>
          <w:tblCellSpacing w:w="5" w:type="nil"/>
        </w:trPr>
        <w:tc>
          <w:tcPr>
            <w:tcW w:w="568" w:type="dxa"/>
            <w:tcBorders>
              <w:left w:val="single" w:sz="4" w:space="0" w:color="auto"/>
              <w:bottom w:val="single" w:sz="4" w:space="0" w:color="auto"/>
              <w:right w:val="single" w:sz="4" w:space="0" w:color="auto"/>
            </w:tcBorders>
          </w:tcPr>
          <w:p w14:paraId="0159E992"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6.</w:t>
            </w:r>
          </w:p>
        </w:tc>
        <w:tc>
          <w:tcPr>
            <w:tcW w:w="3969" w:type="dxa"/>
            <w:tcBorders>
              <w:left w:val="single" w:sz="4" w:space="0" w:color="auto"/>
              <w:bottom w:val="single" w:sz="4" w:space="0" w:color="auto"/>
              <w:right w:val="single" w:sz="4" w:space="0" w:color="auto"/>
            </w:tcBorders>
          </w:tcPr>
          <w:p w14:paraId="71622BA6"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Увеличение стоимости услуг по организации мероприятий может повлечь снижение количества участников мероприятий подпрограммы  </w:t>
            </w:r>
          </w:p>
        </w:tc>
        <w:tc>
          <w:tcPr>
            <w:tcW w:w="4820" w:type="dxa"/>
            <w:tcBorders>
              <w:left w:val="single" w:sz="4" w:space="0" w:color="auto"/>
              <w:bottom w:val="single" w:sz="4" w:space="0" w:color="auto"/>
              <w:right w:val="single" w:sz="4" w:space="0" w:color="auto"/>
            </w:tcBorders>
          </w:tcPr>
          <w:p w14:paraId="5E31868D"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Своевременная корректировка показателей исполнения подпрограммы </w:t>
            </w:r>
          </w:p>
        </w:tc>
      </w:tr>
      <w:tr w:rsidR="009974A9" w:rsidRPr="009974A9" w14:paraId="301D7B41" w14:textId="77777777" w:rsidTr="00F60BAD">
        <w:trPr>
          <w:trHeight w:val="500"/>
          <w:tblCellSpacing w:w="5" w:type="nil"/>
        </w:trPr>
        <w:tc>
          <w:tcPr>
            <w:tcW w:w="568" w:type="dxa"/>
            <w:tcBorders>
              <w:top w:val="single" w:sz="4" w:space="0" w:color="auto"/>
              <w:left w:val="single" w:sz="4" w:space="0" w:color="auto"/>
              <w:bottom w:val="single" w:sz="4" w:space="0" w:color="auto"/>
              <w:right w:val="single" w:sz="4" w:space="0" w:color="auto"/>
            </w:tcBorders>
          </w:tcPr>
          <w:p w14:paraId="016B11A0"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7.</w:t>
            </w:r>
          </w:p>
        </w:tc>
        <w:tc>
          <w:tcPr>
            <w:tcW w:w="3969" w:type="dxa"/>
            <w:tcBorders>
              <w:top w:val="single" w:sz="4" w:space="0" w:color="auto"/>
              <w:left w:val="single" w:sz="4" w:space="0" w:color="auto"/>
              <w:bottom w:val="single" w:sz="4" w:space="0" w:color="auto"/>
              <w:right w:val="single" w:sz="4" w:space="0" w:color="auto"/>
            </w:tcBorders>
          </w:tcPr>
          <w:p w14:paraId="038FD942"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Форс-мажорные обстоятельства (чрезвычайные ситуации, связанные с погодными условиями, эпидемии и т.п.) могут повлечь отмену мероприятия </w:t>
            </w:r>
          </w:p>
        </w:tc>
        <w:tc>
          <w:tcPr>
            <w:tcW w:w="4820" w:type="dxa"/>
            <w:tcBorders>
              <w:top w:val="single" w:sz="4" w:space="0" w:color="auto"/>
              <w:left w:val="single" w:sz="4" w:space="0" w:color="auto"/>
              <w:bottom w:val="single" w:sz="4" w:space="0" w:color="auto"/>
              <w:right w:val="single" w:sz="4" w:space="0" w:color="auto"/>
            </w:tcBorders>
          </w:tcPr>
          <w:p w14:paraId="408E59F2" w14:textId="77777777" w:rsidR="009974A9" w:rsidRPr="009974A9" w:rsidRDefault="009974A9" w:rsidP="009974A9">
            <w:pPr>
              <w:autoSpaceDE w:val="0"/>
              <w:autoSpaceDN w:val="0"/>
              <w:adjustRightInd w:val="0"/>
              <w:spacing w:after="0" w:line="240" w:lineRule="auto"/>
              <w:rPr>
                <w:rFonts w:ascii="Times New Roman" w:eastAsia="Times New Roman" w:hAnsi="Times New Roman"/>
                <w:sz w:val="24"/>
                <w:szCs w:val="24"/>
                <w:lang w:eastAsia="ru-RU"/>
              </w:rPr>
            </w:pPr>
            <w:r w:rsidRPr="009974A9">
              <w:rPr>
                <w:rFonts w:ascii="Times New Roman" w:eastAsia="Times New Roman" w:hAnsi="Times New Roman"/>
                <w:sz w:val="24"/>
                <w:szCs w:val="24"/>
                <w:lang w:eastAsia="ru-RU"/>
              </w:rPr>
              <w:t xml:space="preserve">Перенос срока проведения мероприятий на более благоприятный период </w:t>
            </w:r>
          </w:p>
        </w:tc>
      </w:tr>
    </w:tbl>
    <w:p w14:paraId="426E0ED5" w14:textId="76B88119" w:rsidR="00B4768C" w:rsidRDefault="00B4768C" w:rsidP="006D3952">
      <w:pPr>
        <w:autoSpaceDE w:val="0"/>
        <w:autoSpaceDN w:val="0"/>
        <w:adjustRightInd w:val="0"/>
        <w:spacing w:after="0" w:line="240" w:lineRule="atLeast"/>
        <w:rPr>
          <w:rFonts w:ascii="Times New Roman" w:hAnsi="Times New Roman"/>
          <w:b/>
          <w:bCs/>
          <w:sz w:val="28"/>
          <w:szCs w:val="28"/>
        </w:rPr>
      </w:pPr>
    </w:p>
    <w:p w14:paraId="1F3D8F2D" w14:textId="77777777" w:rsidR="00B4768C" w:rsidRDefault="00B4768C">
      <w:pPr>
        <w:spacing w:after="0" w:line="240" w:lineRule="auto"/>
        <w:rPr>
          <w:rFonts w:ascii="Times New Roman" w:hAnsi="Times New Roman"/>
          <w:b/>
          <w:bCs/>
          <w:sz w:val="28"/>
          <w:szCs w:val="28"/>
        </w:rPr>
      </w:pPr>
      <w:r>
        <w:rPr>
          <w:rFonts w:ascii="Times New Roman" w:hAnsi="Times New Roman"/>
          <w:b/>
          <w:bCs/>
          <w:sz w:val="28"/>
          <w:szCs w:val="28"/>
        </w:rPr>
        <w:br w:type="page"/>
      </w:r>
    </w:p>
    <w:p w14:paraId="7EEAC452" w14:textId="77777777" w:rsidR="00B4768C" w:rsidRDefault="00B4768C" w:rsidP="006D3952">
      <w:pPr>
        <w:autoSpaceDE w:val="0"/>
        <w:autoSpaceDN w:val="0"/>
        <w:adjustRightInd w:val="0"/>
        <w:spacing w:after="0" w:line="240" w:lineRule="atLeast"/>
        <w:rPr>
          <w:rFonts w:ascii="Times New Roman" w:hAnsi="Times New Roman"/>
          <w:b/>
          <w:bCs/>
          <w:sz w:val="28"/>
          <w:szCs w:val="28"/>
        </w:rPr>
        <w:sectPr w:rsidR="00B4768C" w:rsidSect="009974A9">
          <w:pgSz w:w="11906" w:h="16838"/>
          <w:pgMar w:top="1134" w:right="851" w:bottom="1134" w:left="1985" w:header="709" w:footer="709" w:gutter="0"/>
          <w:cols w:space="708"/>
          <w:docGrid w:linePitch="360"/>
        </w:sectPr>
      </w:pPr>
    </w:p>
    <w:p w14:paraId="254A16A8" w14:textId="77777777" w:rsidR="009B4FD8" w:rsidRPr="009B4FD8" w:rsidRDefault="009B4FD8" w:rsidP="009B4FD8">
      <w:pPr>
        <w:widowControl w:val="0"/>
        <w:autoSpaceDE w:val="0"/>
        <w:autoSpaceDN w:val="0"/>
        <w:spacing w:after="0" w:line="240" w:lineRule="auto"/>
        <w:jc w:val="right"/>
        <w:outlineLvl w:val="1"/>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lastRenderedPageBreak/>
        <w:t>Приложение № 1</w:t>
      </w:r>
    </w:p>
    <w:p w14:paraId="2653E81A" w14:textId="77777777" w:rsidR="009B4FD8" w:rsidRPr="009B4FD8" w:rsidRDefault="009B4FD8" w:rsidP="009B4FD8">
      <w:pPr>
        <w:widowControl w:val="0"/>
        <w:autoSpaceDE w:val="0"/>
        <w:autoSpaceDN w:val="0"/>
        <w:spacing w:after="0" w:line="240" w:lineRule="auto"/>
        <w:jc w:val="right"/>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 xml:space="preserve">к муниципальной подпрограмме </w:t>
      </w:r>
    </w:p>
    <w:p w14:paraId="7BFBE257" w14:textId="77777777" w:rsidR="009B4FD8" w:rsidRPr="009B4FD8" w:rsidRDefault="009B4FD8" w:rsidP="009B4FD8">
      <w:pPr>
        <w:widowControl w:val="0"/>
        <w:autoSpaceDE w:val="0"/>
        <w:autoSpaceDN w:val="0"/>
        <w:spacing w:after="0" w:line="240" w:lineRule="auto"/>
        <w:jc w:val="right"/>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«Демографическое развитие ЗАТО Первомайский»</w:t>
      </w:r>
    </w:p>
    <w:p w14:paraId="09272CF4" w14:textId="55864EAC" w:rsidR="009B4FD8" w:rsidRPr="009B4FD8" w:rsidRDefault="009B4FD8" w:rsidP="009B4FD8">
      <w:pPr>
        <w:widowControl w:val="0"/>
        <w:autoSpaceDE w:val="0"/>
        <w:autoSpaceDN w:val="0"/>
        <w:spacing w:after="0" w:line="240" w:lineRule="auto"/>
        <w:jc w:val="right"/>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на 2020-202</w:t>
      </w:r>
      <w:r>
        <w:rPr>
          <w:rFonts w:ascii="Times New Roman" w:eastAsia="Times New Roman" w:hAnsi="Times New Roman"/>
          <w:sz w:val="28"/>
          <w:szCs w:val="24"/>
          <w:lang w:eastAsia="ru-RU"/>
        </w:rPr>
        <w:t>7</w:t>
      </w:r>
      <w:r w:rsidRPr="009B4FD8">
        <w:rPr>
          <w:rFonts w:ascii="Times New Roman" w:eastAsia="Times New Roman" w:hAnsi="Times New Roman"/>
          <w:sz w:val="28"/>
          <w:szCs w:val="24"/>
          <w:lang w:eastAsia="ru-RU"/>
        </w:rPr>
        <w:t xml:space="preserve"> годы</w:t>
      </w:r>
    </w:p>
    <w:p w14:paraId="3EF43E2B" w14:textId="77777777" w:rsidR="009B4FD8" w:rsidRPr="009B4FD8" w:rsidRDefault="009B4FD8" w:rsidP="009B4FD8">
      <w:pPr>
        <w:widowControl w:val="0"/>
        <w:autoSpaceDE w:val="0"/>
        <w:autoSpaceDN w:val="0"/>
        <w:spacing w:after="0" w:line="240" w:lineRule="auto"/>
        <w:jc w:val="both"/>
        <w:rPr>
          <w:rFonts w:ascii="Times New Roman" w:eastAsia="Times New Roman" w:hAnsi="Times New Roman"/>
          <w:sz w:val="28"/>
          <w:szCs w:val="24"/>
          <w:lang w:eastAsia="ru-RU"/>
        </w:rPr>
      </w:pPr>
    </w:p>
    <w:p w14:paraId="3B01D3EF" w14:textId="77777777" w:rsidR="009B4FD8" w:rsidRPr="009B4FD8" w:rsidRDefault="009B4FD8" w:rsidP="009B4FD8">
      <w:pPr>
        <w:widowControl w:val="0"/>
        <w:autoSpaceDE w:val="0"/>
        <w:autoSpaceDN w:val="0"/>
        <w:spacing w:after="0" w:line="240" w:lineRule="auto"/>
        <w:jc w:val="center"/>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ПЕРЕЧЕНЬ</w:t>
      </w:r>
    </w:p>
    <w:p w14:paraId="502C4945" w14:textId="77777777" w:rsidR="009B4FD8" w:rsidRPr="009B4FD8" w:rsidRDefault="009B4FD8" w:rsidP="009B4FD8">
      <w:pPr>
        <w:widowControl w:val="0"/>
        <w:autoSpaceDE w:val="0"/>
        <w:autoSpaceDN w:val="0"/>
        <w:spacing w:after="0" w:line="240" w:lineRule="auto"/>
        <w:jc w:val="center"/>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ключевых показателей эффективности реализации</w:t>
      </w:r>
    </w:p>
    <w:p w14:paraId="4E03C6EA" w14:textId="77777777" w:rsidR="009B4FD8" w:rsidRPr="009B4FD8" w:rsidRDefault="009B4FD8" w:rsidP="009B4FD8">
      <w:pPr>
        <w:widowControl w:val="0"/>
        <w:autoSpaceDE w:val="0"/>
        <w:autoSpaceDN w:val="0"/>
        <w:spacing w:after="0" w:line="240" w:lineRule="auto"/>
        <w:jc w:val="center"/>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муниципальной подпрограммы</w:t>
      </w:r>
    </w:p>
    <w:p w14:paraId="01F2D99A" w14:textId="4CE91F1B" w:rsidR="009B4FD8" w:rsidRPr="009B4FD8" w:rsidRDefault="009B4FD8" w:rsidP="009B4FD8">
      <w:pPr>
        <w:autoSpaceDE w:val="0"/>
        <w:autoSpaceDN w:val="0"/>
        <w:adjustRightInd w:val="0"/>
        <w:spacing w:after="0" w:line="240" w:lineRule="auto"/>
        <w:jc w:val="center"/>
        <w:rPr>
          <w:rFonts w:ascii="Times New Roman" w:eastAsia="Times New Roman" w:hAnsi="Times New Roman"/>
          <w:b/>
          <w:bCs/>
          <w:sz w:val="28"/>
          <w:szCs w:val="26"/>
          <w:lang w:eastAsia="ru-RU"/>
        </w:rPr>
      </w:pPr>
      <w:r w:rsidRPr="009B4FD8">
        <w:rPr>
          <w:rFonts w:ascii="Times New Roman" w:eastAsia="Times New Roman" w:hAnsi="Times New Roman"/>
          <w:b/>
          <w:bCs/>
          <w:sz w:val="28"/>
          <w:szCs w:val="26"/>
          <w:lang w:eastAsia="ru-RU"/>
        </w:rPr>
        <w:t>«Демографическое развитие ЗАТО Первомайский» на 2020-202</w:t>
      </w:r>
      <w:r>
        <w:rPr>
          <w:rFonts w:ascii="Times New Roman" w:eastAsia="Times New Roman" w:hAnsi="Times New Roman"/>
          <w:b/>
          <w:bCs/>
          <w:sz w:val="28"/>
          <w:szCs w:val="26"/>
          <w:lang w:eastAsia="ru-RU"/>
        </w:rPr>
        <w:t>7</w:t>
      </w:r>
      <w:r w:rsidRPr="009B4FD8">
        <w:rPr>
          <w:rFonts w:ascii="Times New Roman" w:eastAsia="Times New Roman" w:hAnsi="Times New Roman"/>
          <w:b/>
          <w:bCs/>
          <w:sz w:val="28"/>
          <w:szCs w:val="26"/>
          <w:lang w:eastAsia="ru-RU"/>
        </w:rPr>
        <w:t xml:space="preserve"> годы</w:t>
      </w:r>
    </w:p>
    <w:p w14:paraId="7D402729" w14:textId="77777777" w:rsidR="009B4FD8" w:rsidRPr="009B4FD8" w:rsidRDefault="009B4FD8" w:rsidP="009B4FD8">
      <w:pPr>
        <w:widowControl w:val="0"/>
        <w:autoSpaceDE w:val="0"/>
        <w:autoSpaceDN w:val="0"/>
        <w:spacing w:after="0" w:line="240" w:lineRule="auto"/>
        <w:rPr>
          <w:rFonts w:ascii="Times New Roman" w:eastAsia="Times New Roman" w:hAnsi="Times New Roman"/>
          <w:sz w:val="24"/>
          <w:szCs w:val="24"/>
          <w:lang w:eastAsia="ru-RU"/>
        </w:rPr>
      </w:pPr>
    </w:p>
    <w:tbl>
      <w:tblPr>
        <w:tblW w:w="15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65"/>
        <w:gridCol w:w="1250"/>
        <w:gridCol w:w="789"/>
        <w:gridCol w:w="789"/>
        <w:gridCol w:w="789"/>
        <w:gridCol w:w="790"/>
        <w:gridCol w:w="789"/>
        <w:gridCol w:w="789"/>
        <w:gridCol w:w="789"/>
        <w:gridCol w:w="790"/>
        <w:gridCol w:w="774"/>
        <w:gridCol w:w="760"/>
        <w:gridCol w:w="761"/>
        <w:gridCol w:w="1824"/>
        <w:gridCol w:w="1292"/>
      </w:tblGrid>
      <w:tr w:rsidR="009B4FD8" w:rsidRPr="009B4FD8" w14:paraId="705BA43A" w14:textId="77777777" w:rsidTr="00524A33">
        <w:trPr>
          <w:jc w:val="center"/>
        </w:trPr>
        <w:tc>
          <w:tcPr>
            <w:tcW w:w="567" w:type="dxa"/>
            <w:vMerge w:val="restart"/>
            <w:vAlign w:val="center"/>
          </w:tcPr>
          <w:p w14:paraId="212B38DF" w14:textId="32671743" w:rsidR="009B4FD8" w:rsidRPr="009B4FD8" w:rsidRDefault="009B4FD8" w:rsidP="009B4FD8">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B4FD8">
              <w:rPr>
                <w:rFonts w:ascii="Times New Roman" w:eastAsia="Times New Roman" w:hAnsi="Times New Roman"/>
                <w:sz w:val="24"/>
                <w:szCs w:val="24"/>
                <w:lang w:eastAsia="ru-RU"/>
              </w:rPr>
              <w:t xml:space="preserve"> п/п</w:t>
            </w:r>
          </w:p>
        </w:tc>
        <w:tc>
          <w:tcPr>
            <w:tcW w:w="1965" w:type="dxa"/>
            <w:vMerge w:val="restart"/>
            <w:vAlign w:val="center"/>
          </w:tcPr>
          <w:p w14:paraId="123188EC" w14:textId="77777777" w:rsidR="009B4FD8" w:rsidRPr="009B4FD8" w:rsidRDefault="009B4FD8"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Наименование показателя эффективности реализации муниципальной подпрограммы</w:t>
            </w:r>
          </w:p>
        </w:tc>
        <w:tc>
          <w:tcPr>
            <w:tcW w:w="1250" w:type="dxa"/>
            <w:vMerge w:val="restart"/>
            <w:vAlign w:val="center"/>
          </w:tcPr>
          <w:p w14:paraId="115E8B45" w14:textId="77777777" w:rsidR="009B4FD8" w:rsidRPr="009B4FD8" w:rsidRDefault="009B4FD8"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Единица измерения</w:t>
            </w:r>
          </w:p>
        </w:tc>
        <w:tc>
          <w:tcPr>
            <w:tcW w:w="8609" w:type="dxa"/>
            <w:gridSpan w:val="11"/>
            <w:vAlign w:val="center"/>
          </w:tcPr>
          <w:p w14:paraId="5F4A8D1C" w14:textId="0444C8DC" w:rsidR="009B4FD8" w:rsidRPr="009B4FD8" w:rsidRDefault="009B4FD8"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Количественное значение эффективности за 3 года, предшествующих началу реализации муниципальной программы, а также на период реализации муниципальной подпрограммы</w:t>
            </w:r>
          </w:p>
        </w:tc>
        <w:tc>
          <w:tcPr>
            <w:tcW w:w="1824" w:type="dxa"/>
            <w:vMerge w:val="restart"/>
            <w:vAlign w:val="center"/>
          </w:tcPr>
          <w:p w14:paraId="06114AAD" w14:textId="06B16A60" w:rsidR="009B4FD8" w:rsidRPr="009B4FD8" w:rsidRDefault="009B4FD8"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Ожидаемый конечный результат показателя эффективности, достигнутый за период реализации подпрограммы </w:t>
            </w:r>
            <w:hyperlink w:anchor="P492" w:history="1">
              <w:r w:rsidRPr="009B4FD8">
                <w:rPr>
                  <w:rFonts w:ascii="Times New Roman" w:eastAsia="Times New Roman" w:hAnsi="Times New Roman"/>
                  <w:color w:val="0000FF"/>
                  <w:sz w:val="24"/>
                  <w:szCs w:val="24"/>
                  <w:lang w:eastAsia="ru-RU"/>
                </w:rPr>
                <w:t>&lt;2&gt;</w:t>
              </w:r>
            </w:hyperlink>
          </w:p>
        </w:tc>
        <w:tc>
          <w:tcPr>
            <w:tcW w:w="1292" w:type="dxa"/>
            <w:vAlign w:val="center"/>
          </w:tcPr>
          <w:p w14:paraId="606A7D74" w14:textId="77777777" w:rsidR="009B4FD8" w:rsidRPr="009B4FD8" w:rsidRDefault="009B4FD8"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Источник получения информации </w:t>
            </w:r>
            <w:hyperlink w:anchor="P493" w:history="1">
              <w:r w:rsidRPr="009B4FD8">
                <w:rPr>
                  <w:rFonts w:ascii="Times New Roman" w:eastAsia="Times New Roman" w:hAnsi="Times New Roman"/>
                  <w:color w:val="0000FF"/>
                  <w:sz w:val="24"/>
                  <w:szCs w:val="24"/>
                  <w:lang w:eastAsia="ru-RU"/>
                </w:rPr>
                <w:t>&lt;3&gt;</w:t>
              </w:r>
            </w:hyperlink>
          </w:p>
        </w:tc>
      </w:tr>
      <w:tr w:rsidR="009B4FD8" w:rsidRPr="009B4FD8" w14:paraId="1C46794F" w14:textId="77777777" w:rsidTr="00524A33">
        <w:trPr>
          <w:jc w:val="center"/>
        </w:trPr>
        <w:tc>
          <w:tcPr>
            <w:tcW w:w="567" w:type="dxa"/>
            <w:vMerge/>
          </w:tcPr>
          <w:p w14:paraId="06B84427" w14:textId="77777777" w:rsidR="009B4FD8" w:rsidRPr="009B4FD8" w:rsidRDefault="009B4FD8" w:rsidP="009B4FD8">
            <w:pPr>
              <w:spacing w:after="160" w:line="259" w:lineRule="auto"/>
              <w:rPr>
                <w:rFonts w:ascii="Times New Roman" w:eastAsia="Times New Roman" w:hAnsi="Times New Roman"/>
                <w:sz w:val="24"/>
                <w:szCs w:val="24"/>
                <w:lang w:eastAsia="ru-RU"/>
              </w:rPr>
            </w:pPr>
          </w:p>
        </w:tc>
        <w:tc>
          <w:tcPr>
            <w:tcW w:w="1965" w:type="dxa"/>
            <w:vMerge/>
          </w:tcPr>
          <w:p w14:paraId="661B420A" w14:textId="77777777" w:rsidR="009B4FD8" w:rsidRPr="009B4FD8" w:rsidRDefault="009B4FD8" w:rsidP="009B4FD8">
            <w:pPr>
              <w:spacing w:after="160" w:line="259" w:lineRule="auto"/>
              <w:rPr>
                <w:rFonts w:ascii="Times New Roman" w:eastAsia="Times New Roman" w:hAnsi="Times New Roman"/>
                <w:sz w:val="24"/>
                <w:szCs w:val="24"/>
                <w:lang w:eastAsia="ru-RU"/>
              </w:rPr>
            </w:pPr>
          </w:p>
        </w:tc>
        <w:tc>
          <w:tcPr>
            <w:tcW w:w="1250" w:type="dxa"/>
            <w:vMerge/>
          </w:tcPr>
          <w:p w14:paraId="3EC16A7A" w14:textId="77777777" w:rsidR="009B4FD8" w:rsidRPr="009B4FD8" w:rsidRDefault="009B4FD8" w:rsidP="009B4FD8">
            <w:pPr>
              <w:spacing w:after="160" w:line="259" w:lineRule="auto"/>
              <w:rPr>
                <w:rFonts w:ascii="Times New Roman" w:eastAsia="Times New Roman" w:hAnsi="Times New Roman"/>
                <w:sz w:val="24"/>
                <w:szCs w:val="24"/>
                <w:lang w:eastAsia="ru-RU"/>
              </w:rPr>
            </w:pPr>
          </w:p>
        </w:tc>
        <w:tc>
          <w:tcPr>
            <w:tcW w:w="789" w:type="dxa"/>
          </w:tcPr>
          <w:p w14:paraId="1D1E92EE" w14:textId="77777777"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2017</w:t>
            </w:r>
          </w:p>
        </w:tc>
        <w:tc>
          <w:tcPr>
            <w:tcW w:w="789" w:type="dxa"/>
          </w:tcPr>
          <w:p w14:paraId="38F76850" w14:textId="77777777"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2018</w:t>
            </w:r>
          </w:p>
        </w:tc>
        <w:tc>
          <w:tcPr>
            <w:tcW w:w="789" w:type="dxa"/>
          </w:tcPr>
          <w:p w14:paraId="06699337" w14:textId="77777777"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2019</w:t>
            </w:r>
          </w:p>
        </w:tc>
        <w:tc>
          <w:tcPr>
            <w:tcW w:w="790" w:type="dxa"/>
          </w:tcPr>
          <w:p w14:paraId="1B4169C4" w14:textId="77777777" w:rsidR="009B4FD8" w:rsidRPr="009B4FD8" w:rsidRDefault="009B4FD8" w:rsidP="009B4FD8">
            <w:pPr>
              <w:spacing w:after="0" w:line="259"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2020</w:t>
            </w:r>
          </w:p>
        </w:tc>
        <w:tc>
          <w:tcPr>
            <w:tcW w:w="789" w:type="dxa"/>
          </w:tcPr>
          <w:p w14:paraId="3783544D" w14:textId="77777777"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2021</w:t>
            </w:r>
          </w:p>
        </w:tc>
        <w:tc>
          <w:tcPr>
            <w:tcW w:w="789" w:type="dxa"/>
          </w:tcPr>
          <w:p w14:paraId="4445EE7B" w14:textId="77777777"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2022</w:t>
            </w:r>
          </w:p>
        </w:tc>
        <w:tc>
          <w:tcPr>
            <w:tcW w:w="789" w:type="dxa"/>
          </w:tcPr>
          <w:p w14:paraId="49DABCB9" w14:textId="77777777" w:rsidR="009B4FD8" w:rsidRPr="009B4FD8" w:rsidRDefault="009B4FD8" w:rsidP="009B4FD8">
            <w:pPr>
              <w:spacing w:after="0" w:line="259"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2023</w:t>
            </w:r>
          </w:p>
        </w:tc>
        <w:tc>
          <w:tcPr>
            <w:tcW w:w="790" w:type="dxa"/>
          </w:tcPr>
          <w:p w14:paraId="6786EF74" w14:textId="77777777" w:rsidR="009B4FD8" w:rsidRPr="009B4FD8" w:rsidRDefault="009B4FD8" w:rsidP="009B4FD8">
            <w:pPr>
              <w:spacing w:after="0" w:line="259"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2024</w:t>
            </w:r>
          </w:p>
        </w:tc>
        <w:tc>
          <w:tcPr>
            <w:tcW w:w="774" w:type="dxa"/>
          </w:tcPr>
          <w:p w14:paraId="3E9D24B6" w14:textId="77777777" w:rsidR="009B4FD8" w:rsidRPr="009B4FD8" w:rsidRDefault="009B4FD8" w:rsidP="009B4FD8">
            <w:pPr>
              <w:spacing w:after="160" w:line="259"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2025</w:t>
            </w:r>
          </w:p>
        </w:tc>
        <w:tc>
          <w:tcPr>
            <w:tcW w:w="760" w:type="dxa"/>
          </w:tcPr>
          <w:p w14:paraId="3ADCB59E" w14:textId="3C7D94AB" w:rsidR="009B4FD8" w:rsidRPr="009B4FD8" w:rsidRDefault="009B4FD8" w:rsidP="009B4FD8">
            <w:pPr>
              <w:spacing w:after="160" w:line="259"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2026</w:t>
            </w:r>
          </w:p>
        </w:tc>
        <w:tc>
          <w:tcPr>
            <w:tcW w:w="761" w:type="dxa"/>
          </w:tcPr>
          <w:p w14:paraId="09C491F1" w14:textId="5C5BC9D8" w:rsidR="009B4FD8" w:rsidRPr="009B4FD8" w:rsidRDefault="009B4FD8" w:rsidP="009B4FD8">
            <w:pPr>
              <w:spacing w:after="160" w:line="259"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2027</w:t>
            </w:r>
          </w:p>
        </w:tc>
        <w:tc>
          <w:tcPr>
            <w:tcW w:w="1824" w:type="dxa"/>
            <w:vMerge/>
          </w:tcPr>
          <w:p w14:paraId="2D961F5A" w14:textId="4A1459C4" w:rsidR="009B4FD8" w:rsidRPr="009B4FD8" w:rsidRDefault="009B4FD8" w:rsidP="009B4FD8">
            <w:pPr>
              <w:spacing w:after="160" w:line="259" w:lineRule="auto"/>
              <w:rPr>
                <w:rFonts w:ascii="Times New Roman" w:eastAsia="Times New Roman" w:hAnsi="Times New Roman"/>
                <w:sz w:val="24"/>
                <w:szCs w:val="24"/>
                <w:lang w:eastAsia="ru-RU"/>
              </w:rPr>
            </w:pPr>
          </w:p>
        </w:tc>
        <w:tc>
          <w:tcPr>
            <w:tcW w:w="1292" w:type="dxa"/>
          </w:tcPr>
          <w:p w14:paraId="733D933D" w14:textId="77777777" w:rsidR="009B4FD8" w:rsidRPr="009B4FD8" w:rsidRDefault="009B4FD8" w:rsidP="009B4FD8">
            <w:pPr>
              <w:spacing w:after="160" w:line="259" w:lineRule="auto"/>
              <w:rPr>
                <w:rFonts w:ascii="Times New Roman" w:eastAsia="Times New Roman" w:hAnsi="Times New Roman"/>
                <w:sz w:val="24"/>
                <w:szCs w:val="24"/>
                <w:lang w:eastAsia="ru-RU"/>
              </w:rPr>
            </w:pPr>
          </w:p>
        </w:tc>
      </w:tr>
      <w:tr w:rsidR="009B4FD8" w:rsidRPr="009B4FD8" w14:paraId="3AD348CA" w14:textId="77777777" w:rsidTr="00524A33">
        <w:trPr>
          <w:jc w:val="center"/>
        </w:trPr>
        <w:tc>
          <w:tcPr>
            <w:tcW w:w="567" w:type="dxa"/>
            <w:vAlign w:val="center"/>
          </w:tcPr>
          <w:p w14:paraId="56A87FC6" w14:textId="77777777" w:rsidR="009B4FD8" w:rsidRPr="009B4FD8" w:rsidRDefault="009B4FD8"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w:t>
            </w:r>
          </w:p>
        </w:tc>
        <w:tc>
          <w:tcPr>
            <w:tcW w:w="1965" w:type="dxa"/>
          </w:tcPr>
          <w:p w14:paraId="193AB1FD" w14:textId="77777777" w:rsidR="009B4FD8" w:rsidRPr="009B4FD8" w:rsidRDefault="009B4FD8" w:rsidP="009B4FD8">
            <w:pPr>
              <w:autoSpaceDE w:val="0"/>
              <w:autoSpaceDN w:val="0"/>
              <w:adjustRightInd w:val="0"/>
              <w:spacing w:after="0" w:line="240" w:lineRule="auto"/>
              <w:rPr>
                <w:rFonts w:ascii="Times New Roman" w:eastAsia="Times New Roman" w:hAnsi="Times New Roman"/>
                <w:color w:val="000000"/>
                <w:sz w:val="24"/>
                <w:szCs w:val="24"/>
                <w:lang w:eastAsia="ru-RU"/>
              </w:rPr>
            </w:pPr>
            <w:r w:rsidRPr="009B4FD8">
              <w:rPr>
                <w:rFonts w:ascii="Times New Roman" w:eastAsia="Times New Roman" w:hAnsi="Times New Roman"/>
                <w:color w:val="000000"/>
                <w:sz w:val="24"/>
                <w:szCs w:val="24"/>
                <w:lang w:eastAsia="ru-RU"/>
              </w:rPr>
              <w:t xml:space="preserve">Естественный прирост населения </w:t>
            </w:r>
          </w:p>
        </w:tc>
        <w:tc>
          <w:tcPr>
            <w:tcW w:w="1250" w:type="dxa"/>
          </w:tcPr>
          <w:p w14:paraId="7BCAEF54" w14:textId="77777777" w:rsidR="009B4FD8" w:rsidRPr="009B4FD8" w:rsidRDefault="009B4FD8" w:rsidP="009B4FD8">
            <w:pPr>
              <w:autoSpaceDE w:val="0"/>
              <w:autoSpaceDN w:val="0"/>
              <w:adjustRightInd w:val="0"/>
              <w:spacing w:after="0" w:line="240" w:lineRule="auto"/>
              <w:ind w:right="-53"/>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Человек на 1000 населения</w:t>
            </w:r>
          </w:p>
        </w:tc>
        <w:tc>
          <w:tcPr>
            <w:tcW w:w="789" w:type="dxa"/>
          </w:tcPr>
          <w:p w14:paraId="334C611A" w14:textId="77777777" w:rsidR="009B4FD8" w:rsidRPr="009B4FD8" w:rsidRDefault="009B4FD8" w:rsidP="009B4FD8">
            <w:pPr>
              <w:spacing w:after="0" w:line="240" w:lineRule="auto"/>
              <w:ind w:right="-106"/>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w:t>
            </w:r>
          </w:p>
        </w:tc>
        <w:tc>
          <w:tcPr>
            <w:tcW w:w="789" w:type="dxa"/>
          </w:tcPr>
          <w:p w14:paraId="1435F864" w14:textId="77777777" w:rsidR="009B4FD8" w:rsidRPr="009B4FD8" w:rsidRDefault="009B4FD8" w:rsidP="009B4FD8">
            <w:pPr>
              <w:spacing w:after="0" w:line="240" w:lineRule="auto"/>
              <w:ind w:right="-106"/>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4,1</w:t>
            </w:r>
          </w:p>
        </w:tc>
        <w:tc>
          <w:tcPr>
            <w:tcW w:w="789" w:type="dxa"/>
          </w:tcPr>
          <w:p w14:paraId="7586D4EA" w14:textId="77777777" w:rsidR="009B4FD8" w:rsidRPr="009B4FD8" w:rsidRDefault="009B4FD8" w:rsidP="009B4FD8">
            <w:pPr>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4,1</w:t>
            </w:r>
          </w:p>
        </w:tc>
        <w:tc>
          <w:tcPr>
            <w:tcW w:w="790" w:type="dxa"/>
          </w:tcPr>
          <w:p w14:paraId="50A304E0" w14:textId="18266FF1" w:rsidR="009B4FD8" w:rsidRPr="009B4FD8" w:rsidRDefault="00AC16A2" w:rsidP="009B4FD8">
            <w:pPr>
              <w:spacing w:after="0" w:line="240" w:lineRule="auto"/>
              <w:ind w:right="-106"/>
              <w:jc w:val="center"/>
              <w:rPr>
                <w:rFonts w:ascii="Times New Roman" w:eastAsia="Times New Roman" w:hAnsi="Times New Roman"/>
                <w:sz w:val="24"/>
                <w:szCs w:val="24"/>
                <w:lang w:eastAsia="ru-RU"/>
              </w:rPr>
            </w:pPr>
            <w:r w:rsidRPr="00AC16A2">
              <w:rPr>
                <w:rFonts w:ascii="Times New Roman" w:eastAsia="Times New Roman" w:hAnsi="Times New Roman"/>
                <w:sz w:val="24"/>
                <w:szCs w:val="24"/>
                <w:lang w:eastAsia="ru-RU"/>
              </w:rPr>
              <w:t>2,6</w:t>
            </w:r>
          </w:p>
        </w:tc>
        <w:tc>
          <w:tcPr>
            <w:tcW w:w="789" w:type="dxa"/>
          </w:tcPr>
          <w:p w14:paraId="18FEE68F" w14:textId="285AD948" w:rsidR="009B4FD8" w:rsidRPr="009B4FD8" w:rsidRDefault="00AC16A2" w:rsidP="009B4FD8">
            <w:pPr>
              <w:spacing w:after="0" w:line="240" w:lineRule="auto"/>
              <w:jc w:val="center"/>
              <w:rPr>
                <w:rFonts w:ascii="Times New Roman" w:eastAsia="Times New Roman" w:hAnsi="Times New Roman"/>
                <w:sz w:val="24"/>
                <w:szCs w:val="24"/>
                <w:lang w:eastAsia="ru-RU"/>
              </w:rPr>
            </w:pPr>
            <w:r w:rsidRPr="00AC16A2">
              <w:rPr>
                <w:rFonts w:ascii="Times New Roman" w:eastAsia="Times New Roman" w:hAnsi="Times New Roman"/>
                <w:sz w:val="24"/>
                <w:szCs w:val="24"/>
                <w:lang w:eastAsia="ru-RU"/>
              </w:rPr>
              <w:t>0,8</w:t>
            </w:r>
          </w:p>
        </w:tc>
        <w:tc>
          <w:tcPr>
            <w:tcW w:w="789" w:type="dxa"/>
          </w:tcPr>
          <w:p w14:paraId="05DFC5FB" w14:textId="03CFBB49" w:rsidR="009B4FD8" w:rsidRPr="009B4FD8" w:rsidRDefault="00AC16A2" w:rsidP="009B4FD8">
            <w:pPr>
              <w:spacing w:after="0" w:line="240" w:lineRule="auto"/>
              <w:ind w:right="-106"/>
              <w:jc w:val="center"/>
              <w:rPr>
                <w:rFonts w:ascii="Times New Roman" w:eastAsia="Times New Roman" w:hAnsi="Times New Roman"/>
                <w:sz w:val="24"/>
                <w:szCs w:val="24"/>
                <w:lang w:eastAsia="ru-RU"/>
              </w:rPr>
            </w:pPr>
            <w:r w:rsidRPr="00AC16A2">
              <w:rPr>
                <w:rFonts w:ascii="Times New Roman" w:eastAsia="Times New Roman" w:hAnsi="Times New Roman"/>
                <w:sz w:val="24"/>
                <w:szCs w:val="24"/>
                <w:lang w:eastAsia="ru-RU"/>
              </w:rPr>
              <w:t>0,6</w:t>
            </w:r>
          </w:p>
        </w:tc>
        <w:tc>
          <w:tcPr>
            <w:tcW w:w="789" w:type="dxa"/>
          </w:tcPr>
          <w:p w14:paraId="74BAF357" w14:textId="34BC25FE" w:rsidR="009B4FD8" w:rsidRPr="009B4FD8" w:rsidRDefault="00AC16A2" w:rsidP="009B4FD8">
            <w:pPr>
              <w:spacing w:after="0" w:line="240" w:lineRule="auto"/>
              <w:ind w:right="-106"/>
              <w:jc w:val="center"/>
              <w:rPr>
                <w:rFonts w:ascii="Times New Roman" w:eastAsia="Times New Roman" w:hAnsi="Times New Roman"/>
                <w:sz w:val="24"/>
                <w:szCs w:val="24"/>
                <w:lang w:eastAsia="ru-RU"/>
              </w:rPr>
            </w:pPr>
            <w:r w:rsidRPr="00AC16A2">
              <w:rPr>
                <w:rFonts w:ascii="Times New Roman" w:eastAsia="Times New Roman" w:hAnsi="Times New Roman"/>
                <w:sz w:val="24"/>
                <w:szCs w:val="24"/>
                <w:lang w:eastAsia="ru-RU"/>
              </w:rPr>
              <w:t>1,8</w:t>
            </w:r>
          </w:p>
        </w:tc>
        <w:tc>
          <w:tcPr>
            <w:tcW w:w="790" w:type="dxa"/>
          </w:tcPr>
          <w:p w14:paraId="4316438C" w14:textId="0E2DBD5F" w:rsidR="009B4FD8" w:rsidRPr="009B4FD8" w:rsidRDefault="00AC16A2" w:rsidP="009B4FD8">
            <w:pPr>
              <w:spacing w:after="0" w:line="240" w:lineRule="auto"/>
              <w:ind w:right="-106"/>
              <w:jc w:val="center"/>
              <w:rPr>
                <w:rFonts w:ascii="Times New Roman" w:eastAsia="Times New Roman" w:hAnsi="Times New Roman"/>
                <w:sz w:val="24"/>
                <w:szCs w:val="24"/>
                <w:lang w:eastAsia="ru-RU"/>
              </w:rPr>
            </w:pPr>
            <w:r w:rsidRPr="00AC16A2">
              <w:rPr>
                <w:rFonts w:ascii="Times New Roman" w:eastAsia="Times New Roman" w:hAnsi="Times New Roman"/>
                <w:sz w:val="24"/>
                <w:szCs w:val="24"/>
                <w:lang w:eastAsia="ru-RU"/>
              </w:rPr>
              <w:t>1,6</w:t>
            </w:r>
          </w:p>
        </w:tc>
        <w:tc>
          <w:tcPr>
            <w:tcW w:w="774" w:type="dxa"/>
          </w:tcPr>
          <w:p w14:paraId="482A1DE9" w14:textId="0BC6AF2B" w:rsidR="009B4FD8" w:rsidRPr="009B4FD8" w:rsidRDefault="00AC16A2" w:rsidP="009B4FD8">
            <w:pPr>
              <w:spacing w:after="0" w:line="240" w:lineRule="auto"/>
              <w:jc w:val="center"/>
              <w:rPr>
                <w:rFonts w:ascii="Times New Roman" w:eastAsia="Times New Roman" w:hAnsi="Times New Roman"/>
                <w:sz w:val="24"/>
                <w:szCs w:val="24"/>
                <w:lang w:eastAsia="ru-RU"/>
              </w:rPr>
            </w:pPr>
            <w:r w:rsidRPr="00AC16A2">
              <w:rPr>
                <w:rFonts w:ascii="Times New Roman" w:eastAsia="Times New Roman" w:hAnsi="Times New Roman"/>
                <w:sz w:val="24"/>
                <w:szCs w:val="24"/>
                <w:lang w:eastAsia="ru-RU"/>
              </w:rPr>
              <w:t>2</w:t>
            </w:r>
          </w:p>
        </w:tc>
        <w:tc>
          <w:tcPr>
            <w:tcW w:w="760" w:type="dxa"/>
          </w:tcPr>
          <w:p w14:paraId="1530D647" w14:textId="7D579C8F" w:rsidR="009B4FD8" w:rsidRPr="00AC16A2" w:rsidRDefault="00AC16A2" w:rsidP="009B4FD8">
            <w:pPr>
              <w:spacing w:after="0" w:line="240" w:lineRule="auto"/>
              <w:jc w:val="center"/>
              <w:rPr>
                <w:rFonts w:ascii="Times New Roman" w:eastAsia="Times New Roman" w:hAnsi="Times New Roman"/>
                <w:sz w:val="24"/>
                <w:szCs w:val="24"/>
                <w:lang w:eastAsia="ru-RU"/>
              </w:rPr>
            </w:pPr>
            <w:r w:rsidRPr="00AC16A2">
              <w:rPr>
                <w:rFonts w:ascii="Times New Roman" w:eastAsia="Times New Roman" w:hAnsi="Times New Roman"/>
                <w:sz w:val="24"/>
                <w:szCs w:val="24"/>
                <w:lang w:eastAsia="ru-RU"/>
              </w:rPr>
              <w:t>2,2</w:t>
            </w:r>
          </w:p>
        </w:tc>
        <w:tc>
          <w:tcPr>
            <w:tcW w:w="761" w:type="dxa"/>
          </w:tcPr>
          <w:p w14:paraId="3588B4D3" w14:textId="0EF79886" w:rsidR="009B4FD8" w:rsidRPr="00AC16A2" w:rsidRDefault="00AC16A2" w:rsidP="009B4FD8">
            <w:pPr>
              <w:spacing w:after="0" w:line="240" w:lineRule="auto"/>
              <w:jc w:val="center"/>
              <w:rPr>
                <w:rFonts w:ascii="Times New Roman" w:eastAsia="Times New Roman" w:hAnsi="Times New Roman"/>
                <w:sz w:val="24"/>
                <w:szCs w:val="24"/>
                <w:lang w:eastAsia="ru-RU"/>
              </w:rPr>
            </w:pPr>
            <w:r w:rsidRPr="00AC16A2">
              <w:rPr>
                <w:rFonts w:ascii="Times New Roman" w:eastAsia="Times New Roman" w:hAnsi="Times New Roman"/>
                <w:sz w:val="24"/>
                <w:szCs w:val="24"/>
                <w:lang w:eastAsia="ru-RU"/>
              </w:rPr>
              <w:t>2,</w:t>
            </w:r>
            <w:r>
              <w:rPr>
                <w:rFonts w:ascii="Times New Roman" w:eastAsia="Times New Roman" w:hAnsi="Times New Roman"/>
                <w:sz w:val="24"/>
                <w:szCs w:val="24"/>
                <w:lang w:eastAsia="ru-RU"/>
              </w:rPr>
              <w:t>7</w:t>
            </w:r>
          </w:p>
        </w:tc>
        <w:tc>
          <w:tcPr>
            <w:tcW w:w="1824" w:type="dxa"/>
            <w:vAlign w:val="center"/>
          </w:tcPr>
          <w:p w14:paraId="12CA5B80" w14:textId="4880423C" w:rsidR="009B4FD8" w:rsidRPr="009B4FD8" w:rsidRDefault="00AC16A2" w:rsidP="009B4F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1292" w:type="dxa"/>
            <w:vAlign w:val="center"/>
          </w:tcPr>
          <w:p w14:paraId="7824E788" w14:textId="77777777" w:rsidR="009B4FD8" w:rsidRPr="009B4FD8" w:rsidRDefault="009B4FD8" w:rsidP="009B4FD8">
            <w:pPr>
              <w:widowControl w:val="0"/>
              <w:autoSpaceDE w:val="0"/>
              <w:autoSpaceDN w:val="0"/>
              <w:spacing w:after="0" w:line="240" w:lineRule="auto"/>
              <w:jc w:val="center"/>
              <w:rPr>
                <w:rFonts w:ascii="Times New Roman" w:eastAsia="Times New Roman" w:hAnsi="Times New Roman"/>
                <w:sz w:val="24"/>
                <w:szCs w:val="24"/>
                <w:lang w:eastAsia="ru-RU"/>
              </w:rPr>
            </w:pPr>
          </w:p>
        </w:tc>
      </w:tr>
      <w:tr w:rsidR="009B4FD8" w:rsidRPr="009B4FD8" w14:paraId="076556F0" w14:textId="77777777" w:rsidTr="00524A33">
        <w:trPr>
          <w:jc w:val="center"/>
        </w:trPr>
        <w:tc>
          <w:tcPr>
            <w:tcW w:w="567" w:type="dxa"/>
            <w:vAlign w:val="center"/>
          </w:tcPr>
          <w:p w14:paraId="569C34F0" w14:textId="77777777" w:rsidR="009B4FD8" w:rsidRPr="009B4FD8" w:rsidRDefault="009B4FD8"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w:t>
            </w:r>
          </w:p>
        </w:tc>
        <w:tc>
          <w:tcPr>
            <w:tcW w:w="1965" w:type="dxa"/>
          </w:tcPr>
          <w:p w14:paraId="41A7C6EF" w14:textId="77777777" w:rsidR="009B4FD8" w:rsidRPr="009B4FD8" w:rsidRDefault="009B4FD8" w:rsidP="009B4FD8">
            <w:pPr>
              <w:autoSpaceDE w:val="0"/>
              <w:autoSpaceDN w:val="0"/>
              <w:adjustRightInd w:val="0"/>
              <w:spacing w:after="0" w:line="240" w:lineRule="auto"/>
              <w:rPr>
                <w:rFonts w:ascii="Times New Roman" w:eastAsia="Times New Roman" w:hAnsi="Times New Roman"/>
                <w:color w:val="000000"/>
                <w:sz w:val="24"/>
                <w:szCs w:val="24"/>
                <w:lang w:eastAsia="ru-RU"/>
              </w:rPr>
            </w:pPr>
            <w:r w:rsidRPr="009B4FD8">
              <w:rPr>
                <w:rFonts w:ascii="Times New Roman" w:eastAsia="Times New Roman" w:hAnsi="Times New Roman"/>
                <w:color w:val="000000"/>
                <w:sz w:val="24"/>
                <w:szCs w:val="24"/>
                <w:lang w:eastAsia="ru-RU"/>
              </w:rPr>
              <w:t>Общий коэффициент рождаемости</w:t>
            </w:r>
          </w:p>
        </w:tc>
        <w:tc>
          <w:tcPr>
            <w:tcW w:w="1250" w:type="dxa"/>
          </w:tcPr>
          <w:p w14:paraId="5C87A04E" w14:textId="77777777" w:rsidR="009B4FD8" w:rsidRPr="009B4FD8" w:rsidRDefault="009B4FD8" w:rsidP="009B4FD8">
            <w:pPr>
              <w:autoSpaceDE w:val="0"/>
              <w:autoSpaceDN w:val="0"/>
              <w:adjustRightInd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Человек на 1000 населения</w:t>
            </w:r>
          </w:p>
        </w:tc>
        <w:tc>
          <w:tcPr>
            <w:tcW w:w="789" w:type="dxa"/>
          </w:tcPr>
          <w:p w14:paraId="5A1DB63D" w14:textId="77777777" w:rsidR="009B4FD8" w:rsidRPr="009B4FD8" w:rsidRDefault="009B4FD8" w:rsidP="009B4FD8">
            <w:pPr>
              <w:spacing w:after="0" w:line="240" w:lineRule="auto"/>
              <w:ind w:right="-106"/>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5,9</w:t>
            </w:r>
          </w:p>
        </w:tc>
        <w:tc>
          <w:tcPr>
            <w:tcW w:w="789" w:type="dxa"/>
          </w:tcPr>
          <w:p w14:paraId="40E51D33" w14:textId="77777777" w:rsidR="009B4FD8" w:rsidRPr="009B4FD8" w:rsidRDefault="009B4FD8" w:rsidP="009B4FD8">
            <w:pPr>
              <w:spacing w:after="0" w:line="240" w:lineRule="auto"/>
              <w:ind w:right="-106"/>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7,4</w:t>
            </w:r>
          </w:p>
        </w:tc>
        <w:tc>
          <w:tcPr>
            <w:tcW w:w="789" w:type="dxa"/>
          </w:tcPr>
          <w:p w14:paraId="309DFB9B" w14:textId="77777777" w:rsidR="009B4FD8" w:rsidRPr="009B4FD8" w:rsidRDefault="009B4FD8" w:rsidP="009B4FD8">
            <w:pPr>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7,4</w:t>
            </w:r>
          </w:p>
        </w:tc>
        <w:tc>
          <w:tcPr>
            <w:tcW w:w="790" w:type="dxa"/>
          </w:tcPr>
          <w:p w14:paraId="37CA2720" w14:textId="5902CA38" w:rsidR="009B4FD8" w:rsidRPr="009B4FD8" w:rsidRDefault="00AC16A2" w:rsidP="009B4FD8">
            <w:pPr>
              <w:spacing w:after="0" w:line="240" w:lineRule="auto"/>
              <w:ind w:right="-10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789" w:type="dxa"/>
          </w:tcPr>
          <w:p w14:paraId="614BCAD8" w14:textId="3E417478" w:rsidR="009B4FD8" w:rsidRPr="009B4FD8" w:rsidRDefault="00AC16A2" w:rsidP="009B4F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p>
        </w:tc>
        <w:tc>
          <w:tcPr>
            <w:tcW w:w="789" w:type="dxa"/>
          </w:tcPr>
          <w:p w14:paraId="33B1A09A" w14:textId="2264A17C" w:rsidR="009B4FD8" w:rsidRPr="009B4FD8" w:rsidRDefault="00AC16A2" w:rsidP="009B4FD8">
            <w:pPr>
              <w:spacing w:after="0" w:line="240" w:lineRule="auto"/>
              <w:ind w:right="-10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789" w:type="dxa"/>
          </w:tcPr>
          <w:p w14:paraId="406B0F82" w14:textId="0993C873" w:rsidR="009B4FD8" w:rsidRPr="009B4FD8" w:rsidRDefault="00AC16A2" w:rsidP="009B4FD8">
            <w:pPr>
              <w:spacing w:after="0" w:line="240" w:lineRule="auto"/>
              <w:ind w:right="-10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90" w:type="dxa"/>
          </w:tcPr>
          <w:p w14:paraId="663EC6B7" w14:textId="0EE06B6A" w:rsidR="009B4FD8" w:rsidRPr="009B4FD8" w:rsidRDefault="00AC16A2" w:rsidP="009B4FD8">
            <w:pPr>
              <w:spacing w:after="0" w:line="240" w:lineRule="auto"/>
              <w:ind w:right="-10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774" w:type="dxa"/>
          </w:tcPr>
          <w:p w14:paraId="115A482E" w14:textId="5285786E" w:rsidR="009B4FD8" w:rsidRPr="009B4FD8" w:rsidRDefault="00AC16A2" w:rsidP="009B4F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60" w:type="dxa"/>
          </w:tcPr>
          <w:p w14:paraId="467E1678" w14:textId="5054F175" w:rsidR="009B4FD8" w:rsidRPr="009B4FD8" w:rsidRDefault="00AC16A2" w:rsidP="009B4F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61" w:type="dxa"/>
          </w:tcPr>
          <w:p w14:paraId="567E71DD" w14:textId="3C599219" w:rsidR="009B4FD8" w:rsidRPr="009B4FD8" w:rsidRDefault="00AC16A2" w:rsidP="009B4F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1824" w:type="dxa"/>
            <w:vAlign w:val="center"/>
          </w:tcPr>
          <w:p w14:paraId="4F8FBD30" w14:textId="554467AB" w:rsidR="009B4FD8" w:rsidRPr="009B4FD8" w:rsidRDefault="00AC16A2" w:rsidP="009B4F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1292" w:type="dxa"/>
            <w:vAlign w:val="center"/>
          </w:tcPr>
          <w:p w14:paraId="5859C848" w14:textId="77777777" w:rsidR="009B4FD8" w:rsidRPr="009B4FD8" w:rsidRDefault="009B4FD8" w:rsidP="009B4FD8">
            <w:pPr>
              <w:widowControl w:val="0"/>
              <w:autoSpaceDE w:val="0"/>
              <w:autoSpaceDN w:val="0"/>
              <w:spacing w:after="0" w:line="240" w:lineRule="auto"/>
              <w:jc w:val="center"/>
              <w:rPr>
                <w:rFonts w:ascii="Times New Roman" w:eastAsia="Times New Roman" w:hAnsi="Times New Roman"/>
                <w:sz w:val="24"/>
                <w:szCs w:val="24"/>
                <w:lang w:eastAsia="ru-RU"/>
              </w:rPr>
            </w:pPr>
          </w:p>
        </w:tc>
      </w:tr>
      <w:tr w:rsidR="009B4FD8" w:rsidRPr="009B4FD8" w14:paraId="5429F99C" w14:textId="77777777" w:rsidTr="00524A33">
        <w:trPr>
          <w:jc w:val="center"/>
        </w:trPr>
        <w:tc>
          <w:tcPr>
            <w:tcW w:w="567" w:type="dxa"/>
            <w:vAlign w:val="center"/>
          </w:tcPr>
          <w:p w14:paraId="55C4F46D" w14:textId="77777777" w:rsidR="009B4FD8" w:rsidRPr="009B4FD8" w:rsidRDefault="009B4FD8"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3.</w:t>
            </w:r>
          </w:p>
        </w:tc>
        <w:tc>
          <w:tcPr>
            <w:tcW w:w="1965" w:type="dxa"/>
          </w:tcPr>
          <w:p w14:paraId="7FE1DF1F" w14:textId="77777777" w:rsidR="009B4FD8" w:rsidRPr="009B4FD8" w:rsidRDefault="009B4FD8" w:rsidP="009B4FD8">
            <w:pPr>
              <w:autoSpaceDE w:val="0"/>
              <w:autoSpaceDN w:val="0"/>
              <w:adjustRightInd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Общий коэффициент смертности</w:t>
            </w:r>
          </w:p>
        </w:tc>
        <w:tc>
          <w:tcPr>
            <w:tcW w:w="1250" w:type="dxa"/>
          </w:tcPr>
          <w:p w14:paraId="1739AD30" w14:textId="77777777" w:rsidR="009B4FD8" w:rsidRPr="009B4FD8" w:rsidRDefault="009B4FD8" w:rsidP="009B4FD8">
            <w:pPr>
              <w:autoSpaceDE w:val="0"/>
              <w:autoSpaceDN w:val="0"/>
              <w:adjustRightInd w:val="0"/>
              <w:spacing w:after="0" w:line="240" w:lineRule="auto"/>
              <w:ind w:right="-53"/>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Человек на 1000 населения</w:t>
            </w:r>
          </w:p>
        </w:tc>
        <w:tc>
          <w:tcPr>
            <w:tcW w:w="789" w:type="dxa"/>
          </w:tcPr>
          <w:p w14:paraId="1AB5C6E8" w14:textId="77777777" w:rsidR="009B4FD8" w:rsidRPr="009B4FD8" w:rsidRDefault="009B4FD8" w:rsidP="009B4FD8">
            <w:pPr>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3,9</w:t>
            </w:r>
          </w:p>
        </w:tc>
        <w:tc>
          <w:tcPr>
            <w:tcW w:w="789" w:type="dxa"/>
          </w:tcPr>
          <w:p w14:paraId="4A9C7C29" w14:textId="77777777" w:rsidR="009B4FD8" w:rsidRPr="009B4FD8" w:rsidRDefault="009B4FD8" w:rsidP="009B4FD8">
            <w:pPr>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3,3</w:t>
            </w:r>
          </w:p>
        </w:tc>
        <w:tc>
          <w:tcPr>
            <w:tcW w:w="789" w:type="dxa"/>
          </w:tcPr>
          <w:p w14:paraId="70540E7A" w14:textId="77777777" w:rsidR="009B4FD8" w:rsidRPr="009B4FD8" w:rsidRDefault="009B4FD8" w:rsidP="009B4FD8">
            <w:pPr>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3,3</w:t>
            </w:r>
          </w:p>
        </w:tc>
        <w:tc>
          <w:tcPr>
            <w:tcW w:w="790" w:type="dxa"/>
          </w:tcPr>
          <w:p w14:paraId="63BC5980" w14:textId="6514E0F7" w:rsidR="009B4FD8" w:rsidRPr="009B4FD8" w:rsidRDefault="00AC16A2" w:rsidP="009B4F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789" w:type="dxa"/>
          </w:tcPr>
          <w:p w14:paraId="4BC27504" w14:textId="44E72473" w:rsidR="009B4FD8" w:rsidRPr="009B4FD8" w:rsidRDefault="00AC16A2" w:rsidP="009B4F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789" w:type="dxa"/>
          </w:tcPr>
          <w:p w14:paraId="7E0FFB68" w14:textId="25010CF8" w:rsidR="009B4FD8" w:rsidRPr="009B4FD8" w:rsidRDefault="00AC16A2" w:rsidP="00AC16A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789" w:type="dxa"/>
          </w:tcPr>
          <w:p w14:paraId="462CC6A2" w14:textId="2F59D28F" w:rsidR="009B4FD8" w:rsidRPr="009B4FD8" w:rsidRDefault="009B4FD8" w:rsidP="009B4FD8">
            <w:pPr>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3</w:t>
            </w:r>
            <w:r w:rsidR="00AC16A2">
              <w:rPr>
                <w:rFonts w:ascii="Times New Roman" w:eastAsia="Times New Roman" w:hAnsi="Times New Roman"/>
                <w:sz w:val="24"/>
                <w:szCs w:val="24"/>
                <w:lang w:eastAsia="ru-RU"/>
              </w:rPr>
              <w:t>,2</w:t>
            </w:r>
          </w:p>
        </w:tc>
        <w:tc>
          <w:tcPr>
            <w:tcW w:w="790" w:type="dxa"/>
          </w:tcPr>
          <w:p w14:paraId="3ECD0673" w14:textId="37CA2ECA" w:rsidR="009B4FD8" w:rsidRPr="009B4FD8" w:rsidRDefault="009B4FD8" w:rsidP="009B4FD8">
            <w:pPr>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3</w:t>
            </w:r>
            <w:r w:rsidR="00AC16A2">
              <w:rPr>
                <w:rFonts w:ascii="Times New Roman" w:eastAsia="Times New Roman" w:hAnsi="Times New Roman"/>
                <w:sz w:val="24"/>
                <w:szCs w:val="24"/>
                <w:lang w:eastAsia="ru-RU"/>
              </w:rPr>
              <w:t>,2</w:t>
            </w:r>
          </w:p>
        </w:tc>
        <w:tc>
          <w:tcPr>
            <w:tcW w:w="774" w:type="dxa"/>
          </w:tcPr>
          <w:p w14:paraId="5A7D3C32" w14:textId="77777777" w:rsidR="009B4FD8" w:rsidRPr="009B4FD8" w:rsidRDefault="009B4FD8" w:rsidP="009B4FD8">
            <w:pPr>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3</w:t>
            </w:r>
          </w:p>
        </w:tc>
        <w:tc>
          <w:tcPr>
            <w:tcW w:w="760" w:type="dxa"/>
          </w:tcPr>
          <w:p w14:paraId="62123C29" w14:textId="4BAFD4F3" w:rsidR="009B4FD8" w:rsidRPr="009B4FD8" w:rsidRDefault="00AC16A2" w:rsidP="009B4F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61" w:type="dxa"/>
          </w:tcPr>
          <w:p w14:paraId="635BDF5A" w14:textId="740E2BB9" w:rsidR="009B4FD8" w:rsidRPr="009B4FD8" w:rsidRDefault="00AC16A2" w:rsidP="009B4F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1824" w:type="dxa"/>
            <w:vAlign w:val="center"/>
          </w:tcPr>
          <w:p w14:paraId="117B42E0" w14:textId="2CB2B7AF" w:rsidR="009B4FD8" w:rsidRPr="009B4FD8" w:rsidRDefault="009B4FD8" w:rsidP="009B4FD8">
            <w:pPr>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3</w:t>
            </w:r>
            <w:r w:rsidR="00AC16A2">
              <w:rPr>
                <w:rFonts w:ascii="Times New Roman" w:eastAsia="Times New Roman" w:hAnsi="Times New Roman"/>
                <w:sz w:val="24"/>
                <w:szCs w:val="24"/>
                <w:lang w:eastAsia="ru-RU"/>
              </w:rPr>
              <w:t>,1</w:t>
            </w:r>
          </w:p>
        </w:tc>
        <w:tc>
          <w:tcPr>
            <w:tcW w:w="1292" w:type="dxa"/>
            <w:vAlign w:val="center"/>
          </w:tcPr>
          <w:p w14:paraId="40C156C1" w14:textId="77777777" w:rsidR="009B4FD8" w:rsidRPr="009B4FD8" w:rsidRDefault="009B4FD8" w:rsidP="009B4FD8">
            <w:pPr>
              <w:widowControl w:val="0"/>
              <w:autoSpaceDE w:val="0"/>
              <w:autoSpaceDN w:val="0"/>
              <w:spacing w:after="0" w:line="240" w:lineRule="auto"/>
              <w:jc w:val="center"/>
              <w:rPr>
                <w:rFonts w:ascii="Times New Roman" w:eastAsia="Times New Roman" w:hAnsi="Times New Roman"/>
                <w:sz w:val="24"/>
                <w:szCs w:val="24"/>
                <w:lang w:eastAsia="ru-RU"/>
              </w:rPr>
            </w:pPr>
          </w:p>
        </w:tc>
      </w:tr>
    </w:tbl>
    <w:p w14:paraId="6959CB28" w14:textId="77777777" w:rsidR="009B4FD8" w:rsidRPr="009B4FD8" w:rsidRDefault="009B4FD8" w:rsidP="009B4FD8">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4D3B68B" w14:textId="77777777" w:rsidR="009B4FD8" w:rsidRPr="009B4FD8" w:rsidRDefault="009B4FD8" w:rsidP="009B4FD8">
      <w:pPr>
        <w:widowControl w:val="0"/>
        <w:autoSpaceDE w:val="0"/>
        <w:autoSpaceDN w:val="0"/>
        <w:spacing w:after="0" w:line="240" w:lineRule="auto"/>
        <w:jc w:val="right"/>
        <w:outlineLvl w:val="1"/>
        <w:rPr>
          <w:rFonts w:ascii="Times New Roman" w:eastAsia="Times New Roman" w:hAnsi="Times New Roman"/>
          <w:sz w:val="28"/>
          <w:szCs w:val="24"/>
          <w:lang w:eastAsia="ru-RU"/>
        </w:rPr>
      </w:pPr>
      <w:r w:rsidRPr="009B4FD8">
        <w:rPr>
          <w:rFonts w:ascii="Times New Roman" w:eastAsia="Times New Roman" w:hAnsi="Times New Roman"/>
          <w:sz w:val="24"/>
          <w:szCs w:val="24"/>
          <w:lang w:eastAsia="ru-RU"/>
        </w:rPr>
        <w:br w:type="page"/>
      </w:r>
      <w:bookmarkStart w:id="6" w:name="_Hlk189216477"/>
      <w:r w:rsidRPr="009B4FD8">
        <w:rPr>
          <w:rFonts w:ascii="Times New Roman" w:eastAsia="Times New Roman" w:hAnsi="Times New Roman"/>
          <w:sz w:val="28"/>
          <w:szCs w:val="24"/>
          <w:lang w:eastAsia="ru-RU"/>
        </w:rPr>
        <w:lastRenderedPageBreak/>
        <w:t>Приложение № 2</w:t>
      </w:r>
    </w:p>
    <w:p w14:paraId="390EB362" w14:textId="77777777" w:rsidR="009B4FD8" w:rsidRPr="009B4FD8" w:rsidRDefault="009B4FD8" w:rsidP="009B4FD8">
      <w:pPr>
        <w:widowControl w:val="0"/>
        <w:autoSpaceDE w:val="0"/>
        <w:autoSpaceDN w:val="0"/>
        <w:spacing w:after="0" w:line="240" w:lineRule="auto"/>
        <w:jc w:val="right"/>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 xml:space="preserve">к муниципальной подпрограмме </w:t>
      </w:r>
    </w:p>
    <w:p w14:paraId="04049BFC" w14:textId="77777777" w:rsidR="009B4FD8" w:rsidRPr="009B4FD8" w:rsidRDefault="009B4FD8" w:rsidP="009B4FD8">
      <w:pPr>
        <w:widowControl w:val="0"/>
        <w:autoSpaceDE w:val="0"/>
        <w:autoSpaceDN w:val="0"/>
        <w:spacing w:after="0" w:line="240" w:lineRule="auto"/>
        <w:jc w:val="right"/>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«Демографическое развитие ЗАТО Первомайский»</w:t>
      </w:r>
    </w:p>
    <w:p w14:paraId="3FE0BCCF" w14:textId="335464FE" w:rsidR="009B4FD8" w:rsidRPr="009B4FD8" w:rsidRDefault="009B4FD8" w:rsidP="009B4FD8">
      <w:pPr>
        <w:widowControl w:val="0"/>
        <w:autoSpaceDE w:val="0"/>
        <w:autoSpaceDN w:val="0"/>
        <w:spacing w:after="0" w:line="240" w:lineRule="auto"/>
        <w:jc w:val="right"/>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на 2020-202</w:t>
      </w:r>
      <w:r>
        <w:rPr>
          <w:rFonts w:ascii="Times New Roman" w:eastAsia="Times New Roman" w:hAnsi="Times New Roman"/>
          <w:sz w:val="28"/>
          <w:szCs w:val="24"/>
          <w:lang w:eastAsia="ru-RU"/>
        </w:rPr>
        <w:t>7</w:t>
      </w:r>
      <w:r w:rsidRPr="009B4FD8">
        <w:rPr>
          <w:rFonts w:ascii="Times New Roman" w:eastAsia="Times New Roman" w:hAnsi="Times New Roman"/>
          <w:sz w:val="28"/>
          <w:szCs w:val="24"/>
          <w:lang w:eastAsia="ru-RU"/>
        </w:rPr>
        <w:t xml:space="preserve"> годы</w:t>
      </w:r>
    </w:p>
    <w:bookmarkEnd w:id="6"/>
    <w:p w14:paraId="2BB815C3" w14:textId="77777777" w:rsidR="009B4FD8" w:rsidRPr="009B4FD8" w:rsidRDefault="009B4FD8" w:rsidP="009B4FD8">
      <w:pPr>
        <w:widowControl w:val="0"/>
        <w:autoSpaceDE w:val="0"/>
        <w:autoSpaceDN w:val="0"/>
        <w:spacing w:after="0" w:line="240" w:lineRule="auto"/>
        <w:jc w:val="center"/>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ПЕРЕЧЕНЬ</w:t>
      </w:r>
    </w:p>
    <w:p w14:paraId="50279508" w14:textId="77777777" w:rsidR="009B4FD8" w:rsidRPr="009B4FD8" w:rsidRDefault="009B4FD8" w:rsidP="009B4FD8">
      <w:pPr>
        <w:widowControl w:val="0"/>
        <w:autoSpaceDE w:val="0"/>
        <w:autoSpaceDN w:val="0"/>
        <w:spacing w:after="0" w:line="240" w:lineRule="auto"/>
        <w:jc w:val="center"/>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мероприятий муниципальной подпрограммы</w:t>
      </w:r>
    </w:p>
    <w:p w14:paraId="198D40C8" w14:textId="3F495F67" w:rsidR="009B4FD8" w:rsidRPr="009B4FD8" w:rsidRDefault="009B4FD8" w:rsidP="009B4FD8">
      <w:pPr>
        <w:autoSpaceDE w:val="0"/>
        <w:autoSpaceDN w:val="0"/>
        <w:adjustRightInd w:val="0"/>
        <w:spacing w:after="0" w:line="240" w:lineRule="auto"/>
        <w:jc w:val="center"/>
        <w:rPr>
          <w:rFonts w:ascii="Times New Roman" w:eastAsia="Times New Roman" w:hAnsi="Times New Roman"/>
          <w:b/>
          <w:bCs/>
          <w:sz w:val="28"/>
          <w:szCs w:val="26"/>
          <w:lang w:eastAsia="ru-RU"/>
        </w:rPr>
      </w:pPr>
      <w:r w:rsidRPr="009B4FD8">
        <w:rPr>
          <w:rFonts w:ascii="Times New Roman" w:eastAsia="Times New Roman" w:hAnsi="Times New Roman"/>
          <w:b/>
          <w:bCs/>
          <w:sz w:val="28"/>
          <w:szCs w:val="26"/>
          <w:lang w:eastAsia="ru-RU"/>
        </w:rPr>
        <w:t>«Демографическое развитие ЗАТО Первомайский» на 2020-202</w:t>
      </w:r>
      <w:r>
        <w:rPr>
          <w:rFonts w:ascii="Times New Roman" w:eastAsia="Times New Roman" w:hAnsi="Times New Roman"/>
          <w:b/>
          <w:bCs/>
          <w:sz w:val="28"/>
          <w:szCs w:val="26"/>
          <w:lang w:eastAsia="ru-RU"/>
        </w:rPr>
        <w:t>7</w:t>
      </w:r>
      <w:r w:rsidRPr="009B4FD8">
        <w:rPr>
          <w:rFonts w:ascii="Times New Roman" w:eastAsia="Times New Roman" w:hAnsi="Times New Roman"/>
          <w:b/>
          <w:bCs/>
          <w:sz w:val="28"/>
          <w:szCs w:val="26"/>
          <w:lang w:eastAsia="ru-RU"/>
        </w:rPr>
        <w:t xml:space="preserve"> годы</w:t>
      </w:r>
    </w:p>
    <w:p w14:paraId="5CF4305B" w14:textId="77777777" w:rsidR="009B4FD8" w:rsidRPr="009B4FD8" w:rsidRDefault="009B4FD8" w:rsidP="009B4FD8">
      <w:pPr>
        <w:spacing w:after="0" w:line="240" w:lineRule="auto"/>
        <w:jc w:val="right"/>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w:t>
      </w:r>
      <w:proofErr w:type="spellStart"/>
      <w:r w:rsidRPr="009B4FD8">
        <w:rPr>
          <w:rFonts w:ascii="Times New Roman" w:eastAsia="Times New Roman" w:hAnsi="Times New Roman"/>
          <w:sz w:val="24"/>
          <w:szCs w:val="24"/>
          <w:lang w:eastAsia="ru-RU"/>
        </w:rPr>
        <w:t>тыс.руб</w:t>
      </w:r>
      <w:proofErr w:type="spellEnd"/>
      <w:r w:rsidRPr="009B4FD8">
        <w:rPr>
          <w:rFonts w:ascii="Times New Roman" w:eastAsia="Times New Roman" w:hAnsi="Times New Roman"/>
          <w:sz w:val="24"/>
          <w:szCs w:val="24"/>
          <w:lang w:eastAsia="ru-RU"/>
        </w:rPr>
        <w:t>.)</w:t>
      </w:r>
    </w:p>
    <w:tbl>
      <w:tblPr>
        <w:tblW w:w="15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4"/>
        <w:gridCol w:w="3253"/>
        <w:gridCol w:w="889"/>
        <w:gridCol w:w="744"/>
        <w:gridCol w:w="745"/>
        <w:gridCol w:w="744"/>
        <w:gridCol w:w="745"/>
        <w:gridCol w:w="745"/>
        <w:gridCol w:w="803"/>
        <w:gridCol w:w="704"/>
        <w:gridCol w:w="927"/>
        <w:gridCol w:w="778"/>
        <w:gridCol w:w="767"/>
        <w:gridCol w:w="782"/>
        <w:gridCol w:w="782"/>
        <w:gridCol w:w="973"/>
      </w:tblGrid>
      <w:tr w:rsidR="00173C45" w:rsidRPr="009B4FD8" w14:paraId="4DE15E63" w14:textId="77777777" w:rsidTr="00173C45">
        <w:trPr>
          <w:trHeight w:val="513"/>
          <w:jc w:val="center"/>
        </w:trPr>
        <w:tc>
          <w:tcPr>
            <w:tcW w:w="784" w:type="dxa"/>
            <w:vMerge w:val="restart"/>
            <w:vAlign w:val="center"/>
          </w:tcPr>
          <w:p w14:paraId="1E2D7A96" w14:textId="7E733077" w:rsidR="00173C45"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B4FD8">
              <w:rPr>
                <w:rFonts w:ascii="Times New Roman" w:eastAsia="Times New Roman" w:hAnsi="Times New Roman"/>
                <w:sz w:val="24"/>
                <w:szCs w:val="24"/>
                <w:lang w:eastAsia="ru-RU"/>
              </w:rPr>
              <w:t xml:space="preserve"> </w:t>
            </w:r>
          </w:p>
          <w:p w14:paraId="1EEFF511" w14:textId="2F7E5FC9"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п/п</w:t>
            </w:r>
          </w:p>
        </w:tc>
        <w:tc>
          <w:tcPr>
            <w:tcW w:w="3253" w:type="dxa"/>
            <w:vMerge w:val="restart"/>
            <w:vAlign w:val="center"/>
          </w:tcPr>
          <w:p w14:paraId="76995721" w14:textId="77777777"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Наименование подпрограммы/задачи/мероприятия/источника финансирования</w:t>
            </w:r>
          </w:p>
        </w:tc>
        <w:tc>
          <w:tcPr>
            <w:tcW w:w="889" w:type="dxa"/>
            <w:vMerge w:val="restart"/>
            <w:textDirection w:val="btLr"/>
            <w:vAlign w:val="center"/>
          </w:tcPr>
          <w:p w14:paraId="73B0718A" w14:textId="77777777" w:rsidR="00173C45" w:rsidRPr="009B4FD8" w:rsidRDefault="00173C45" w:rsidP="009B4FD8">
            <w:pPr>
              <w:widowControl w:val="0"/>
              <w:autoSpaceDE w:val="0"/>
              <w:autoSpaceDN w:val="0"/>
              <w:spacing w:after="0" w:line="240" w:lineRule="auto"/>
              <w:ind w:left="113" w:right="113"/>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Исполнитель мероприятия</w:t>
            </w:r>
          </w:p>
        </w:tc>
        <w:tc>
          <w:tcPr>
            <w:tcW w:w="9266" w:type="dxa"/>
            <w:gridSpan w:val="12"/>
          </w:tcPr>
          <w:p w14:paraId="5300B258" w14:textId="6FA18D95"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Финансирование по кварталам, годам реализации муниципальной подпрограммы, тыс. руб.</w:t>
            </w:r>
          </w:p>
        </w:tc>
        <w:tc>
          <w:tcPr>
            <w:tcW w:w="973" w:type="dxa"/>
            <w:vMerge w:val="restart"/>
            <w:vAlign w:val="center"/>
          </w:tcPr>
          <w:p w14:paraId="5CC6B382" w14:textId="77777777" w:rsidR="00173C45" w:rsidRPr="009B4FD8" w:rsidRDefault="00173C45" w:rsidP="00173C45">
            <w:pPr>
              <w:widowControl w:val="0"/>
              <w:autoSpaceDE w:val="0"/>
              <w:autoSpaceDN w:val="0"/>
              <w:spacing w:after="0" w:line="240" w:lineRule="auto"/>
              <w:ind w:hanging="202"/>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Всего</w:t>
            </w:r>
          </w:p>
        </w:tc>
      </w:tr>
      <w:tr w:rsidR="00173C45" w:rsidRPr="009B4FD8" w14:paraId="63F16DF3" w14:textId="77777777" w:rsidTr="00173C45">
        <w:trPr>
          <w:jc w:val="center"/>
        </w:trPr>
        <w:tc>
          <w:tcPr>
            <w:tcW w:w="784" w:type="dxa"/>
            <w:vMerge/>
          </w:tcPr>
          <w:p w14:paraId="59EEE5D6" w14:textId="77777777" w:rsidR="00173C45" w:rsidRPr="009B4FD8" w:rsidRDefault="00173C45" w:rsidP="009B4FD8">
            <w:pPr>
              <w:spacing w:after="0" w:line="240" w:lineRule="auto"/>
              <w:contextualSpacing/>
              <w:rPr>
                <w:rFonts w:ascii="Times New Roman" w:eastAsia="Times New Roman" w:hAnsi="Times New Roman"/>
                <w:sz w:val="24"/>
                <w:szCs w:val="24"/>
                <w:lang w:eastAsia="ru-RU"/>
              </w:rPr>
            </w:pPr>
          </w:p>
        </w:tc>
        <w:tc>
          <w:tcPr>
            <w:tcW w:w="3253" w:type="dxa"/>
            <w:vMerge/>
          </w:tcPr>
          <w:p w14:paraId="3CF435D5" w14:textId="77777777" w:rsidR="00173C45" w:rsidRPr="009B4FD8" w:rsidRDefault="00173C45" w:rsidP="009B4FD8">
            <w:pPr>
              <w:spacing w:after="0" w:line="240" w:lineRule="auto"/>
              <w:contextualSpacing/>
              <w:rPr>
                <w:rFonts w:ascii="Times New Roman" w:eastAsia="Times New Roman" w:hAnsi="Times New Roman"/>
                <w:sz w:val="24"/>
                <w:szCs w:val="24"/>
                <w:lang w:eastAsia="ru-RU"/>
              </w:rPr>
            </w:pPr>
          </w:p>
        </w:tc>
        <w:tc>
          <w:tcPr>
            <w:tcW w:w="889" w:type="dxa"/>
            <w:vMerge/>
            <w:textDirection w:val="btLr"/>
          </w:tcPr>
          <w:p w14:paraId="7FC20637" w14:textId="77777777" w:rsidR="00173C45" w:rsidRPr="009B4FD8" w:rsidRDefault="00173C45" w:rsidP="009B4FD8">
            <w:pPr>
              <w:spacing w:after="0" w:line="240" w:lineRule="auto"/>
              <w:ind w:left="113" w:right="113"/>
              <w:contextualSpacing/>
              <w:rPr>
                <w:rFonts w:ascii="Times New Roman" w:eastAsia="Times New Roman" w:hAnsi="Times New Roman"/>
                <w:sz w:val="24"/>
                <w:szCs w:val="24"/>
                <w:lang w:eastAsia="ru-RU"/>
              </w:rPr>
            </w:pPr>
          </w:p>
        </w:tc>
        <w:tc>
          <w:tcPr>
            <w:tcW w:w="744" w:type="dxa"/>
            <w:vMerge w:val="restart"/>
          </w:tcPr>
          <w:p w14:paraId="51756404" w14:textId="77777777"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2020</w:t>
            </w:r>
          </w:p>
        </w:tc>
        <w:tc>
          <w:tcPr>
            <w:tcW w:w="745" w:type="dxa"/>
            <w:vMerge w:val="restart"/>
          </w:tcPr>
          <w:p w14:paraId="1F8AC6FF" w14:textId="77777777"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2021</w:t>
            </w:r>
          </w:p>
        </w:tc>
        <w:tc>
          <w:tcPr>
            <w:tcW w:w="744" w:type="dxa"/>
            <w:vMerge w:val="restart"/>
          </w:tcPr>
          <w:p w14:paraId="2A00DA70" w14:textId="77777777"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2022</w:t>
            </w:r>
          </w:p>
        </w:tc>
        <w:tc>
          <w:tcPr>
            <w:tcW w:w="745" w:type="dxa"/>
            <w:vMerge w:val="restart"/>
          </w:tcPr>
          <w:p w14:paraId="3C058A52" w14:textId="56826CC3"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745" w:type="dxa"/>
            <w:vMerge w:val="restart"/>
          </w:tcPr>
          <w:p w14:paraId="5E4ACA13" w14:textId="5FD7F439"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3979" w:type="dxa"/>
            <w:gridSpan w:val="5"/>
            <w:vAlign w:val="center"/>
          </w:tcPr>
          <w:p w14:paraId="7DC8BE32" w14:textId="769418C6"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p>
        </w:tc>
        <w:tc>
          <w:tcPr>
            <w:tcW w:w="782" w:type="dxa"/>
            <w:vMerge w:val="restart"/>
            <w:vAlign w:val="center"/>
          </w:tcPr>
          <w:p w14:paraId="19357742" w14:textId="231CCBF0" w:rsidR="00173C45" w:rsidRPr="009B4FD8" w:rsidRDefault="00173C45" w:rsidP="009B4FD8">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w:t>
            </w:r>
            <w:r>
              <w:rPr>
                <w:rFonts w:ascii="Times New Roman" w:eastAsia="Times New Roman" w:hAnsi="Times New Roman"/>
                <w:sz w:val="24"/>
                <w:szCs w:val="24"/>
                <w:lang w:eastAsia="ru-RU"/>
              </w:rPr>
              <w:t>6</w:t>
            </w:r>
          </w:p>
        </w:tc>
        <w:tc>
          <w:tcPr>
            <w:tcW w:w="782" w:type="dxa"/>
            <w:vMerge w:val="restart"/>
            <w:vAlign w:val="center"/>
          </w:tcPr>
          <w:p w14:paraId="332CD274" w14:textId="7E3F8847"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973" w:type="dxa"/>
            <w:vMerge/>
          </w:tcPr>
          <w:p w14:paraId="59927DD0" w14:textId="77777777" w:rsidR="00173C45" w:rsidRPr="009B4FD8" w:rsidRDefault="00173C45" w:rsidP="009B4FD8">
            <w:pPr>
              <w:spacing w:after="0" w:line="240" w:lineRule="auto"/>
              <w:contextualSpacing/>
              <w:rPr>
                <w:rFonts w:ascii="Times New Roman" w:eastAsia="Times New Roman" w:hAnsi="Times New Roman"/>
                <w:sz w:val="24"/>
                <w:szCs w:val="24"/>
                <w:lang w:eastAsia="ru-RU"/>
              </w:rPr>
            </w:pPr>
          </w:p>
        </w:tc>
      </w:tr>
      <w:tr w:rsidR="00173C45" w:rsidRPr="009B4FD8" w14:paraId="1CED60FD" w14:textId="77777777" w:rsidTr="00173C45">
        <w:trPr>
          <w:jc w:val="center"/>
        </w:trPr>
        <w:tc>
          <w:tcPr>
            <w:tcW w:w="784" w:type="dxa"/>
            <w:vMerge/>
          </w:tcPr>
          <w:p w14:paraId="4013F7DE" w14:textId="77777777" w:rsidR="00173C45" w:rsidRPr="009B4FD8" w:rsidRDefault="00173C45" w:rsidP="009B4FD8">
            <w:pPr>
              <w:spacing w:after="0" w:line="240" w:lineRule="auto"/>
              <w:contextualSpacing/>
              <w:rPr>
                <w:rFonts w:ascii="Times New Roman" w:eastAsia="Times New Roman" w:hAnsi="Times New Roman"/>
                <w:sz w:val="24"/>
                <w:szCs w:val="24"/>
                <w:lang w:eastAsia="ru-RU"/>
              </w:rPr>
            </w:pPr>
          </w:p>
        </w:tc>
        <w:tc>
          <w:tcPr>
            <w:tcW w:w="3253" w:type="dxa"/>
            <w:vMerge/>
          </w:tcPr>
          <w:p w14:paraId="5918CB66" w14:textId="77777777" w:rsidR="00173C45" w:rsidRPr="009B4FD8" w:rsidRDefault="00173C45" w:rsidP="009B4FD8">
            <w:pPr>
              <w:spacing w:after="0" w:line="240" w:lineRule="auto"/>
              <w:contextualSpacing/>
              <w:rPr>
                <w:rFonts w:ascii="Times New Roman" w:eastAsia="Times New Roman" w:hAnsi="Times New Roman"/>
                <w:sz w:val="24"/>
                <w:szCs w:val="24"/>
                <w:lang w:eastAsia="ru-RU"/>
              </w:rPr>
            </w:pPr>
          </w:p>
        </w:tc>
        <w:tc>
          <w:tcPr>
            <w:tcW w:w="889" w:type="dxa"/>
            <w:vMerge/>
          </w:tcPr>
          <w:p w14:paraId="273FFA66" w14:textId="77777777" w:rsidR="00173C45" w:rsidRPr="009B4FD8" w:rsidRDefault="00173C45" w:rsidP="009B4FD8">
            <w:pPr>
              <w:spacing w:after="0" w:line="240" w:lineRule="auto"/>
              <w:contextualSpacing/>
              <w:rPr>
                <w:rFonts w:ascii="Times New Roman" w:eastAsia="Times New Roman" w:hAnsi="Times New Roman"/>
                <w:sz w:val="24"/>
                <w:szCs w:val="24"/>
                <w:lang w:eastAsia="ru-RU"/>
              </w:rPr>
            </w:pPr>
          </w:p>
        </w:tc>
        <w:tc>
          <w:tcPr>
            <w:tcW w:w="744" w:type="dxa"/>
            <w:vMerge/>
          </w:tcPr>
          <w:p w14:paraId="5C75D593" w14:textId="77777777"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745" w:type="dxa"/>
            <w:vMerge/>
          </w:tcPr>
          <w:p w14:paraId="2F8F3CEC" w14:textId="77777777"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744" w:type="dxa"/>
            <w:vMerge/>
          </w:tcPr>
          <w:p w14:paraId="2520FF61" w14:textId="77777777"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745" w:type="dxa"/>
            <w:vMerge/>
          </w:tcPr>
          <w:p w14:paraId="5B2FC91C" w14:textId="77777777"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745" w:type="dxa"/>
            <w:vMerge/>
          </w:tcPr>
          <w:p w14:paraId="3E621DCF" w14:textId="77777777"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803" w:type="dxa"/>
          </w:tcPr>
          <w:p w14:paraId="7DF1F750" w14:textId="76373110"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I кв.</w:t>
            </w:r>
          </w:p>
        </w:tc>
        <w:tc>
          <w:tcPr>
            <w:tcW w:w="704" w:type="dxa"/>
            <w:vAlign w:val="center"/>
          </w:tcPr>
          <w:p w14:paraId="46A9B86A" w14:textId="77777777"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II кв.</w:t>
            </w:r>
          </w:p>
        </w:tc>
        <w:tc>
          <w:tcPr>
            <w:tcW w:w="927" w:type="dxa"/>
            <w:vAlign w:val="center"/>
          </w:tcPr>
          <w:p w14:paraId="78149A30" w14:textId="77777777"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III кв.</w:t>
            </w:r>
          </w:p>
        </w:tc>
        <w:tc>
          <w:tcPr>
            <w:tcW w:w="778" w:type="dxa"/>
            <w:vAlign w:val="center"/>
          </w:tcPr>
          <w:p w14:paraId="496C21EB" w14:textId="77777777"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IV кв.</w:t>
            </w:r>
          </w:p>
        </w:tc>
        <w:tc>
          <w:tcPr>
            <w:tcW w:w="767" w:type="dxa"/>
            <w:vAlign w:val="center"/>
          </w:tcPr>
          <w:p w14:paraId="545DFF39" w14:textId="77777777" w:rsidR="00173C45" w:rsidRPr="009B4FD8" w:rsidRDefault="00173C45"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всего</w:t>
            </w:r>
          </w:p>
        </w:tc>
        <w:tc>
          <w:tcPr>
            <w:tcW w:w="782" w:type="dxa"/>
            <w:vMerge/>
          </w:tcPr>
          <w:p w14:paraId="35151928" w14:textId="77777777" w:rsidR="00173C45" w:rsidRPr="009B4FD8" w:rsidRDefault="00173C45"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82" w:type="dxa"/>
            <w:vMerge/>
          </w:tcPr>
          <w:p w14:paraId="0572D925" w14:textId="77777777" w:rsidR="00173C45" w:rsidRPr="009B4FD8" w:rsidRDefault="00173C45"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973" w:type="dxa"/>
            <w:vMerge/>
          </w:tcPr>
          <w:p w14:paraId="22010A1B" w14:textId="77777777" w:rsidR="00173C45" w:rsidRPr="009B4FD8" w:rsidRDefault="00173C45" w:rsidP="009B4FD8">
            <w:pPr>
              <w:spacing w:after="0" w:line="240" w:lineRule="auto"/>
              <w:contextualSpacing/>
              <w:rPr>
                <w:rFonts w:ascii="Times New Roman" w:eastAsia="Times New Roman" w:hAnsi="Times New Roman"/>
                <w:sz w:val="24"/>
                <w:szCs w:val="24"/>
                <w:lang w:eastAsia="ru-RU"/>
              </w:rPr>
            </w:pPr>
          </w:p>
        </w:tc>
      </w:tr>
      <w:tr w:rsidR="009B4FD8" w:rsidRPr="009B4FD8" w14:paraId="662F68F4" w14:textId="77777777" w:rsidTr="00173C45">
        <w:trPr>
          <w:jc w:val="center"/>
        </w:trPr>
        <w:tc>
          <w:tcPr>
            <w:tcW w:w="784" w:type="dxa"/>
            <w:vMerge/>
          </w:tcPr>
          <w:p w14:paraId="59AE7FB5"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3253" w:type="dxa"/>
            <w:vMerge/>
          </w:tcPr>
          <w:p w14:paraId="16662CA1"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889" w:type="dxa"/>
            <w:vMerge/>
          </w:tcPr>
          <w:p w14:paraId="68CAE936"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44" w:type="dxa"/>
          </w:tcPr>
          <w:p w14:paraId="4B61BCD2" w14:textId="77777777"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Факт</w:t>
            </w:r>
          </w:p>
        </w:tc>
        <w:tc>
          <w:tcPr>
            <w:tcW w:w="745" w:type="dxa"/>
          </w:tcPr>
          <w:p w14:paraId="7F9595F5" w14:textId="77777777"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Факт</w:t>
            </w:r>
          </w:p>
        </w:tc>
        <w:tc>
          <w:tcPr>
            <w:tcW w:w="744" w:type="dxa"/>
          </w:tcPr>
          <w:p w14:paraId="28A6D7C2" w14:textId="1D9182F5"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Факт</w:t>
            </w:r>
          </w:p>
        </w:tc>
        <w:tc>
          <w:tcPr>
            <w:tcW w:w="745" w:type="dxa"/>
          </w:tcPr>
          <w:p w14:paraId="4E88F66B" w14:textId="7259B9FB"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Факт</w:t>
            </w:r>
          </w:p>
        </w:tc>
        <w:tc>
          <w:tcPr>
            <w:tcW w:w="745" w:type="dxa"/>
          </w:tcPr>
          <w:p w14:paraId="0CBD7FF6" w14:textId="7740CF3C"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Факт</w:t>
            </w:r>
          </w:p>
        </w:tc>
        <w:tc>
          <w:tcPr>
            <w:tcW w:w="3979" w:type="dxa"/>
            <w:gridSpan w:val="5"/>
          </w:tcPr>
          <w:p w14:paraId="23AFFBC7" w14:textId="551E76B9"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Оценка</w:t>
            </w:r>
          </w:p>
        </w:tc>
        <w:tc>
          <w:tcPr>
            <w:tcW w:w="1564" w:type="dxa"/>
            <w:gridSpan w:val="2"/>
            <w:vAlign w:val="center"/>
          </w:tcPr>
          <w:p w14:paraId="315AD404" w14:textId="77777777"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План</w:t>
            </w:r>
          </w:p>
        </w:tc>
        <w:tc>
          <w:tcPr>
            <w:tcW w:w="973" w:type="dxa"/>
          </w:tcPr>
          <w:p w14:paraId="04846550"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r>
      <w:tr w:rsidR="009B4FD8" w:rsidRPr="009B4FD8" w14:paraId="2E8D597D" w14:textId="77777777" w:rsidTr="00173C45">
        <w:trPr>
          <w:jc w:val="center"/>
        </w:trPr>
        <w:tc>
          <w:tcPr>
            <w:tcW w:w="784" w:type="dxa"/>
          </w:tcPr>
          <w:p w14:paraId="43DA5000"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w:t>
            </w:r>
          </w:p>
        </w:tc>
        <w:tc>
          <w:tcPr>
            <w:tcW w:w="3253" w:type="dxa"/>
            <w:vAlign w:val="center"/>
          </w:tcPr>
          <w:p w14:paraId="293BF767" w14:textId="640BB07C" w:rsidR="009B4FD8" w:rsidRPr="009B4FD8" w:rsidRDefault="009B4FD8" w:rsidP="009B4FD8">
            <w:pPr>
              <w:autoSpaceDE w:val="0"/>
              <w:autoSpaceDN w:val="0"/>
              <w:adjustRightInd w:val="0"/>
              <w:spacing w:after="0" w:line="240" w:lineRule="auto"/>
              <w:contextualSpacing/>
              <w:rPr>
                <w:rFonts w:ascii="Times New Roman" w:eastAsia="Times New Roman" w:hAnsi="Times New Roman"/>
                <w:bCs/>
                <w:sz w:val="24"/>
                <w:szCs w:val="26"/>
                <w:lang w:eastAsia="ru-RU"/>
              </w:rPr>
            </w:pPr>
            <w:r w:rsidRPr="009B4FD8">
              <w:rPr>
                <w:rFonts w:ascii="Times New Roman" w:eastAsia="Times New Roman" w:hAnsi="Times New Roman"/>
                <w:bCs/>
                <w:sz w:val="24"/>
                <w:szCs w:val="24"/>
                <w:lang w:eastAsia="ru-RU"/>
              </w:rPr>
              <w:t xml:space="preserve">Подпрограмма 1 </w:t>
            </w:r>
            <w:r w:rsidRPr="009B4FD8">
              <w:rPr>
                <w:rFonts w:ascii="Times New Roman" w:eastAsia="Times New Roman" w:hAnsi="Times New Roman"/>
                <w:bCs/>
                <w:sz w:val="24"/>
                <w:szCs w:val="26"/>
                <w:lang w:eastAsia="ru-RU"/>
              </w:rPr>
              <w:t>«Демографическое развитие ЗАТО Первомайский» на 2020-202</w:t>
            </w:r>
            <w:r>
              <w:rPr>
                <w:rFonts w:ascii="Times New Roman" w:eastAsia="Times New Roman" w:hAnsi="Times New Roman"/>
                <w:bCs/>
                <w:sz w:val="24"/>
                <w:szCs w:val="26"/>
                <w:lang w:eastAsia="ru-RU"/>
              </w:rPr>
              <w:t>7</w:t>
            </w:r>
            <w:r w:rsidRPr="009B4FD8">
              <w:rPr>
                <w:rFonts w:ascii="Times New Roman" w:eastAsia="Times New Roman" w:hAnsi="Times New Roman"/>
                <w:bCs/>
                <w:sz w:val="24"/>
                <w:szCs w:val="26"/>
                <w:lang w:eastAsia="ru-RU"/>
              </w:rPr>
              <w:t xml:space="preserve"> годы</w:t>
            </w:r>
          </w:p>
        </w:tc>
        <w:tc>
          <w:tcPr>
            <w:tcW w:w="889" w:type="dxa"/>
            <w:vMerge w:val="restart"/>
            <w:textDirection w:val="btLr"/>
          </w:tcPr>
          <w:p w14:paraId="7C8EF75E" w14:textId="77777777" w:rsidR="009B4FD8" w:rsidRPr="009B4FD8" w:rsidRDefault="009B4FD8" w:rsidP="009B4FD8">
            <w:pPr>
              <w:widowControl w:val="0"/>
              <w:autoSpaceDE w:val="0"/>
              <w:autoSpaceDN w:val="0"/>
              <w:spacing w:after="0" w:line="240" w:lineRule="auto"/>
              <w:ind w:left="113" w:right="113"/>
              <w:contextualSpacing/>
              <w:rPr>
                <w:rFonts w:ascii="Times New Roman" w:eastAsia="Times New Roman" w:hAnsi="Times New Roman"/>
                <w:sz w:val="24"/>
                <w:szCs w:val="24"/>
                <w:lang w:eastAsia="ru-RU"/>
              </w:rPr>
            </w:pPr>
          </w:p>
        </w:tc>
        <w:tc>
          <w:tcPr>
            <w:tcW w:w="744" w:type="dxa"/>
          </w:tcPr>
          <w:p w14:paraId="13B4BFE5"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76,00</w:t>
            </w:r>
          </w:p>
        </w:tc>
        <w:tc>
          <w:tcPr>
            <w:tcW w:w="745" w:type="dxa"/>
          </w:tcPr>
          <w:p w14:paraId="183279A7"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50,30</w:t>
            </w:r>
          </w:p>
        </w:tc>
        <w:tc>
          <w:tcPr>
            <w:tcW w:w="744" w:type="dxa"/>
          </w:tcPr>
          <w:p w14:paraId="6371BDC1" w14:textId="77777777" w:rsidR="009B4FD8" w:rsidRPr="009B4FD8" w:rsidRDefault="009B4FD8" w:rsidP="009B4FD8">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0E84A15D" w14:textId="49C0B40A"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7FB87B89" w14:textId="00C7CE8F"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1D8976E6" w14:textId="5CE2B14B"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3DA30A9B"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32DAA6DD"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09403BDD"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00453D05"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7B4290FA"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43C0AE73"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51F13BBB"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126,30</w:t>
            </w:r>
          </w:p>
        </w:tc>
      </w:tr>
      <w:tr w:rsidR="009B4FD8" w:rsidRPr="009B4FD8" w14:paraId="5968586A" w14:textId="77777777" w:rsidTr="00173C45">
        <w:trPr>
          <w:jc w:val="center"/>
        </w:trPr>
        <w:tc>
          <w:tcPr>
            <w:tcW w:w="784" w:type="dxa"/>
          </w:tcPr>
          <w:p w14:paraId="7FAEE11B"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72FEBAB2"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в т.ч. по источникам</w:t>
            </w:r>
          </w:p>
        </w:tc>
        <w:tc>
          <w:tcPr>
            <w:tcW w:w="889" w:type="dxa"/>
            <w:vMerge/>
          </w:tcPr>
          <w:p w14:paraId="314D4277"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7BFB962F"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5" w:type="dxa"/>
          </w:tcPr>
          <w:p w14:paraId="7DBD89CC"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6B5C59B5" w14:textId="77777777"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745" w:type="dxa"/>
          </w:tcPr>
          <w:p w14:paraId="57998026"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5" w:type="dxa"/>
          </w:tcPr>
          <w:p w14:paraId="2E00D800"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803" w:type="dxa"/>
          </w:tcPr>
          <w:p w14:paraId="50EA65AC" w14:textId="6368292F"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04" w:type="dxa"/>
          </w:tcPr>
          <w:p w14:paraId="4B4B4722"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927" w:type="dxa"/>
          </w:tcPr>
          <w:p w14:paraId="21F4C06A"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78" w:type="dxa"/>
          </w:tcPr>
          <w:p w14:paraId="45866CE9"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510D0EA5"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82" w:type="dxa"/>
          </w:tcPr>
          <w:p w14:paraId="7CF7AE46"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82" w:type="dxa"/>
          </w:tcPr>
          <w:p w14:paraId="44E5A792"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973" w:type="dxa"/>
          </w:tcPr>
          <w:p w14:paraId="395A547F"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r>
      <w:tr w:rsidR="009B4FD8" w:rsidRPr="009B4FD8" w14:paraId="19393BC9" w14:textId="77777777" w:rsidTr="00173C45">
        <w:trPr>
          <w:jc w:val="center"/>
        </w:trPr>
        <w:tc>
          <w:tcPr>
            <w:tcW w:w="784" w:type="dxa"/>
          </w:tcPr>
          <w:p w14:paraId="1314B0E7"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1BD351F5"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бюджет муниципального образования, в т.ч.</w:t>
            </w:r>
          </w:p>
        </w:tc>
        <w:tc>
          <w:tcPr>
            <w:tcW w:w="889" w:type="dxa"/>
            <w:vMerge/>
          </w:tcPr>
          <w:p w14:paraId="14FBD4C9"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1C1EE004"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6784A762"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671641B3" w14:textId="77777777" w:rsidR="009B4FD8" w:rsidRPr="009B4FD8" w:rsidRDefault="009B4FD8" w:rsidP="009B4FD8">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EFC2E6B" w14:textId="314C4292"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3CD09B0C" w14:textId="632422AE"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5BE36DD5" w14:textId="716B4F5D"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3EF95D3F"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7F7AFDB1"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2C637E44"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7FEFC00E"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2BA7D29F"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6047E936"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41CAB973"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9B4FD8" w:rsidRPr="009B4FD8" w14:paraId="1B44B541" w14:textId="77777777" w:rsidTr="00173C45">
        <w:trPr>
          <w:jc w:val="center"/>
        </w:trPr>
        <w:tc>
          <w:tcPr>
            <w:tcW w:w="784" w:type="dxa"/>
          </w:tcPr>
          <w:p w14:paraId="43B73AAD"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6752E293"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 счет межбюджетных трансфертов из федерального бюджета</w:t>
            </w:r>
          </w:p>
        </w:tc>
        <w:tc>
          <w:tcPr>
            <w:tcW w:w="889" w:type="dxa"/>
            <w:vMerge/>
          </w:tcPr>
          <w:p w14:paraId="71CB1889"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177938A2"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207E51E1"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2917F2F7" w14:textId="77777777" w:rsidR="009B4FD8" w:rsidRPr="009B4FD8" w:rsidRDefault="009B4FD8" w:rsidP="009B4FD8">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56FAA07" w14:textId="55A29CFA"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009755FC" w14:textId="7C534626"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16D0B97C" w14:textId="29D8E35E"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60689606"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27504510"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4D764B55"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4E34D185"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5B56CCC2"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2BFA0878"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32239CD7"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9B4FD8" w:rsidRPr="009B4FD8" w14:paraId="694971B9" w14:textId="77777777" w:rsidTr="00173C45">
        <w:trPr>
          <w:jc w:val="center"/>
        </w:trPr>
        <w:tc>
          <w:tcPr>
            <w:tcW w:w="784" w:type="dxa"/>
          </w:tcPr>
          <w:p w14:paraId="35EA4D97"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78AF5E90"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 счет межбюджетных трансфертов из областного бюджета</w:t>
            </w:r>
          </w:p>
        </w:tc>
        <w:tc>
          <w:tcPr>
            <w:tcW w:w="889" w:type="dxa"/>
            <w:vMerge/>
          </w:tcPr>
          <w:p w14:paraId="7ACBA9CD"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723E2876"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76,00</w:t>
            </w:r>
          </w:p>
        </w:tc>
        <w:tc>
          <w:tcPr>
            <w:tcW w:w="745" w:type="dxa"/>
          </w:tcPr>
          <w:p w14:paraId="55A334F8"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50,30</w:t>
            </w:r>
          </w:p>
        </w:tc>
        <w:tc>
          <w:tcPr>
            <w:tcW w:w="744" w:type="dxa"/>
          </w:tcPr>
          <w:p w14:paraId="713402E7" w14:textId="77777777" w:rsidR="009B4FD8" w:rsidRPr="009B4FD8" w:rsidRDefault="009B4FD8" w:rsidP="009B4FD8">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84CE25D" w14:textId="5A6CF6AA"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13104D58" w14:textId="21B710F3"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73605EF0" w14:textId="48CA46F0"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53270350"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1AB70415"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7A24624E"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60DC51E1"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7F3E1534"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0BC05E62"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6DF19E0E"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126,30</w:t>
            </w:r>
          </w:p>
        </w:tc>
      </w:tr>
      <w:tr w:rsidR="009B4FD8" w:rsidRPr="009B4FD8" w14:paraId="54DD504A" w14:textId="77777777" w:rsidTr="00173C45">
        <w:trPr>
          <w:jc w:val="center"/>
        </w:trPr>
        <w:tc>
          <w:tcPr>
            <w:tcW w:w="784" w:type="dxa"/>
          </w:tcPr>
          <w:p w14:paraId="419CC31D"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35F60182"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другой источник </w:t>
            </w:r>
            <w:hyperlink w:anchor="P928" w:history="1">
              <w:r w:rsidRPr="009B4FD8">
                <w:rPr>
                  <w:rFonts w:ascii="Times New Roman" w:eastAsia="Times New Roman" w:hAnsi="Times New Roman"/>
                  <w:color w:val="0000FF"/>
                  <w:sz w:val="24"/>
                  <w:szCs w:val="24"/>
                  <w:lang w:eastAsia="ru-RU"/>
                </w:rPr>
                <w:t>&lt;1&gt;</w:t>
              </w:r>
            </w:hyperlink>
          </w:p>
        </w:tc>
        <w:tc>
          <w:tcPr>
            <w:tcW w:w="889" w:type="dxa"/>
            <w:vMerge/>
          </w:tcPr>
          <w:p w14:paraId="39A4A720"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7CAC5ABA"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7B21852E"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4FFF4067" w14:textId="77777777" w:rsidR="009B4FD8" w:rsidRPr="009B4FD8" w:rsidRDefault="009B4FD8" w:rsidP="009B4FD8">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11F04E2E" w14:textId="213FBB6A"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3D9801B3" w14:textId="0711F88C"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0E5691A7" w14:textId="7373D3FA"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2A1E6C2A"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6C285F72"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63E29099"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05D224E9"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69DEC4A0"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222A20FE"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45407535"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9B4FD8" w:rsidRPr="009B4FD8" w14:paraId="792C6441" w14:textId="77777777" w:rsidTr="00173C45">
        <w:trPr>
          <w:jc w:val="center"/>
        </w:trPr>
        <w:tc>
          <w:tcPr>
            <w:tcW w:w="784" w:type="dxa"/>
          </w:tcPr>
          <w:p w14:paraId="495DFF26"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1.1.</w:t>
            </w:r>
          </w:p>
        </w:tc>
        <w:tc>
          <w:tcPr>
            <w:tcW w:w="3253" w:type="dxa"/>
            <w:vAlign w:val="center"/>
          </w:tcPr>
          <w:p w14:paraId="36122D98" w14:textId="77777777" w:rsidR="009B4FD8" w:rsidRPr="009B4FD8" w:rsidRDefault="009B4FD8" w:rsidP="009B4FD8">
            <w:pPr>
              <w:suppressAutoHyphens/>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Задача 1. Поддержка семей с детьми, создание благоприятных условий для развития семейных форм воспитания и становления личности ребенка</w:t>
            </w:r>
          </w:p>
        </w:tc>
        <w:tc>
          <w:tcPr>
            <w:tcW w:w="889" w:type="dxa"/>
            <w:vMerge/>
          </w:tcPr>
          <w:p w14:paraId="726C036C"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34CC32F5"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18CBAA10"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5847DF1C" w14:textId="77777777" w:rsidR="009B4FD8" w:rsidRPr="009B4FD8" w:rsidRDefault="009B4FD8" w:rsidP="009B4FD8">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0D8F1BE3" w14:textId="25059B50"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30F312C9" w14:textId="5778C429"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584710F5" w14:textId="0B860ED1"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39627466"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11184E64"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6C8403EE"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1F97A4BE"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1797DA6D"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37A3536D"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0FC44F8C"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32DB49AA" w14:textId="77777777" w:rsidTr="00173C45">
        <w:trPr>
          <w:jc w:val="center"/>
        </w:trPr>
        <w:tc>
          <w:tcPr>
            <w:tcW w:w="784" w:type="dxa"/>
          </w:tcPr>
          <w:p w14:paraId="370F0CDF"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1.1.1.</w:t>
            </w:r>
          </w:p>
        </w:tc>
        <w:tc>
          <w:tcPr>
            <w:tcW w:w="3253" w:type="dxa"/>
            <w:vAlign w:val="center"/>
          </w:tcPr>
          <w:p w14:paraId="576D9935" w14:textId="77777777" w:rsidR="00173C45" w:rsidRPr="009B4FD8" w:rsidRDefault="00173C45" w:rsidP="00173C45">
            <w:pPr>
              <w:suppressAutoHyphens/>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Мероприятие 1. - Осуществление социальной поддержки многодетным, малообеспеченным, замещающим семьям, находящимся в трудной жизненной ситуации</w:t>
            </w:r>
          </w:p>
        </w:tc>
        <w:tc>
          <w:tcPr>
            <w:tcW w:w="889" w:type="dxa"/>
            <w:vMerge/>
          </w:tcPr>
          <w:p w14:paraId="229B6A0F"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3F409931"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2C41BB2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70B68709"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9F5305D" w14:textId="2C7B297E"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2B278A52" w14:textId="0BF394A1"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25674E5F" w14:textId="78247EF6"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07364DC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4952BF22"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067B4E27"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4371D6A1"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0143BBA1"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1E81BA80"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71DC7E0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9B4FD8" w:rsidRPr="009B4FD8" w14:paraId="480902A7" w14:textId="77777777" w:rsidTr="00173C45">
        <w:trPr>
          <w:jc w:val="center"/>
        </w:trPr>
        <w:tc>
          <w:tcPr>
            <w:tcW w:w="784" w:type="dxa"/>
          </w:tcPr>
          <w:p w14:paraId="21A5D7B3"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7250B8CE"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в т.ч. по источникам</w:t>
            </w:r>
          </w:p>
        </w:tc>
        <w:tc>
          <w:tcPr>
            <w:tcW w:w="889" w:type="dxa"/>
            <w:vMerge/>
          </w:tcPr>
          <w:p w14:paraId="1DCE9B51"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1A293C3C"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5" w:type="dxa"/>
          </w:tcPr>
          <w:p w14:paraId="3AF87A0D"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696F1DA9" w14:textId="77777777"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745" w:type="dxa"/>
          </w:tcPr>
          <w:p w14:paraId="6301C84C"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5" w:type="dxa"/>
          </w:tcPr>
          <w:p w14:paraId="34F91F18"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803" w:type="dxa"/>
          </w:tcPr>
          <w:p w14:paraId="66D1CD89" w14:textId="26F23572"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04" w:type="dxa"/>
          </w:tcPr>
          <w:p w14:paraId="19C6E540"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927" w:type="dxa"/>
          </w:tcPr>
          <w:p w14:paraId="7E5591FA"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78" w:type="dxa"/>
          </w:tcPr>
          <w:p w14:paraId="33CE19D5"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04C1DD85"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82" w:type="dxa"/>
          </w:tcPr>
          <w:p w14:paraId="1C5BE254"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82" w:type="dxa"/>
          </w:tcPr>
          <w:p w14:paraId="0C066E09"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973" w:type="dxa"/>
          </w:tcPr>
          <w:p w14:paraId="6DB8079D"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r>
      <w:tr w:rsidR="00173C45" w:rsidRPr="009B4FD8" w14:paraId="16FEBB0F" w14:textId="77777777" w:rsidTr="00173C45">
        <w:trPr>
          <w:jc w:val="center"/>
        </w:trPr>
        <w:tc>
          <w:tcPr>
            <w:tcW w:w="784" w:type="dxa"/>
          </w:tcPr>
          <w:p w14:paraId="1CB79ACF"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4ABABE61"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бюджет муниципального образования, в т.ч.</w:t>
            </w:r>
          </w:p>
        </w:tc>
        <w:tc>
          <w:tcPr>
            <w:tcW w:w="889" w:type="dxa"/>
            <w:vMerge/>
          </w:tcPr>
          <w:p w14:paraId="79267E81"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54D010F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D271E4E"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70C282FB"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24A2FF7" w14:textId="1E3623AC"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069DB3F3" w14:textId="1B557B2F"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7127BF8E" w14:textId="542ABCE6"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1CECABD7"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3E891752"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2C5071D1"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252B2E47"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049B1AF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4D66EA12"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002E9B0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293E6251" w14:textId="77777777" w:rsidTr="00173C45">
        <w:trPr>
          <w:jc w:val="center"/>
        </w:trPr>
        <w:tc>
          <w:tcPr>
            <w:tcW w:w="784" w:type="dxa"/>
          </w:tcPr>
          <w:p w14:paraId="455ADB8F"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49A5CC21"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 счет межбюджетных трансфертов из федерального бюджета</w:t>
            </w:r>
          </w:p>
        </w:tc>
        <w:tc>
          <w:tcPr>
            <w:tcW w:w="889" w:type="dxa"/>
            <w:vMerge/>
          </w:tcPr>
          <w:p w14:paraId="7894EF78"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04B3B480"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7D20472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5A57576C"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4C0A58E" w14:textId="1E033E13"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74EE3343" w14:textId="39638D3F"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63C1AE90" w14:textId="6B0D366F"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1852AC7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36AF4F7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7E89245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6E44AEDE"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5BF56592"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704673A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59D05AF6"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1F2BCBE9" w14:textId="77777777" w:rsidTr="00173C45">
        <w:trPr>
          <w:jc w:val="center"/>
        </w:trPr>
        <w:tc>
          <w:tcPr>
            <w:tcW w:w="784" w:type="dxa"/>
          </w:tcPr>
          <w:p w14:paraId="594E73D3"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31BE3A8C"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 счет межбюджетных трансфертов из областного бюджета</w:t>
            </w:r>
          </w:p>
        </w:tc>
        <w:tc>
          <w:tcPr>
            <w:tcW w:w="889" w:type="dxa"/>
            <w:vMerge/>
          </w:tcPr>
          <w:p w14:paraId="69D8DEFB"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3FEF2005"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3AC3BA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117A5037"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698130FE" w14:textId="7D71286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13986B0B" w14:textId="3B2E7531"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1C6404D5" w14:textId="713183C1"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441A115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3718AFD1"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491DC402"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15F56DD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0382FD1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5335039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33D8CC8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7E7CA337" w14:textId="77777777" w:rsidTr="00173C45">
        <w:trPr>
          <w:jc w:val="center"/>
        </w:trPr>
        <w:tc>
          <w:tcPr>
            <w:tcW w:w="784" w:type="dxa"/>
          </w:tcPr>
          <w:p w14:paraId="6E3A7432"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5388981A"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другой источник </w:t>
            </w:r>
            <w:hyperlink w:anchor="P928" w:history="1">
              <w:r w:rsidRPr="009B4FD8">
                <w:rPr>
                  <w:rFonts w:ascii="Times New Roman" w:eastAsia="Times New Roman" w:hAnsi="Times New Roman"/>
                  <w:color w:val="0000FF"/>
                  <w:sz w:val="24"/>
                  <w:szCs w:val="24"/>
                  <w:lang w:eastAsia="ru-RU"/>
                </w:rPr>
                <w:t>&lt;1&gt;</w:t>
              </w:r>
            </w:hyperlink>
          </w:p>
        </w:tc>
        <w:tc>
          <w:tcPr>
            <w:tcW w:w="889" w:type="dxa"/>
            <w:vMerge/>
          </w:tcPr>
          <w:p w14:paraId="3A3FF3B0"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42748366"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0AE1BF71"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117A0E4C"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14920089" w14:textId="7927FEE3"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EDA4FC4" w14:textId="0052A156"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12832E96" w14:textId="594F3613"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4D9EF41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660676F5"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210E9116"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46E0CB0A"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38DA1480"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2151527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47D62CA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20E9C722" w14:textId="77777777" w:rsidTr="00173C45">
        <w:trPr>
          <w:jc w:val="center"/>
        </w:trPr>
        <w:tc>
          <w:tcPr>
            <w:tcW w:w="784" w:type="dxa"/>
          </w:tcPr>
          <w:p w14:paraId="0E8E61EE"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1.2.</w:t>
            </w:r>
          </w:p>
        </w:tc>
        <w:tc>
          <w:tcPr>
            <w:tcW w:w="3253" w:type="dxa"/>
            <w:vAlign w:val="center"/>
          </w:tcPr>
          <w:p w14:paraId="074F9F23" w14:textId="77777777" w:rsidR="00173C45" w:rsidRPr="009B4FD8" w:rsidRDefault="00173C45" w:rsidP="00173C45">
            <w:pPr>
              <w:suppressAutoHyphens/>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Задача 2. Формирование в сознании населения отношения к семье как к </w:t>
            </w:r>
            <w:r w:rsidRPr="009B4FD8">
              <w:rPr>
                <w:rFonts w:ascii="Times New Roman" w:eastAsia="Times New Roman" w:hAnsi="Times New Roman"/>
                <w:sz w:val="24"/>
                <w:szCs w:val="24"/>
                <w:lang w:eastAsia="ru-RU"/>
              </w:rPr>
              <w:lastRenderedPageBreak/>
              <w:t>источнику любви и уважения, примеру исторической преемственности поколений, хранительнице общечеловеческих ценностей, формирование у молодого поколения потребности иметь детей</w:t>
            </w:r>
          </w:p>
        </w:tc>
        <w:tc>
          <w:tcPr>
            <w:tcW w:w="889" w:type="dxa"/>
            <w:vMerge/>
          </w:tcPr>
          <w:p w14:paraId="1498B39F"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412F8D30"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8484DA4" w14:textId="0FD3D435" w:rsidR="00173C45" w:rsidRPr="009B4FD8" w:rsidRDefault="00173C45" w:rsidP="00173C45">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744" w:type="dxa"/>
          </w:tcPr>
          <w:p w14:paraId="68D7794C"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58CB18F" w14:textId="0E6A33E4"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708D77A" w14:textId="7D040D1F"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2D5547F4" w14:textId="2832FC61"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3BB63255"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57B5C6C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7397FA0A"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2860367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0E171FC5"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282A918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041E7E8E"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01045662" w14:textId="77777777" w:rsidTr="00173C45">
        <w:trPr>
          <w:jc w:val="center"/>
        </w:trPr>
        <w:tc>
          <w:tcPr>
            <w:tcW w:w="784" w:type="dxa"/>
          </w:tcPr>
          <w:p w14:paraId="43892A02"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1.2.1.</w:t>
            </w:r>
          </w:p>
        </w:tc>
        <w:tc>
          <w:tcPr>
            <w:tcW w:w="3253" w:type="dxa"/>
            <w:vAlign w:val="center"/>
          </w:tcPr>
          <w:p w14:paraId="001D7396" w14:textId="77777777" w:rsidR="00173C45" w:rsidRPr="009B4FD8" w:rsidRDefault="00173C45" w:rsidP="00173C45">
            <w:pPr>
              <w:suppressAutoHyphens/>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Мероприятие 1. – Организация мероприятий по направлению «Формирование у молодежи семейных ценностей»</w:t>
            </w:r>
          </w:p>
        </w:tc>
        <w:tc>
          <w:tcPr>
            <w:tcW w:w="889" w:type="dxa"/>
            <w:vMerge/>
          </w:tcPr>
          <w:p w14:paraId="04E7E157"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4EBC81A6"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30C6AA9D" w14:textId="1F7856E6"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508C0C8B"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263B9BD5" w14:textId="36767B6B"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7A1BC05" w14:textId="7A69874B"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27CA2396" w14:textId="393F2CAD"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10C40B56"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4BF38D8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598A339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25EADC4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3E10C21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23F2DEB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3756338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9B4FD8" w:rsidRPr="009B4FD8" w14:paraId="2A7E2E64" w14:textId="77777777" w:rsidTr="00173C45">
        <w:trPr>
          <w:jc w:val="center"/>
        </w:trPr>
        <w:tc>
          <w:tcPr>
            <w:tcW w:w="784" w:type="dxa"/>
          </w:tcPr>
          <w:p w14:paraId="1E729CE2"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2DF9552F"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в т.ч. по источникам</w:t>
            </w:r>
          </w:p>
        </w:tc>
        <w:tc>
          <w:tcPr>
            <w:tcW w:w="889" w:type="dxa"/>
            <w:vMerge/>
          </w:tcPr>
          <w:p w14:paraId="5145AB33"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78C5B1C8"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45" w:type="dxa"/>
          </w:tcPr>
          <w:p w14:paraId="53423D8A"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44" w:type="dxa"/>
          </w:tcPr>
          <w:p w14:paraId="2F3FC8F3" w14:textId="77777777" w:rsidR="009B4FD8" w:rsidRPr="009B4FD8" w:rsidRDefault="009B4FD8" w:rsidP="009B4FD8">
            <w:pPr>
              <w:spacing w:after="0" w:line="240" w:lineRule="auto"/>
              <w:contextualSpacing/>
              <w:jc w:val="center"/>
              <w:rPr>
                <w:rFonts w:ascii="Times New Roman" w:eastAsia="Times New Roman" w:hAnsi="Times New Roman"/>
                <w:sz w:val="24"/>
                <w:szCs w:val="24"/>
                <w:lang w:eastAsia="ru-RU"/>
              </w:rPr>
            </w:pPr>
          </w:p>
        </w:tc>
        <w:tc>
          <w:tcPr>
            <w:tcW w:w="745" w:type="dxa"/>
          </w:tcPr>
          <w:p w14:paraId="48B61254"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45" w:type="dxa"/>
          </w:tcPr>
          <w:p w14:paraId="5B6788CA"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803" w:type="dxa"/>
          </w:tcPr>
          <w:p w14:paraId="3D0CE8BF" w14:textId="22B6D71F"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04" w:type="dxa"/>
          </w:tcPr>
          <w:p w14:paraId="3349B264"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927" w:type="dxa"/>
          </w:tcPr>
          <w:p w14:paraId="2D4D795A"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78" w:type="dxa"/>
          </w:tcPr>
          <w:p w14:paraId="10352F11"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67" w:type="dxa"/>
          </w:tcPr>
          <w:p w14:paraId="635B4995"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82" w:type="dxa"/>
          </w:tcPr>
          <w:p w14:paraId="4022D1FD"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82" w:type="dxa"/>
          </w:tcPr>
          <w:p w14:paraId="12DEB03A"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973" w:type="dxa"/>
          </w:tcPr>
          <w:p w14:paraId="041B6855"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r>
      <w:tr w:rsidR="00173C45" w:rsidRPr="009B4FD8" w14:paraId="57B984C2" w14:textId="77777777" w:rsidTr="00173C45">
        <w:trPr>
          <w:jc w:val="center"/>
        </w:trPr>
        <w:tc>
          <w:tcPr>
            <w:tcW w:w="784" w:type="dxa"/>
          </w:tcPr>
          <w:p w14:paraId="45C67DEE"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6AD9F7DD"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бюджет муниципального образования, в т.ч.</w:t>
            </w:r>
          </w:p>
        </w:tc>
        <w:tc>
          <w:tcPr>
            <w:tcW w:w="889" w:type="dxa"/>
            <w:vMerge/>
          </w:tcPr>
          <w:p w14:paraId="4706C269"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695D09F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31551291"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27B60E7B"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2B447A93" w14:textId="4C57E506"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10CE308C" w14:textId="3BE424B4"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0E565B4E" w14:textId="2DF7A6FE"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21F971EA"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7993E8C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3A564B80"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1B9B374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2CA581F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6477469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4EDB8CE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66441BE8" w14:textId="77777777" w:rsidTr="00173C45">
        <w:trPr>
          <w:jc w:val="center"/>
        </w:trPr>
        <w:tc>
          <w:tcPr>
            <w:tcW w:w="784" w:type="dxa"/>
          </w:tcPr>
          <w:p w14:paraId="0326F693"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08CE0EB1"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 счет межбюджетных трансфертов из федерального бюджета</w:t>
            </w:r>
          </w:p>
        </w:tc>
        <w:tc>
          <w:tcPr>
            <w:tcW w:w="889" w:type="dxa"/>
            <w:vMerge/>
          </w:tcPr>
          <w:p w14:paraId="64165300"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477B0866"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5FE00B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0C6DD674"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305CAA70" w14:textId="62F9ECF9"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34073DB0" w14:textId="3A60EDC0"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6CC8EA8B" w14:textId="51292F45"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72DABE7E"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4CCAEC7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1FDEABC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3C71F37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7A96498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7290122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1C14D535"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0040EF77" w14:textId="77777777" w:rsidTr="00173C45">
        <w:trPr>
          <w:jc w:val="center"/>
        </w:trPr>
        <w:tc>
          <w:tcPr>
            <w:tcW w:w="784" w:type="dxa"/>
          </w:tcPr>
          <w:p w14:paraId="5DEF8253"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48678B56"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 счет межбюджетных трансфертов из областного бюджета</w:t>
            </w:r>
          </w:p>
        </w:tc>
        <w:tc>
          <w:tcPr>
            <w:tcW w:w="889" w:type="dxa"/>
            <w:vMerge/>
          </w:tcPr>
          <w:p w14:paraId="47592C45"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43043E97"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14E1F36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3B44B53A"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133FE033" w14:textId="2904E579"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7DEED11A" w14:textId="338DA8DB"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55E94BFC" w14:textId="14D657B1"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7214DB2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252995B5"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47610F81"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719C9E07"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20676E67"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3B0322A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02548A0E"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9B4FD8" w:rsidRPr="009B4FD8" w14:paraId="32B7000D" w14:textId="77777777" w:rsidTr="00173C45">
        <w:trPr>
          <w:jc w:val="center"/>
        </w:trPr>
        <w:tc>
          <w:tcPr>
            <w:tcW w:w="784" w:type="dxa"/>
          </w:tcPr>
          <w:p w14:paraId="562F5A6F"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71AD399E"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другой источник </w:t>
            </w:r>
            <w:hyperlink w:anchor="P928" w:history="1">
              <w:r w:rsidRPr="009B4FD8">
                <w:rPr>
                  <w:rFonts w:ascii="Times New Roman" w:eastAsia="Times New Roman" w:hAnsi="Times New Roman"/>
                  <w:color w:val="0000FF"/>
                  <w:sz w:val="24"/>
                  <w:szCs w:val="24"/>
                  <w:lang w:eastAsia="ru-RU"/>
                </w:rPr>
                <w:t>&lt;1&gt;</w:t>
              </w:r>
            </w:hyperlink>
          </w:p>
        </w:tc>
        <w:tc>
          <w:tcPr>
            <w:tcW w:w="889" w:type="dxa"/>
            <w:vMerge/>
          </w:tcPr>
          <w:p w14:paraId="1D886886"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151E958E"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45" w:type="dxa"/>
          </w:tcPr>
          <w:p w14:paraId="515C16E4"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44" w:type="dxa"/>
          </w:tcPr>
          <w:p w14:paraId="54E70C68" w14:textId="77777777" w:rsidR="009B4FD8" w:rsidRPr="009B4FD8" w:rsidRDefault="009B4FD8" w:rsidP="009B4FD8">
            <w:pPr>
              <w:spacing w:after="0" w:line="240" w:lineRule="auto"/>
              <w:contextualSpacing/>
              <w:jc w:val="center"/>
              <w:rPr>
                <w:rFonts w:ascii="Times New Roman" w:eastAsia="Times New Roman" w:hAnsi="Times New Roman"/>
                <w:sz w:val="24"/>
                <w:szCs w:val="24"/>
                <w:lang w:eastAsia="ru-RU"/>
              </w:rPr>
            </w:pPr>
          </w:p>
        </w:tc>
        <w:tc>
          <w:tcPr>
            <w:tcW w:w="745" w:type="dxa"/>
          </w:tcPr>
          <w:p w14:paraId="5F43AACA"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45" w:type="dxa"/>
          </w:tcPr>
          <w:p w14:paraId="116F438E"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803" w:type="dxa"/>
          </w:tcPr>
          <w:p w14:paraId="3ED3DAFB" w14:textId="4DD8CE4D"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04" w:type="dxa"/>
          </w:tcPr>
          <w:p w14:paraId="6084A9EC"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927" w:type="dxa"/>
          </w:tcPr>
          <w:p w14:paraId="5C779B4C"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78" w:type="dxa"/>
          </w:tcPr>
          <w:p w14:paraId="738DA745"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67" w:type="dxa"/>
          </w:tcPr>
          <w:p w14:paraId="1C56FB27"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82" w:type="dxa"/>
          </w:tcPr>
          <w:p w14:paraId="4FEDCF06"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782" w:type="dxa"/>
          </w:tcPr>
          <w:p w14:paraId="712BFA6F"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c>
          <w:tcPr>
            <w:tcW w:w="973" w:type="dxa"/>
          </w:tcPr>
          <w:p w14:paraId="3F336BAF" w14:textId="77777777" w:rsidR="009B4FD8" w:rsidRPr="009B4FD8" w:rsidRDefault="009B4FD8" w:rsidP="009B4FD8">
            <w:pPr>
              <w:spacing w:after="0" w:line="240" w:lineRule="auto"/>
              <w:contextualSpacing/>
              <w:rPr>
                <w:rFonts w:ascii="Times New Roman" w:eastAsia="Times New Roman" w:hAnsi="Times New Roman"/>
                <w:sz w:val="24"/>
                <w:szCs w:val="24"/>
                <w:lang w:eastAsia="ru-RU"/>
              </w:rPr>
            </w:pPr>
          </w:p>
        </w:tc>
      </w:tr>
      <w:tr w:rsidR="00173C45" w:rsidRPr="009B4FD8" w14:paraId="6B049541" w14:textId="77777777" w:rsidTr="00173C45">
        <w:trPr>
          <w:jc w:val="center"/>
        </w:trPr>
        <w:tc>
          <w:tcPr>
            <w:tcW w:w="784" w:type="dxa"/>
          </w:tcPr>
          <w:p w14:paraId="3189C6A5"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1.3.</w:t>
            </w:r>
          </w:p>
        </w:tc>
        <w:tc>
          <w:tcPr>
            <w:tcW w:w="3253" w:type="dxa"/>
            <w:vAlign w:val="center"/>
          </w:tcPr>
          <w:p w14:paraId="0D966C34" w14:textId="77777777" w:rsidR="00173C45" w:rsidRPr="009B4FD8" w:rsidRDefault="00173C45" w:rsidP="00173C45">
            <w:pPr>
              <w:widowControl w:val="0"/>
              <w:suppressAutoHyphens/>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Задача 3. Снижение смертности от внешних причин, заболеваний, определяющих высокую смертность населения, и </w:t>
            </w:r>
            <w:r w:rsidRPr="009B4FD8">
              <w:rPr>
                <w:rFonts w:ascii="Times New Roman" w:eastAsia="Times New Roman" w:hAnsi="Times New Roman"/>
                <w:sz w:val="24"/>
                <w:szCs w:val="24"/>
                <w:lang w:eastAsia="ru-RU"/>
              </w:rPr>
              <w:lastRenderedPageBreak/>
              <w:t>профессиональных заболеваний</w:t>
            </w:r>
          </w:p>
        </w:tc>
        <w:tc>
          <w:tcPr>
            <w:tcW w:w="889" w:type="dxa"/>
            <w:vMerge/>
          </w:tcPr>
          <w:p w14:paraId="5EC1CC93"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4BD1FA65"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17FCA1C" w14:textId="5C93A5AF"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2E7970B6"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7746D603" w14:textId="34424BA2"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5C946F9" w14:textId="6E5C440A"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03E5B61C" w14:textId="747F616B"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1E88084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63B300F5"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65389D6E"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47FC6A6A"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398B3C1A"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2D8D71E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2656CD0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0DE279C5" w14:textId="77777777" w:rsidTr="00173C45">
        <w:trPr>
          <w:jc w:val="center"/>
        </w:trPr>
        <w:tc>
          <w:tcPr>
            <w:tcW w:w="784" w:type="dxa"/>
          </w:tcPr>
          <w:p w14:paraId="29DEC74A"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1.3.1</w:t>
            </w:r>
          </w:p>
        </w:tc>
        <w:tc>
          <w:tcPr>
            <w:tcW w:w="3253" w:type="dxa"/>
            <w:vAlign w:val="center"/>
          </w:tcPr>
          <w:p w14:paraId="62903247" w14:textId="77777777" w:rsidR="00173C45" w:rsidRPr="009B4FD8" w:rsidRDefault="00173C45" w:rsidP="00173C45">
            <w:pPr>
              <w:widowControl w:val="0"/>
              <w:suppressAutoHyphens/>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Мероприятие 1. - Организация и проведение акций профилактической направленности с целью популяризации здорового образа жизни, профилактики заболеваний</w:t>
            </w:r>
          </w:p>
        </w:tc>
        <w:tc>
          <w:tcPr>
            <w:tcW w:w="889" w:type="dxa"/>
            <w:vMerge/>
          </w:tcPr>
          <w:p w14:paraId="50E5CA2C"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1A89E7E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379274AA" w14:textId="64AB2AB1"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08927F3E"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0BC84F10" w14:textId="7ED1DC16"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1C156F5A" w14:textId="53F54229"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77282D0F" w14:textId="25B49719"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5B5599D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7DFC0E5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49BF311E"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46CC1C26"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1F60A5E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59C8C54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06448657"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9B4FD8" w:rsidRPr="009B4FD8" w14:paraId="658FB29B" w14:textId="77777777" w:rsidTr="00173C45">
        <w:trPr>
          <w:jc w:val="center"/>
        </w:trPr>
        <w:tc>
          <w:tcPr>
            <w:tcW w:w="784" w:type="dxa"/>
          </w:tcPr>
          <w:p w14:paraId="44663CF4"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213D33EF"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в т.ч. по источникам</w:t>
            </w:r>
          </w:p>
        </w:tc>
        <w:tc>
          <w:tcPr>
            <w:tcW w:w="889" w:type="dxa"/>
            <w:vMerge w:val="restart"/>
          </w:tcPr>
          <w:p w14:paraId="43FE22C1"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0788122B"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5" w:type="dxa"/>
          </w:tcPr>
          <w:p w14:paraId="0A2DBD1D"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17BCAB93" w14:textId="77777777"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745" w:type="dxa"/>
          </w:tcPr>
          <w:p w14:paraId="435B681A"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5" w:type="dxa"/>
          </w:tcPr>
          <w:p w14:paraId="0B8E91D8"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803" w:type="dxa"/>
          </w:tcPr>
          <w:p w14:paraId="3C0ED60F" w14:textId="7D5D9E4B"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04" w:type="dxa"/>
          </w:tcPr>
          <w:p w14:paraId="2036C502"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927" w:type="dxa"/>
          </w:tcPr>
          <w:p w14:paraId="7030A31C"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78" w:type="dxa"/>
          </w:tcPr>
          <w:p w14:paraId="14EE4AA8"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14B2CEA6"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82" w:type="dxa"/>
          </w:tcPr>
          <w:p w14:paraId="2AAE71F3"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82" w:type="dxa"/>
          </w:tcPr>
          <w:p w14:paraId="0156413C"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973" w:type="dxa"/>
          </w:tcPr>
          <w:p w14:paraId="651158FC"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r>
      <w:tr w:rsidR="00173C45" w:rsidRPr="009B4FD8" w14:paraId="4E6E7E3F" w14:textId="77777777" w:rsidTr="00173C45">
        <w:trPr>
          <w:jc w:val="center"/>
        </w:trPr>
        <w:tc>
          <w:tcPr>
            <w:tcW w:w="784" w:type="dxa"/>
          </w:tcPr>
          <w:p w14:paraId="54C3E1AA"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79B50C2C"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бюджет муниципального образования, в т.ч.</w:t>
            </w:r>
          </w:p>
        </w:tc>
        <w:tc>
          <w:tcPr>
            <w:tcW w:w="889" w:type="dxa"/>
            <w:vMerge/>
          </w:tcPr>
          <w:p w14:paraId="31A0F6E3"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072C228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3357A7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75A931BA"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651EF5A7" w14:textId="5901FE4B"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2EA894DD" w14:textId="3949716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76E5935E" w14:textId="777DC2D6"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60538571"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7F33297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68CAF69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4D633E4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7359C6F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5632FE5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7D555A1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0DD93F4F" w14:textId="77777777" w:rsidTr="00173C45">
        <w:trPr>
          <w:jc w:val="center"/>
        </w:trPr>
        <w:tc>
          <w:tcPr>
            <w:tcW w:w="784" w:type="dxa"/>
          </w:tcPr>
          <w:p w14:paraId="7FEE18D0"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6C3AF346"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 счет межбюджетных трансфертов из федерального бюджета</w:t>
            </w:r>
          </w:p>
        </w:tc>
        <w:tc>
          <w:tcPr>
            <w:tcW w:w="889" w:type="dxa"/>
            <w:vMerge/>
          </w:tcPr>
          <w:p w14:paraId="2C93AD42"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386A74F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67155C0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39794D64"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24D5ECEE" w14:textId="3C8567E0"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DCB109D" w14:textId="51905A3A"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7D9ADA07" w14:textId="1463A559"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38AB438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1D4AEED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5EBA2CB6"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2752243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1543897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5AFCE135"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3258A5B1"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30BAADE5" w14:textId="77777777" w:rsidTr="00173C45">
        <w:trPr>
          <w:jc w:val="center"/>
        </w:trPr>
        <w:tc>
          <w:tcPr>
            <w:tcW w:w="784" w:type="dxa"/>
          </w:tcPr>
          <w:p w14:paraId="625E8287"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5EC26429"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 счет межбюджетных трансфертов из областного бюджета</w:t>
            </w:r>
          </w:p>
        </w:tc>
        <w:tc>
          <w:tcPr>
            <w:tcW w:w="889" w:type="dxa"/>
            <w:vMerge/>
          </w:tcPr>
          <w:p w14:paraId="6289610B"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4B5CCF4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2884F9A"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02629001"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1E1B204D" w14:textId="64EED40A"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AD9AA95" w14:textId="29E24CCC"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1A3B2DAA" w14:textId="0249233E"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6B53882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7E9C511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4DE0778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3755BC6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6F2A614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47E3167E"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6DE2CC0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9B4FD8" w:rsidRPr="009B4FD8" w14:paraId="7B3898A9" w14:textId="77777777" w:rsidTr="00173C45">
        <w:trPr>
          <w:jc w:val="center"/>
        </w:trPr>
        <w:tc>
          <w:tcPr>
            <w:tcW w:w="784" w:type="dxa"/>
          </w:tcPr>
          <w:p w14:paraId="04ADF340"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2059958D"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другой источник </w:t>
            </w:r>
            <w:hyperlink w:anchor="P928" w:history="1">
              <w:r w:rsidRPr="009B4FD8">
                <w:rPr>
                  <w:rFonts w:ascii="Times New Roman" w:eastAsia="Times New Roman" w:hAnsi="Times New Roman"/>
                  <w:color w:val="0000FF"/>
                  <w:sz w:val="24"/>
                  <w:szCs w:val="24"/>
                  <w:lang w:eastAsia="ru-RU"/>
                </w:rPr>
                <w:t>&lt;1&gt;</w:t>
              </w:r>
            </w:hyperlink>
          </w:p>
        </w:tc>
        <w:tc>
          <w:tcPr>
            <w:tcW w:w="889" w:type="dxa"/>
            <w:vMerge/>
          </w:tcPr>
          <w:p w14:paraId="27CAF7A6"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308B6257"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5" w:type="dxa"/>
          </w:tcPr>
          <w:p w14:paraId="6E485E92"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6961055E" w14:textId="77777777"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745" w:type="dxa"/>
          </w:tcPr>
          <w:p w14:paraId="1AD15DCF"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5" w:type="dxa"/>
          </w:tcPr>
          <w:p w14:paraId="00294214"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803" w:type="dxa"/>
          </w:tcPr>
          <w:p w14:paraId="4A17CA94" w14:textId="1B7204A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04" w:type="dxa"/>
          </w:tcPr>
          <w:p w14:paraId="0DC36B08"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927" w:type="dxa"/>
          </w:tcPr>
          <w:p w14:paraId="1CEDCE87"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78" w:type="dxa"/>
          </w:tcPr>
          <w:p w14:paraId="6A18C27E"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52EA577B"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82" w:type="dxa"/>
          </w:tcPr>
          <w:p w14:paraId="032ADF41"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82" w:type="dxa"/>
          </w:tcPr>
          <w:p w14:paraId="1EC384BA"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973" w:type="dxa"/>
          </w:tcPr>
          <w:p w14:paraId="4DC78B52"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r>
      <w:tr w:rsidR="00173C45" w:rsidRPr="009B4FD8" w14:paraId="29DF62EC" w14:textId="77777777" w:rsidTr="00173C45">
        <w:trPr>
          <w:jc w:val="center"/>
        </w:trPr>
        <w:tc>
          <w:tcPr>
            <w:tcW w:w="784" w:type="dxa"/>
          </w:tcPr>
          <w:p w14:paraId="45457D5C"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1.3.2.</w:t>
            </w:r>
          </w:p>
        </w:tc>
        <w:tc>
          <w:tcPr>
            <w:tcW w:w="3253" w:type="dxa"/>
            <w:vAlign w:val="center"/>
          </w:tcPr>
          <w:p w14:paraId="15E716E7" w14:textId="77777777" w:rsidR="00173C45" w:rsidRPr="009B4FD8" w:rsidRDefault="00173C45" w:rsidP="00173C45">
            <w:pPr>
              <w:widowControl w:val="0"/>
              <w:suppressAutoHyphens/>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Мероприятие 2. – Информирование населения в сфере охраны здоровья</w:t>
            </w:r>
          </w:p>
        </w:tc>
        <w:tc>
          <w:tcPr>
            <w:tcW w:w="889" w:type="dxa"/>
            <w:vMerge/>
          </w:tcPr>
          <w:p w14:paraId="5D6665A5"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3C5660F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8D24DB3" w14:textId="69A8ECE6"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16FBBCCC"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7A079FA8" w14:textId="09C00D18"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19001FD8" w14:textId="27C2FE01"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52869FBF" w14:textId="49D8B0B6"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11AB40B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71DEC6F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0A8479D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174384FA"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14512A10"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08C766F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64C66361"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9B4FD8" w:rsidRPr="009B4FD8" w14:paraId="7758EC97" w14:textId="77777777" w:rsidTr="00173C45">
        <w:trPr>
          <w:jc w:val="center"/>
        </w:trPr>
        <w:tc>
          <w:tcPr>
            <w:tcW w:w="784" w:type="dxa"/>
          </w:tcPr>
          <w:p w14:paraId="79E2B3AC"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0913D9AE"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в т.ч. по источникам</w:t>
            </w:r>
          </w:p>
        </w:tc>
        <w:tc>
          <w:tcPr>
            <w:tcW w:w="889" w:type="dxa"/>
            <w:vMerge/>
          </w:tcPr>
          <w:p w14:paraId="599295FE"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67910A70"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5" w:type="dxa"/>
          </w:tcPr>
          <w:p w14:paraId="424A4A5F"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3713F6A1" w14:textId="77777777"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745" w:type="dxa"/>
          </w:tcPr>
          <w:p w14:paraId="30B9A54F"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5" w:type="dxa"/>
          </w:tcPr>
          <w:p w14:paraId="07EB8D3B"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803" w:type="dxa"/>
          </w:tcPr>
          <w:p w14:paraId="13E94958" w14:textId="34D26EA5"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04" w:type="dxa"/>
          </w:tcPr>
          <w:p w14:paraId="77AF7A0D"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927" w:type="dxa"/>
          </w:tcPr>
          <w:p w14:paraId="21EA30B2"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78" w:type="dxa"/>
          </w:tcPr>
          <w:p w14:paraId="305AECC4"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2B39D559"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82" w:type="dxa"/>
          </w:tcPr>
          <w:p w14:paraId="64BA8F5F"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82" w:type="dxa"/>
          </w:tcPr>
          <w:p w14:paraId="641B19C2"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973" w:type="dxa"/>
          </w:tcPr>
          <w:p w14:paraId="7EB8170B"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r>
      <w:tr w:rsidR="00173C45" w:rsidRPr="009B4FD8" w14:paraId="15AF944A" w14:textId="77777777" w:rsidTr="00173C45">
        <w:trPr>
          <w:jc w:val="center"/>
        </w:trPr>
        <w:tc>
          <w:tcPr>
            <w:tcW w:w="784" w:type="dxa"/>
          </w:tcPr>
          <w:p w14:paraId="297956C4"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2F026510"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бюджет муниципального образования, в т.ч.</w:t>
            </w:r>
          </w:p>
        </w:tc>
        <w:tc>
          <w:tcPr>
            <w:tcW w:w="889" w:type="dxa"/>
            <w:vMerge/>
          </w:tcPr>
          <w:p w14:paraId="09EBD1B6"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36D8DDC1"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38BFF627"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3753031F"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0623BB75" w14:textId="04D27783"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775B69DF" w14:textId="35E5B51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06AB84A5" w14:textId="7295C960"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7D0C733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61AE38C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73C47AD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53AA4AF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470A1E06"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6A2EAC8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1B9DF43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0D00DF18" w14:textId="77777777" w:rsidTr="00173C45">
        <w:trPr>
          <w:jc w:val="center"/>
        </w:trPr>
        <w:tc>
          <w:tcPr>
            <w:tcW w:w="784" w:type="dxa"/>
          </w:tcPr>
          <w:p w14:paraId="0BD8A358"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10FF0CE3"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за счет межбюджетных </w:t>
            </w:r>
            <w:r w:rsidRPr="009B4FD8">
              <w:rPr>
                <w:rFonts w:ascii="Times New Roman" w:eastAsia="Times New Roman" w:hAnsi="Times New Roman"/>
                <w:sz w:val="24"/>
                <w:szCs w:val="24"/>
                <w:lang w:eastAsia="ru-RU"/>
              </w:rPr>
              <w:lastRenderedPageBreak/>
              <w:t>трансфертов из федерального бюджета</w:t>
            </w:r>
          </w:p>
        </w:tc>
        <w:tc>
          <w:tcPr>
            <w:tcW w:w="889" w:type="dxa"/>
            <w:vMerge/>
          </w:tcPr>
          <w:p w14:paraId="239E107F"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01EB9C2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6D31B20"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2BC47DFC"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2C9EF33E" w14:textId="193F8BDF"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69F8D5E5" w14:textId="48610D58"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2C21F17C" w14:textId="08F995EA"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2D39D9B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1F62401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17424AF7"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6542A292"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4863A7C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3227ACD2"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371DCAF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2724DE29" w14:textId="77777777" w:rsidTr="00173C45">
        <w:trPr>
          <w:jc w:val="center"/>
        </w:trPr>
        <w:tc>
          <w:tcPr>
            <w:tcW w:w="784" w:type="dxa"/>
          </w:tcPr>
          <w:p w14:paraId="757B6260"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1979E1BB"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 счет межбюджетных трансфертов из областного бюджета</w:t>
            </w:r>
          </w:p>
        </w:tc>
        <w:tc>
          <w:tcPr>
            <w:tcW w:w="889" w:type="dxa"/>
            <w:vMerge/>
          </w:tcPr>
          <w:p w14:paraId="73D5894A"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6200CB3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38146E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218A467E"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672DE8EF" w14:textId="478096D8"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5FB3DF9" w14:textId="4FC5F55F"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50BF0E30" w14:textId="0A32B29F"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4C902D0A"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521CBE2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33B80975"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364F89D2"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24671F9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2333F00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1A8CD06E"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4CEE2CF6" w14:textId="77777777" w:rsidTr="00173C45">
        <w:trPr>
          <w:jc w:val="center"/>
        </w:trPr>
        <w:tc>
          <w:tcPr>
            <w:tcW w:w="784" w:type="dxa"/>
          </w:tcPr>
          <w:p w14:paraId="4C6B8856"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545A22FB"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другой источник </w:t>
            </w:r>
            <w:hyperlink w:anchor="P928" w:history="1">
              <w:r w:rsidRPr="009B4FD8">
                <w:rPr>
                  <w:rFonts w:ascii="Times New Roman" w:eastAsia="Times New Roman" w:hAnsi="Times New Roman"/>
                  <w:color w:val="0000FF"/>
                  <w:sz w:val="24"/>
                  <w:szCs w:val="24"/>
                  <w:lang w:eastAsia="ru-RU"/>
                </w:rPr>
                <w:t>&lt;1&gt;</w:t>
              </w:r>
            </w:hyperlink>
          </w:p>
        </w:tc>
        <w:tc>
          <w:tcPr>
            <w:tcW w:w="889" w:type="dxa"/>
            <w:vMerge/>
          </w:tcPr>
          <w:p w14:paraId="20FCEBED"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21F3966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18DE9756"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2E607983"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37E6ECF4" w14:textId="2B27B722"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73AD902E" w14:textId="78632F40"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46226411" w14:textId="22856CD9"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3065B2F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488FC94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4F29AC4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0CC38A9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44A9B347"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3D4F8981"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2F5AE41E"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06B912B3" w14:textId="77777777" w:rsidTr="00173C45">
        <w:trPr>
          <w:jc w:val="center"/>
        </w:trPr>
        <w:tc>
          <w:tcPr>
            <w:tcW w:w="784" w:type="dxa"/>
          </w:tcPr>
          <w:p w14:paraId="683FBFF1"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1.4.</w:t>
            </w:r>
          </w:p>
        </w:tc>
        <w:tc>
          <w:tcPr>
            <w:tcW w:w="3253" w:type="dxa"/>
            <w:vAlign w:val="center"/>
          </w:tcPr>
          <w:p w14:paraId="70B373F0"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Задача 4 – Проведение Всероссийской переписи населения 2020</w:t>
            </w:r>
          </w:p>
        </w:tc>
        <w:tc>
          <w:tcPr>
            <w:tcW w:w="889" w:type="dxa"/>
            <w:vMerge/>
          </w:tcPr>
          <w:p w14:paraId="2F73B3E7"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04C9662F"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76,00</w:t>
            </w:r>
          </w:p>
        </w:tc>
        <w:tc>
          <w:tcPr>
            <w:tcW w:w="745" w:type="dxa"/>
          </w:tcPr>
          <w:p w14:paraId="3D61D491"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50,30</w:t>
            </w:r>
          </w:p>
        </w:tc>
        <w:tc>
          <w:tcPr>
            <w:tcW w:w="744" w:type="dxa"/>
          </w:tcPr>
          <w:p w14:paraId="6D24A10E" w14:textId="77777777" w:rsidR="00173C45" w:rsidRPr="009B4FD8" w:rsidRDefault="00173C45" w:rsidP="00173C45">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2B3D863" w14:textId="2DA964F3"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8261161" w14:textId="1018A01E"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314382E2" w14:textId="64811C43"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0600E80E"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6BD30D4B"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1AB1D688"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337FE29E"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4C259E9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5A42D75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514CB49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126,30</w:t>
            </w:r>
          </w:p>
        </w:tc>
      </w:tr>
      <w:tr w:rsidR="00173C45" w:rsidRPr="009B4FD8" w14:paraId="3F7D357E" w14:textId="77777777" w:rsidTr="00173C45">
        <w:trPr>
          <w:jc w:val="center"/>
        </w:trPr>
        <w:tc>
          <w:tcPr>
            <w:tcW w:w="784" w:type="dxa"/>
          </w:tcPr>
          <w:p w14:paraId="050F0A96"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1.4.1.</w:t>
            </w:r>
          </w:p>
        </w:tc>
        <w:tc>
          <w:tcPr>
            <w:tcW w:w="3253" w:type="dxa"/>
            <w:vAlign w:val="center"/>
          </w:tcPr>
          <w:p w14:paraId="2D15E0C1" w14:textId="77777777" w:rsidR="00173C45" w:rsidRPr="009B4FD8" w:rsidRDefault="00173C45" w:rsidP="00173C45">
            <w:pPr>
              <w:widowControl w:val="0"/>
              <w:suppressAutoHyphens/>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Мероприятие 1. – Организация мероприятий в рамках Всероссийской переписи населения (расходы на выполнение административных функций)</w:t>
            </w:r>
          </w:p>
        </w:tc>
        <w:tc>
          <w:tcPr>
            <w:tcW w:w="889" w:type="dxa"/>
            <w:vMerge/>
          </w:tcPr>
          <w:p w14:paraId="3B5C11CC"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5623961A"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76,00</w:t>
            </w:r>
          </w:p>
        </w:tc>
        <w:tc>
          <w:tcPr>
            <w:tcW w:w="745" w:type="dxa"/>
          </w:tcPr>
          <w:p w14:paraId="2E4238DD"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50,30</w:t>
            </w:r>
          </w:p>
        </w:tc>
        <w:tc>
          <w:tcPr>
            <w:tcW w:w="744" w:type="dxa"/>
          </w:tcPr>
          <w:p w14:paraId="3D8C52D2" w14:textId="77777777" w:rsidR="00173C45" w:rsidRPr="009B4FD8" w:rsidRDefault="00173C45" w:rsidP="00173C45">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D4E421A" w14:textId="569290B3"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7261D53D" w14:textId="1BC347BD"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4B5228A4" w14:textId="7775844F"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29EDFA10"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299F1387"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56BCE21B"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273B0B4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1F2BE0E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7160F14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2F147946"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126,30</w:t>
            </w:r>
          </w:p>
        </w:tc>
      </w:tr>
      <w:tr w:rsidR="009B4FD8" w:rsidRPr="009B4FD8" w14:paraId="4B4C7129" w14:textId="77777777" w:rsidTr="00173C45">
        <w:trPr>
          <w:jc w:val="center"/>
        </w:trPr>
        <w:tc>
          <w:tcPr>
            <w:tcW w:w="784" w:type="dxa"/>
          </w:tcPr>
          <w:p w14:paraId="4179EC0E"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7D61A149"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в т.ч. по источникам</w:t>
            </w:r>
          </w:p>
        </w:tc>
        <w:tc>
          <w:tcPr>
            <w:tcW w:w="889" w:type="dxa"/>
            <w:vMerge w:val="restart"/>
          </w:tcPr>
          <w:p w14:paraId="2575634F"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236F95DB"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5" w:type="dxa"/>
          </w:tcPr>
          <w:p w14:paraId="0AD4C954"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203C5C08" w14:textId="77777777"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745" w:type="dxa"/>
          </w:tcPr>
          <w:p w14:paraId="3661F849"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5" w:type="dxa"/>
          </w:tcPr>
          <w:p w14:paraId="2EBA5C1A"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803" w:type="dxa"/>
          </w:tcPr>
          <w:p w14:paraId="46A36171" w14:textId="2E3E7FD2"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04" w:type="dxa"/>
          </w:tcPr>
          <w:p w14:paraId="04DE1148"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927" w:type="dxa"/>
          </w:tcPr>
          <w:p w14:paraId="5649B9D7"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78" w:type="dxa"/>
          </w:tcPr>
          <w:p w14:paraId="656B6045"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635917DF"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82" w:type="dxa"/>
          </w:tcPr>
          <w:p w14:paraId="6BF5B9EC"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82" w:type="dxa"/>
          </w:tcPr>
          <w:p w14:paraId="4CEA92DC"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973" w:type="dxa"/>
          </w:tcPr>
          <w:p w14:paraId="5E10F323"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r>
      <w:tr w:rsidR="00173C45" w:rsidRPr="009B4FD8" w14:paraId="54DCC79A" w14:textId="77777777" w:rsidTr="00173C45">
        <w:trPr>
          <w:jc w:val="center"/>
        </w:trPr>
        <w:tc>
          <w:tcPr>
            <w:tcW w:w="784" w:type="dxa"/>
          </w:tcPr>
          <w:p w14:paraId="4E9E1DDE"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22EC9DAD"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бюджет муниципального образования, в т.ч.</w:t>
            </w:r>
          </w:p>
        </w:tc>
        <w:tc>
          <w:tcPr>
            <w:tcW w:w="889" w:type="dxa"/>
            <w:vMerge/>
          </w:tcPr>
          <w:p w14:paraId="6A69A905"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72862757"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1FA01E7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5CBE217C"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05CDC27E" w14:textId="6ABAEBD9"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774B94D" w14:textId="012FAF08"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051772DC" w14:textId="3E6C2FDB"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6F9E091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1CD050F0"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7EBDD20A"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532FB51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6842AC6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60DC2FE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7A27686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1F4636F8" w14:textId="77777777" w:rsidTr="00173C45">
        <w:trPr>
          <w:jc w:val="center"/>
        </w:trPr>
        <w:tc>
          <w:tcPr>
            <w:tcW w:w="784" w:type="dxa"/>
          </w:tcPr>
          <w:p w14:paraId="34E241C7"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6702392C"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 счет межбюджетных трансфертов из федерального бюджета</w:t>
            </w:r>
          </w:p>
        </w:tc>
        <w:tc>
          <w:tcPr>
            <w:tcW w:w="889" w:type="dxa"/>
            <w:vMerge/>
          </w:tcPr>
          <w:p w14:paraId="5B582A92"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6065F7D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2E27E1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060B7FDD"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8B1903A" w14:textId="1FF6D4E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72753864" w14:textId="1D5A6ED2"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0234F66A" w14:textId="33F5A986"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44DDEBA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10A6CA9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69B656D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132F9151"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22E67DE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7F7910E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628B90F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5B2833F3" w14:textId="77777777" w:rsidTr="00173C45">
        <w:trPr>
          <w:jc w:val="center"/>
        </w:trPr>
        <w:tc>
          <w:tcPr>
            <w:tcW w:w="784" w:type="dxa"/>
          </w:tcPr>
          <w:p w14:paraId="63B781A3"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11F5373D"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 счет межбюджетных трансфертов из областного бюджета</w:t>
            </w:r>
          </w:p>
        </w:tc>
        <w:tc>
          <w:tcPr>
            <w:tcW w:w="889" w:type="dxa"/>
            <w:vMerge/>
          </w:tcPr>
          <w:p w14:paraId="0754DDA7"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5DC815E0"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76,00</w:t>
            </w:r>
          </w:p>
        </w:tc>
        <w:tc>
          <w:tcPr>
            <w:tcW w:w="745" w:type="dxa"/>
          </w:tcPr>
          <w:p w14:paraId="5FFC13C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50,30</w:t>
            </w:r>
          </w:p>
        </w:tc>
        <w:tc>
          <w:tcPr>
            <w:tcW w:w="744" w:type="dxa"/>
          </w:tcPr>
          <w:p w14:paraId="648FBE97"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E615804" w14:textId="5B525910"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C4594E1" w14:textId="315A2883"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798F8603" w14:textId="160155CF"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1215152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4DD960F1"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2768ED5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7F66231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0C5DB05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01435C1E"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1031A23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126,30</w:t>
            </w:r>
          </w:p>
        </w:tc>
      </w:tr>
      <w:tr w:rsidR="00173C45" w:rsidRPr="009B4FD8" w14:paraId="07ACF47C" w14:textId="77777777" w:rsidTr="00173C45">
        <w:trPr>
          <w:jc w:val="center"/>
        </w:trPr>
        <w:tc>
          <w:tcPr>
            <w:tcW w:w="784" w:type="dxa"/>
          </w:tcPr>
          <w:p w14:paraId="305DEA2D"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vAlign w:val="center"/>
          </w:tcPr>
          <w:p w14:paraId="1DED89EE"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другой источник </w:t>
            </w:r>
            <w:hyperlink w:anchor="P928" w:history="1">
              <w:r w:rsidRPr="009B4FD8">
                <w:rPr>
                  <w:rFonts w:ascii="Times New Roman" w:eastAsia="Times New Roman" w:hAnsi="Times New Roman"/>
                  <w:color w:val="0000FF"/>
                  <w:sz w:val="24"/>
                  <w:szCs w:val="24"/>
                  <w:lang w:eastAsia="ru-RU"/>
                </w:rPr>
                <w:t>&lt;1&gt;</w:t>
              </w:r>
            </w:hyperlink>
          </w:p>
        </w:tc>
        <w:tc>
          <w:tcPr>
            <w:tcW w:w="889" w:type="dxa"/>
            <w:vMerge/>
          </w:tcPr>
          <w:p w14:paraId="3CD1312C"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40584A4A"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1626C28A"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6801F0D0"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7EB50AF1" w14:textId="4BC29A08"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126775B5" w14:textId="039BF8A3"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2D803CBF" w14:textId="246D5BCC"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2BA7356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48B90F0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7E82727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6D6ECAF2"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4E6CA64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39335E6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02B8D416"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3E5A7244" w14:textId="77777777" w:rsidTr="00173C45">
        <w:trPr>
          <w:jc w:val="center"/>
        </w:trPr>
        <w:tc>
          <w:tcPr>
            <w:tcW w:w="784" w:type="dxa"/>
          </w:tcPr>
          <w:p w14:paraId="112BFE23"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tcPr>
          <w:p w14:paraId="5FC13AF4"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Всего</w:t>
            </w:r>
          </w:p>
        </w:tc>
        <w:tc>
          <w:tcPr>
            <w:tcW w:w="889" w:type="dxa"/>
            <w:vMerge/>
          </w:tcPr>
          <w:p w14:paraId="12FF80B7"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6EF9B502"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76,00</w:t>
            </w:r>
          </w:p>
        </w:tc>
        <w:tc>
          <w:tcPr>
            <w:tcW w:w="745" w:type="dxa"/>
          </w:tcPr>
          <w:p w14:paraId="7CA20755"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50,30</w:t>
            </w:r>
          </w:p>
        </w:tc>
        <w:tc>
          <w:tcPr>
            <w:tcW w:w="744" w:type="dxa"/>
          </w:tcPr>
          <w:p w14:paraId="6F004096"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E1020BA" w14:textId="6B32DCDA"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01E58853" w14:textId="194F84F8"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77BAAC4E" w14:textId="261B5701"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4F71293E"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43480192"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3C7113E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59158B4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2A8C7D55"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6AB0E03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1E97BDD6"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126,30</w:t>
            </w:r>
          </w:p>
        </w:tc>
      </w:tr>
      <w:tr w:rsidR="009B4FD8" w:rsidRPr="009B4FD8" w14:paraId="54B60997" w14:textId="77777777" w:rsidTr="00173C45">
        <w:trPr>
          <w:jc w:val="center"/>
        </w:trPr>
        <w:tc>
          <w:tcPr>
            <w:tcW w:w="784" w:type="dxa"/>
          </w:tcPr>
          <w:p w14:paraId="2EDE6509"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tcPr>
          <w:p w14:paraId="24D6C4F1"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в т.ч. по годам и по источникам финансирования:</w:t>
            </w:r>
          </w:p>
        </w:tc>
        <w:tc>
          <w:tcPr>
            <w:tcW w:w="889" w:type="dxa"/>
            <w:vMerge/>
          </w:tcPr>
          <w:p w14:paraId="5E4E0DA4"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736E4057"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5" w:type="dxa"/>
          </w:tcPr>
          <w:p w14:paraId="67A73BCB"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15ADD40F" w14:textId="77777777" w:rsidR="009B4FD8" w:rsidRPr="009B4FD8" w:rsidRDefault="009B4FD8" w:rsidP="009B4FD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745" w:type="dxa"/>
          </w:tcPr>
          <w:p w14:paraId="29A6774B"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5" w:type="dxa"/>
          </w:tcPr>
          <w:p w14:paraId="192C9043"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803" w:type="dxa"/>
          </w:tcPr>
          <w:p w14:paraId="48ACF9D9" w14:textId="5DAB8C2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04" w:type="dxa"/>
          </w:tcPr>
          <w:p w14:paraId="2EF9CEBA"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927" w:type="dxa"/>
          </w:tcPr>
          <w:p w14:paraId="407C87B1"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78" w:type="dxa"/>
          </w:tcPr>
          <w:p w14:paraId="046E6E24"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67" w:type="dxa"/>
          </w:tcPr>
          <w:p w14:paraId="1B841094"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82" w:type="dxa"/>
          </w:tcPr>
          <w:p w14:paraId="347CCBC4"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82" w:type="dxa"/>
          </w:tcPr>
          <w:p w14:paraId="32A1FB6A"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973" w:type="dxa"/>
          </w:tcPr>
          <w:p w14:paraId="0B36E9DA" w14:textId="77777777" w:rsidR="009B4FD8" w:rsidRPr="009B4FD8" w:rsidRDefault="009B4FD8" w:rsidP="009B4FD8">
            <w:pPr>
              <w:widowControl w:val="0"/>
              <w:autoSpaceDE w:val="0"/>
              <w:autoSpaceDN w:val="0"/>
              <w:spacing w:after="0" w:line="240" w:lineRule="auto"/>
              <w:contextualSpacing/>
              <w:rPr>
                <w:rFonts w:ascii="Times New Roman" w:eastAsia="Times New Roman" w:hAnsi="Times New Roman"/>
                <w:sz w:val="24"/>
                <w:szCs w:val="24"/>
                <w:lang w:eastAsia="ru-RU"/>
              </w:rPr>
            </w:pPr>
          </w:p>
        </w:tc>
      </w:tr>
      <w:tr w:rsidR="00173C45" w:rsidRPr="009B4FD8" w14:paraId="3EA70DEC" w14:textId="77777777" w:rsidTr="00173C45">
        <w:trPr>
          <w:trHeight w:val="386"/>
          <w:jc w:val="center"/>
        </w:trPr>
        <w:tc>
          <w:tcPr>
            <w:tcW w:w="784" w:type="dxa"/>
          </w:tcPr>
          <w:p w14:paraId="669AC4F0"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tcPr>
          <w:p w14:paraId="5A821848"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бюджет муниципального образования, в т.ч.</w:t>
            </w:r>
          </w:p>
        </w:tc>
        <w:tc>
          <w:tcPr>
            <w:tcW w:w="889" w:type="dxa"/>
            <w:vMerge/>
          </w:tcPr>
          <w:p w14:paraId="4BEA6DFA"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7B89F84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770650D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48587052"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6370A539" w14:textId="6FCF6E9A"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6BD86775" w14:textId="4FF7B8BF"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03D9CB64" w14:textId="5DA70785"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555C676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54F7134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25ACAF71"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6CD3518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01EC5D5A"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63C5F1FA"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3BE0EB1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12BA5A93" w14:textId="77777777" w:rsidTr="00173C45">
        <w:trPr>
          <w:trHeight w:val="493"/>
          <w:jc w:val="center"/>
        </w:trPr>
        <w:tc>
          <w:tcPr>
            <w:tcW w:w="784" w:type="dxa"/>
          </w:tcPr>
          <w:p w14:paraId="29CDDE4B"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tcPr>
          <w:p w14:paraId="59D5A8A1"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 счет межбюджетных трансфертов из федерального бюджета</w:t>
            </w:r>
          </w:p>
        </w:tc>
        <w:tc>
          <w:tcPr>
            <w:tcW w:w="889" w:type="dxa"/>
            <w:vMerge/>
          </w:tcPr>
          <w:p w14:paraId="74B309F8"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13925500"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6FD395A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2321DBED"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77B9A540" w14:textId="03D2ECC8"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477477B9" w14:textId="6D776946"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64FED110" w14:textId="6805F42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1EA734F9"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0FA7E5F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372ED0DC"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1A0F595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59E455F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27C3F23A"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233065B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r w:rsidR="00173C45" w:rsidRPr="009B4FD8" w14:paraId="7DE2DC10" w14:textId="77777777" w:rsidTr="00173C45">
        <w:trPr>
          <w:trHeight w:val="434"/>
          <w:jc w:val="center"/>
        </w:trPr>
        <w:tc>
          <w:tcPr>
            <w:tcW w:w="784" w:type="dxa"/>
          </w:tcPr>
          <w:p w14:paraId="12316504"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tcPr>
          <w:p w14:paraId="0BFCF2FE"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 счет межбюджетных трансфертов из областного бюджета</w:t>
            </w:r>
          </w:p>
        </w:tc>
        <w:tc>
          <w:tcPr>
            <w:tcW w:w="889" w:type="dxa"/>
            <w:vMerge/>
          </w:tcPr>
          <w:p w14:paraId="0202B805"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3D5A3EB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76,00</w:t>
            </w:r>
          </w:p>
        </w:tc>
        <w:tc>
          <w:tcPr>
            <w:tcW w:w="745" w:type="dxa"/>
          </w:tcPr>
          <w:p w14:paraId="4A2463A6"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50,30</w:t>
            </w:r>
          </w:p>
        </w:tc>
        <w:tc>
          <w:tcPr>
            <w:tcW w:w="744" w:type="dxa"/>
          </w:tcPr>
          <w:p w14:paraId="710FA321"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77FD1420" w14:textId="4DD2583F"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60EFB13E" w14:textId="190EA63B"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7FF2224B" w14:textId="5A21E233"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071A9A73"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22A3E35A"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0455C8AB"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69FFFAD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1C472F8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71F7EA18"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4EDC8B8F"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126,30</w:t>
            </w:r>
          </w:p>
        </w:tc>
      </w:tr>
      <w:tr w:rsidR="00173C45" w:rsidRPr="009B4FD8" w14:paraId="2AEACD0C" w14:textId="77777777" w:rsidTr="00173C45">
        <w:trPr>
          <w:jc w:val="center"/>
        </w:trPr>
        <w:tc>
          <w:tcPr>
            <w:tcW w:w="784" w:type="dxa"/>
          </w:tcPr>
          <w:p w14:paraId="03216055"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3253" w:type="dxa"/>
          </w:tcPr>
          <w:p w14:paraId="32793C93"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другой источник </w:t>
            </w:r>
            <w:hyperlink w:anchor="P928" w:history="1">
              <w:r w:rsidRPr="009B4FD8">
                <w:rPr>
                  <w:rFonts w:ascii="Times New Roman" w:eastAsia="Times New Roman" w:hAnsi="Times New Roman"/>
                  <w:color w:val="0000FF"/>
                  <w:sz w:val="24"/>
                  <w:szCs w:val="24"/>
                  <w:lang w:eastAsia="ru-RU"/>
                </w:rPr>
                <w:t>&lt;1&gt;</w:t>
              </w:r>
            </w:hyperlink>
          </w:p>
        </w:tc>
        <w:tc>
          <w:tcPr>
            <w:tcW w:w="889" w:type="dxa"/>
            <w:vMerge/>
          </w:tcPr>
          <w:p w14:paraId="7015A6DF" w14:textId="77777777" w:rsidR="00173C45" w:rsidRPr="009B4FD8" w:rsidRDefault="00173C45" w:rsidP="00173C45">
            <w:pPr>
              <w:widowControl w:val="0"/>
              <w:autoSpaceDE w:val="0"/>
              <w:autoSpaceDN w:val="0"/>
              <w:spacing w:after="0" w:line="240" w:lineRule="auto"/>
              <w:contextualSpacing/>
              <w:rPr>
                <w:rFonts w:ascii="Times New Roman" w:eastAsia="Times New Roman" w:hAnsi="Times New Roman"/>
                <w:sz w:val="24"/>
                <w:szCs w:val="24"/>
                <w:lang w:eastAsia="ru-RU"/>
              </w:rPr>
            </w:pPr>
          </w:p>
        </w:tc>
        <w:tc>
          <w:tcPr>
            <w:tcW w:w="744" w:type="dxa"/>
          </w:tcPr>
          <w:p w14:paraId="09AFB732"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3513A825"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4" w:type="dxa"/>
          </w:tcPr>
          <w:p w14:paraId="4E266902" w14:textId="77777777" w:rsidR="00173C45" w:rsidRPr="009B4FD8" w:rsidRDefault="00173C45" w:rsidP="00173C45">
            <w:pPr>
              <w:spacing w:after="0" w:line="240" w:lineRule="auto"/>
              <w:contextualSpacing/>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0CA8BC13" w14:textId="19904D71"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45" w:type="dxa"/>
          </w:tcPr>
          <w:p w14:paraId="5CE3E861" w14:textId="620BEC64"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803" w:type="dxa"/>
          </w:tcPr>
          <w:p w14:paraId="32975C33" w14:textId="666F74E2"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04" w:type="dxa"/>
          </w:tcPr>
          <w:p w14:paraId="73B8EEA2"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27" w:type="dxa"/>
          </w:tcPr>
          <w:p w14:paraId="18A7C27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78" w:type="dxa"/>
          </w:tcPr>
          <w:p w14:paraId="76DB8A85"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67" w:type="dxa"/>
          </w:tcPr>
          <w:p w14:paraId="5F5DFADD"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336DD58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782" w:type="dxa"/>
          </w:tcPr>
          <w:p w14:paraId="17A4EBA4"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c>
          <w:tcPr>
            <w:tcW w:w="973" w:type="dxa"/>
          </w:tcPr>
          <w:p w14:paraId="2CF0BF62" w14:textId="77777777" w:rsidR="00173C45" w:rsidRPr="009B4FD8" w:rsidRDefault="00173C45" w:rsidP="00173C45">
            <w:pPr>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0,0</w:t>
            </w:r>
          </w:p>
        </w:tc>
      </w:tr>
    </w:tbl>
    <w:p w14:paraId="0CC912EA" w14:textId="77777777" w:rsidR="009B4FD8" w:rsidRPr="009B4FD8" w:rsidRDefault="009B4FD8" w:rsidP="009B4FD8">
      <w:pPr>
        <w:autoSpaceDE w:val="0"/>
        <w:autoSpaceDN w:val="0"/>
        <w:adjustRightInd w:val="0"/>
        <w:spacing w:after="0" w:line="240" w:lineRule="auto"/>
        <w:jc w:val="center"/>
        <w:rPr>
          <w:rFonts w:ascii="Times New Roman" w:eastAsia="Times New Roman" w:hAnsi="Times New Roman"/>
          <w:b/>
          <w:bCs/>
          <w:sz w:val="28"/>
          <w:szCs w:val="26"/>
          <w:lang w:eastAsia="ru-RU"/>
        </w:rPr>
      </w:pPr>
    </w:p>
    <w:p w14:paraId="18E74E69" w14:textId="77777777" w:rsidR="009B4FD8" w:rsidRPr="009B4FD8" w:rsidRDefault="009B4FD8" w:rsidP="009B4FD8">
      <w:pPr>
        <w:autoSpaceDE w:val="0"/>
        <w:autoSpaceDN w:val="0"/>
        <w:adjustRightInd w:val="0"/>
        <w:spacing w:after="0" w:line="240" w:lineRule="auto"/>
        <w:jc w:val="center"/>
        <w:rPr>
          <w:rFonts w:ascii="Times New Roman" w:eastAsia="Times New Roman" w:hAnsi="Times New Roman"/>
          <w:b/>
          <w:bCs/>
          <w:sz w:val="26"/>
          <w:szCs w:val="26"/>
          <w:lang w:eastAsia="ru-RU"/>
        </w:rPr>
      </w:pPr>
    </w:p>
    <w:p w14:paraId="7CB7DCD8" w14:textId="7E7892B0" w:rsidR="00173C45" w:rsidRDefault="00173C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575F818B" w14:textId="504B089E" w:rsidR="00173C45" w:rsidRPr="009B4FD8" w:rsidRDefault="00173C45" w:rsidP="00173C45">
      <w:pPr>
        <w:widowControl w:val="0"/>
        <w:autoSpaceDE w:val="0"/>
        <w:autoSpaceDN w:val="0"/>
        <w:spacing w:after="0" w:line="240" w:lineRule="auto"/>
        <w:jc w:val="right"/>
        <w:outlineLvl w:val="1"/>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lastRenderedPageBreak/>
        <w:t xml:space="preserve">Приложение № </w:t>
      </w:r>
      <w:r>
        <w:rPr>
          <w:rFonts w:ascii="Times New Roman" w:eastAsia="Times New Roman" w:hAnsi="Times New Roman"/>
          <w:sz w:val="28"/>
          <w:szCs w:val="24"/>
          <w:lang w:eastAsia="ru-RU"/>
        </w:rPr>
        <w:t>3</w:t>
      </w:r>
    </w:p>
    <w:p w14:paraId="05F9A33E" w14:textId="77777777" w:rsidR="00173C45" w:rsidRPr="009B4FD8" w:rsidRDefault="00173C45" w:rsidP="00173C45">
      <w:pPr>
        <w:widowControl w:val="0"/>
        <w:autoSpaceDE w:val="0"/>
        <w:autoSpaceDN w:val="0"/>
        <w:spacing w:after="0" w:line="240" w:lineRule="auto"/>
        <w:jc w:val="right"/>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 xml:space="preserve">к муниципальной подпрограмме </w:t>
      </w:r>
    </w:p>
    <w:p w14:paraId="54F82AA8" w14:textId="77777777" w:rsidR="00173C45" w:rsidRPr="009B4FD8" w:rsidRDefault="00173C45" w:rsidP="00173C45">
      <w:pPr>
        <w:widowControl w:val="0"/>
        <w:autoSpaceDE w:val="0"/>
        <w:autoSpaceDN w:val="0"/>
        <w:spacing w:after="0" w:line="240" w:lineRule="auto"/>
        <w:jc w:val="right"/>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«Демографическое развитие ЗАТО Первомайский»</w:t>
      </w:r>
    </w:p>
    <w:p w14:paraId="4F896485" w14:textId="77777777" w:rsidR="00173C45" w:rsidRPr="009B4FD8" w:rsidRDefault="00173C45" w:rsidP="00173C45">
      <w:pPr>
        <w:widowControl w:val="0"/>
        <w:autoSpaceDE w:val="0"/>
        <w:autoSpaceDN w:val="0"/>
        <w:spacing w:after="0" w:line="240" w:lineRule="auto"/>
        <w:jc w:val="right"/>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на 2020-202</w:t>
      </w:r>
      <w:r>
        <w:rPr>
          <w:rFonts w:ascii="Times New Roman" w:eastAsia="Times New Roman" w:hAnsi="Times New Roman"/>
          <w:sz w:val="28"/>
          <w:szCs w:val="24"/>
          <w:lang w:eastAsia="ru-RU"/>
        </w:rPr>
        <w:t>7</w:t>
      </w:r>
      <w:r w:rsidRPr="009B4FD8">
        <w:rPr>
          <w:rFonts w:ascii="Times New Roman" w:eastAsia="Times New Roman" w:hAnsi="Times New Roman"/>
          <w:sz w:val="28"/>
          <w:szCs w:val="24"/>
          <w:lang w:eastAsia="ru-RU"/>
        </w:rPr>
        <w:t xml:space="preserve"> годы</w:t>
      </w:r>
    </w:p>
    <w:p w14:paraId="2EEB6941" w14:textId="77777777" w:rsidR="00173C45" w:rsidRDefault="00173C45" w:rsidP="009B4FD8">
      <w:pPr>
        <w:widowControl w:val="0"/>
        <w:autoSpaceDE w:val="0"/>
        <w:autoSpaceDN w:val="0"/>
        <w:spacing w:after="0" w:line="240" w:lineRule="auto"/>
        <w:jc w:val="center"/>
        <w:rPr>
          <w:rFonts w:ascii="Times New Roman" w:eastAsia="Times New Roman" w:hAnsi="Times New Roman"/>
          <w:sz w:val="28"/>
          <w:szCs w:val="24"/>
          <w:lang w:eastAsia="ru-RU"/>
        </w:rPr>
      </w:pPr>
    </w:p>
    <w:p w14:paraId="27ADE8E7" w14:textId="272B451D" w:rsidR="009B4FD8" w:rsidRPr="009B4FD8" w:rsidRDefault="009B4FD8" w:rsidP="009B4FD8">
      <w:pPr>
        <w:widowControl w:val="0"/>
        <w:autoSpaceDE w:val="0"/>
        <w:autoSpaceDN w:val="0"/>
        <w:spacing w:after="0" w:line="240" w:lineRule="auto"/>
        <w:jc w:val="center"/>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ПЕРЕЧЕНЬ</w:t>
      </w:r>
    </w:p>
    <w:p w14:paraId="55CC9CB1" w14:textId="77777777" w:rsidR="009B4FD8" w:rsidRPr="009B4FD8" w:rsidRDefault="009B4FD8" w:rsidP="009B4FD8">
      <w:pPr>
        <w:widowControl w:val="0"/>
        <w:autoSpaceDE w:val="0"/>
        <w:autoSpaceDN w:val="0"/>
        <w:spacing w:after="0" w:line="240" w:lineRule="auto"/>
        <w:jc w:val="center"/>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непосредственных показателей эффективности реализации</w:t>
      </w:r>
    </w:p>
    <w:p w14:paraId="25A403AD" w14:textId="77777777" w:rsidR="009B4FD8" w:rsidRPr="009B4FD8" w:rsidRDefault="009B4FD8" w:rsidP="009B4FD8">
      <w:pPr>
        <w:widowControl w:val="0"/>
        <w:autoSpaceDE w:val="0"/>
        <w:autoSpaceDN w:val="0"/>
        <w:spacing w:after="0" w:line="240" w:lineRule="auto"/>
        <w:jc w:val="center"/>
        <w:rPr>
          <w:rFonts w:ascii="Times New Roman" w:eastAsia="Times New Roman" w:hAnsi="Times New Roman"/>
          <w:sz w:val="28"/>
          <w:szCs w:val="24"/>
          <w:lang w:eastAsia="ru-RU"/>
        </w:rPr>
      </w:pPr>
      <w:r w:rsidRPr="009B4FD8">
        <w:rPr>
          <w:rFonts w:ascii="Times New Roman" w:eastAsia="Times New Roman" w:hAnsi="Times New Roman"/>
          <w:sz w:val="28"/>
          <w:szCs w:val="24"/>
          <w:lang w:eastAsia="ru-RU"/>
        </w:rPr>
        <w:t>мероприятий муниципальной подпрограммы</w:t>
      </w:r>
    </w:p>
    <w:p w14:paraId="202DC15E" w14:textId="131E7E36" w:rsidR="009B4FD8" w:rsidRPr="009B4FD8" w:rsidRDefault="009B4FD8" w:rsidP="009B4FD8">
      <w:pPr>
        <w:autoSpaceDE w:val="0"/>
        <w:autoSpaceDN w:val="0"/>
        <w:adjustRightInd w:val="0"/>
        <w:spacing w:after="0" w:line="240" w:lineRule="auto"/>
        <w:jc w:val="center"/>
        <w:rPr>
          <w:rFonts w:ascii="Times New Roman" w:eastAsia="Times New Roman" w:hAnsi="Times New Roman"/>
          <w:b/>
          <w:bCs/>
          <w:sz w:val="28"/>
          <w:szCs w:val="26"/>
          <w:lang w:eastAsia="ru-RU"/>
        </w:rPr>
      </w:pPr>
      <w:r w:rsidRPr="009B4FD8">
        <w:rPr>
          <w:rFonts w:ascii="Times New Roman" w:eastAsia="Times New Roman" w:hAnsi="Times New Roman"/>
          <w:b/>
          <w:bCs/>
          <w:sz w:val="28"/>
          <w:szCs w:val="26"/>
          <w:lang w:eastAsia="ru-RU"/>
        </w:rPr>
        <w:t>«Демографическое развитие ЗАТО Первомайский» на 2020-202</w:t>
      </w:r>
      <w:r w:rsidR="00524A33">
        <w:rPr>
          <w:rFonts w:ascii="Times New Roman" w:eastAsia="Times New Roman" w:hAnsi="Times New Roman"/>
          <w:b/>
          <w:bCs/>
          <w:sz w:val="28"/>
          <w:szCs w:val="26"/>
          <w:lang w:eastAsia="ru-RU"/>
        </w:rPr>
        <w:t>7</w:t>
      </w:r>
      <w:r w:rsidRPr="009B4FD8">
        <w:rPr>
          <w:rFonts w:ascii="Times New Roman" w:eastAsia="Times New Roman" w:hAnsi="Times New Roman"/>
          <w:b/>
          <w:bCs/>
          <w:sz w:val="28"/>
          <w:szCs w:val="26"/>
          <w:lang w:eastAsia="ru-RU"/>
        </w:rPr>
        <w:t xml:space="preserve"> годы</w:t>
      </w:r>
    </w:p>
    <w:p w14:paraId="65A5A364" w14:textId="77777777" w:rsidR="009B4FD8" w:rsidRPr="009B4FD8" w:rsidRDefault="009B4FD8" w:rsidP="009B4FD8">
      <w:pPr>
        <w:autoSpaceDE w:val="0"/>
        <w:autoSpaceDN w:val="0"/>
        <w:adjustRightInd w:val="0"/>
        <w:spacing w:after="0" w:line="240" w:lineRule="auto"/>
        <w:jc w:val="center"/>
        <w:rPr>
          <w:rFonts w:ascii="Times New Roman" w:eastAsia="Times New Roman" w:hAnsi="Times New Roman"/>
          <w:b/>
          <w:bCs/>
          <w:sz w:val="28"/>
          <w:szCs w:val="26"/>
          <w:lang w:eastAsia="ru-RU"/>
        </w:rPr>
      </w:pPr>
    </w:p>
    <w:tbl>
      <w:tblPr>
        <w:tblW w:w="15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28" w:type="dxa"/>
          <w:bottom w:w="102" w:type="dxa"/>
          <w:right w:w="28" w:type="dxa"/>
        </w:tblCellMar>
        <w:tblLook w:val="04A0" w:firstRow="1" w:lastRow="0" w:firstColumn="1" w:lastColumn="0" w:noHBand="0" w:noVBand="1"/>
      </w:tblPr>
      <w:tblGrid>
        <w:gridCol w:w="589"/>
        <w:gridCol w:w="2453"/>
        <w:gridCol w:w="1312"/>
        <w:gridCol w:w="990"/>
        <w:gridCol w:w="729"/>
        <w:gridCol w:w="732"/>
        <w:gridCol w:w="734"/>
        <w:gridCol w:w="731"/>
        <w:gridCol w:w="733"/>
        <w:gridCol w:w="783"/>
        <w:gridCol w:w="851"/>
        <w:gridCol w:w="852"/>
        <w:gridCol w:w="910"/>
        <w:gridCol w:w="744"/>
        <w:gridCol w:w="10"/>
        <w:gridCol w:w="806"/>
        <w:gridCol w:w="1311"/>
      </w:tblGrid>
      <w:tr w:rsidR="00173C45" w:rsidRPr="009B4FD8" w14:paraId="1DB95C04" w14:textId="77777777" w:rsidTr="00524A33">
        <w:trPr>
          <w:jc w:val="center"/>
        </w:trPr>
        <w:tc>
          <w:tcPr>
            <w:tcW w:w="589" w:type="dxa"/>
            <w:vMerge w:val="restart"/>
            <w:vAlign w:val="center"/>
          </w:tcPr>
          <w:p w14:paraId="1E7A1A0F" w14:textId="77777777" w:rsidR="00173C45" w:rsidRPr="009B4FD8" w:rsidRDefault="00173C45"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N п/п</w:t>
            </w:r>
          </w:p>
        </w:tc>
        <w:tc>
          <w:tcPr>
            <w:tcW w:w="2453" w:type="dxa"/>
            <w:vMerge w:val="restart"/>
            <w:vAlign w:val="center"/>
          </w:tcPr>
          <w:p w14:paraId="4D46660C" w14:textId="77777777" w:rsidR="00173C45" w:rsidRPr="009B4FD8" w:rsidRDefault="00173C45"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Наименование подпрограммы/задачи/мероприятия</w:t>
            </w:r>
          </w:p>
        </w:tc>
        <w:tc>
          <w:tcPr>
            <w:tcW w:w="1312" w:type="dxa"/>
            <w:vMerge w:val="restart"/>
            <w:vAlign w:val="center"/>
          </w:tcPr>
          <w:p w14:paraId="20C5C7D5" w14:textId="77777777" w:rsidR="00173C45" w:rsidRPr="009B4FD8" w:rsidRDefault="00173C45"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Наименование показателя </w:t>
            </w:r>
            <w:hyperlink w:anchor="P1084" w:history="1">
              <w:r w:rsidRPr="009B4FD8">
                <w:rPr>
                  <w:rFonts w:ascii="Times New Roman" w:eastAsia="Times New Roman" w:hAnsi="Times New Roman"/>
                  <w:color w:val="0000FF"/>
                  <w:sz w:val="24"/>
                  <w:szCs w:val="24"/>
                  <w:lang w:eastAsia="ru-RU"/>
                </w:rPr>
                <w:t>&lt;1&gt;</w:t>
              </w:r>
            </w:hyperlink>
          </w:p>
        </w:tc>
        <w:tc>
          <w:tcPr>
            <w:tcW w:w="990" w:type="dxa"/>
            <w:vMerge w:val="restart"/>
            <w:vAlign w:val="center"/>
          </w:tcPr>
          <w:p w14:paraId="5E8FF850" w14:textId="77777777" w:rsidR="00173C45" w:rsidRPr="009B4FD8" w:rsidRDefault="00173C45"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Единица измерения</w:t>
            </w:r>
          </w:p>
        </w:tc>
        <w:tc>
          <w:tcPr>
            <w:tcW w:w="8615" w:type="dxa"/>
            <w:gridSpan w:val="12"/>
          </w:tcPr>
          <w:p w14:paraId="54360F45" w14:textId="14111661" w:rsidR="00173C45" w:rsidRPr="009B4FD8" w:rsidRDefault="00173C45"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Значение показателя в соответствующем году реализации мероприятия</w:t>
            </w:r>
          </w:p>
        </w:tc>
        <w:tc>
          <w:tcPr>
            <w:tcW w:w="1311" w:type="dxa"/>
          </w:tcPr>
          <w:p w14:paraId="38F4ADB9" w14:textId="77777777" w:rsidR="00173C45" w:rsidRPr="009B4FD8" w:rsidRDefault="00173C45"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Источник получения информации </w:t>
            </w:r>
            <w:hyperlink w:anchor="P1087" w:history="1">
              <w:r w:rsidRPr="009B4FD8">
                <w:rPr>
                  <w:rFonts w:ascii="Times New Roman" w:eastAsia="Times New Roman" w:hAnsi="Times New Roman"/>
                  <w:color w:val="0000FF"/>
                  <w:sz w:val="24"/>
                  <w:szCs w:val="24"/>
                  <w:lang w:eastAsia="ru-RU"/>
                </w:rPr>
                <w:t>&lt;4&gt;</w:t>
              </w:r>
            </w:hyperlink>
          </w:p>
        </w:tc>
      </w:tr>
      <w:tr w:rsidR="00524A33" w:rsidRPr="009B4FD8" w14:paraId="3DD518F4" w14:textId="77777777" w:rsidTr="00524A33">
        <w:trPr>
          <w:jc w:val="center"/>
        </w:trPr>
        <w:tc>
          <w:tcPr>
            <w:tcW w:w="589" w:type="dxa"/>
            <w:vMerge/>
          </w:tcPr>
          <w:p w14:paraId="6B0BB5B4" w14:textId="77777777" w:rsidR="00524A33" w:rsidRPr="009B4FD8" w:rsidRDefault="00524A33" w:rsidP="009B4FD8">
            <w:pPr>
              <w:spacing w:after="160" w:line="259" w:lineRule="auto"/>
              <w:rPr>
                <w:rFonts w:ascii="Times New Roman" w:eastAsia="Times New Roman" w:hAnsi="Times New Roman"/>
                <w:sz w:val="24"/>
                <w:szCs w:val="24"/>
                <w:lang w:eastAsia="ru-RU"/>
              </w:rPr>
            </w:pPr>
          </w:p>
        </w:tc>
        <w:tc>
          <w:tcPr>
            <w:tcW w:w="2453" w:type="dxa"/>
            <w:vMerge/>
          </w:tcPr>
          <w:p w14:paraId="3B46B9B2" w14:textId="77777777" w:rsidR="00524A33" w:rsidRPr="009B4FD8" w:rsidRDefault="00524A33" w:rsidP="009B4FD8">
            <w:pPr>
              <w:spacing w:after="160" w:line="259" w:lineRule="auto"/>
              <w:rPr>
                <w:rFonts w:ascii="Times New Roman" w:eastAsia="Times New Roman" w:hAnsi="Times New Roman"/>
                <w:sz w:val="24"/>
                <w:szCs w:val="24"/>
                <w:lang w:eastAsia="ru-RU"/>
              </w:rPr>
            </w:pPr>
          </w:p>
        </w:tc>
        <w:tc>
          <w:tcPr>
            <w:tcW w:w="1312" w:type="dxa"/>
            <w:vMerge/>
          </w:tcPr>
          <w:p w14:paraId="234EAC85" w14:textId="77777777" w:rsidR="00524A33" w:rsidRPr="009B4FD8" w:rsidRDefault="00524A33" w:rsidP="009B4FD8">
            <w:pPr>
              <w:spacing w:after="160" w:line="259" w:lineRule="auto"/>
              <w:rPr>
                <w:rFonts w:ascii="Times New Roman" w:eastAsia="Times New Roman" w:hAnsi="Times New Roman"/>
                <w:sz w:val="24"/>
                <w:szCs w:val="24"/>
                <w:lang w:eastAsia="ru-RU"/>
              </w:rPr>
            </w:pPr>
          </w:p>
        </w:tc>
        <w:tc>
          <w:tcPr>
            <w:tcW w:w="990" w:type="dxa"/>
            <w:vMerge/>
          </w:tcPr>
          <w:p w14:paraId="1C3D2F67" w14:textId="77777777" w:rsidR="00524A33" w:rsidRPr="009B4FD8" w:rsidRDefault="00524A33" w:rsidP="009B4FD8">
            <w:pPr>
              <w:spacing w:after="160" w:line="259" w:lineRule="auto"/>
              <w:rPr>
                <w:rFonts w:ascii="Times New Roman" w:eastAsia="Times New Roman" w:hAnsi="Times New Roman"/>
                <w:sz w:val="24"/>
                <w:szCs w:val="24"/>
                <w:lang w:eastAsia="ru-RU"/>
              </w:rPr>
            </w:pPr>
          </w:p>
        </w:tc>
        <w:tc>
          <w:tcPr>
            <w:tcW w:w="729" w:type="dxa"/>
            <w:vMerge w:val="restart"/>
            <w:vAlign w:val="center"/>
          </w:tcPr>
          <w:p w14:paraId="72504806" w14:textId="77777777" w:rsidR="00524A33" w:rsidRPr="009B4FD8" w:rsidRDefault="00524A33" w:rsidP="00173C45">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2020</w:t>
            </w:r>
          </w:p>
        </w:tc>
        <w:tc>
          <w:tcPr>
            <w:tcW w:w="732" w:type="dxa"/>
            <w:vMerge w:val="restart"/>
            <w:vAlign w:val="center"/>
          </w:tcPr>
          <w:p w14:paraId="3C040837" w14:textId="2F9715B1" w:rsidR="00524A33" w:rsidRPr="009B4FD8" w:rsidRDefault="00524A33" w:rsidP="00173C45">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2021</w:t>
            </w:r>
          </w:p>
        </w:tc>
        <w:tc>
          <w:tcPr>
            <w:tcW w:w="734" w:type="dxa"/>
            <w:vMerge w:val="restart"/>
            <w:vAlign w:val="center"/>
          </w:tcPr>
          <w:p w14:paraId="01BC0225" w14:textId="77777777" w:rsidR="00524A33" w:rsidRPr="009B4FD8" w:rsidRDefault="00524A33" w:rsidP="00173C45">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2022</w:t>
            </w:r>
          </w:p>
        </w:tc>
        <w:tc>
          <w:tcPr>
            <w:tcW w:w="731" w:type="dxa"/>
            <w:vMerge w:val="restart"/>
            <w:vAlign w:val="center"/>
          </w:tcPr>
          <w:p w14:paraId="116E7645" w14:textId="365126B9" w:rsidR="00524A33" w:rsidRPr="009B4FD8"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733" w:type="dxa"/>
            <w:vMerge w:val="restart"/>
            <w:vAlign w:val="center"/>
          </w:tcPr>
          <w:p w14:paraId="55E3CFB4" w14:textId="3EBE749D" w:rsidR="00524A33" w:rsidRPr="009B4FD8"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2025</w:t>
            </w:r>
          </w:p>
        </w:tc>
        <w:tc>
          <w:tcPr>
            <w:tcW w:w="3396" w:type="dxa"/>
            <w:gridSpan w:val="4"/>
            <w:vAlign w:val="center"/>
          </w:tcPr>
          <w:p w14:paraId="24AB08F4" w14:textId="4FBC439E" w:rsidR="00524A33" w:rsidRPr="009B4FD8" w:rsidRDefault="00524A33"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p>
        </w:tc>
        <w:tc>
          <w:tcPr>
            <w:tcW w:w="754" w:type="dxa"/>
            <w:gridSpan w:val="2"/>
            <w:vAlign w:val="center"/>
          </w:tcPr>
          <w:p w14:paraId="5083455E" w14:textId="4839FDE7" w:rsidR="00524A33" w:rsidRPr="009B4FD8" w:rsidRDefault="00524A33"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w:t>
            </w:r>
            <w:r>
              <w:rPr>
                <w:rFonts w:ascii="Times New Roman" w:eastAsia="Times New Roman" w:hAnsi="Times New Roman"/>
                <w:sz w:val="24"/>
                <w:szCs w:val="24"/>
                <w:lang w:eastAsia="ru-RU"/>
              </w:rPr>
              <w:t>6</w:t>
            </w:r>
          </w:p>
        </w:tc>
        <w:tc>
          <w:tcPr>
            <w:tcW w:w="806" w:type="dxa"/>
            <w:vAlign w:val="center"/>
          </w:tcPr>
          <w:p w14:paraId="570917FD" w14:textId="4D8E393A" w:rsidR="00524A33" w:rsidRPr="009B4FD8" w:rsidRDefault="00524A33"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1311" w:type="dxa"/>
          </w:tcPr>
          <w:p w14:paraId="12EA33E2" w14:textId="77777777" w:rsidR="00524A33" w:rsidRPr="009B4FD8" w:rsidRDefault="00524A33" w:rsidP="009B4FD8">
            <w:pPr>
              <w:spacing w:after="160" w:line="259" w:lineRule="auto"/>
              <w:rPr>
                <w:rFonts w:ascii="Times New Roman" w:eastAsia="Times New Roman" w:hAnsi="Times New Roman"/>
                <w:sz w:val="24"/>
                <w:szCs w:val="24"/>
                <w:lang w:eastAsia="ru-RU"/>
              </w:rPr>
            </w:pPr>
          </w:p>
        </w:tc>
      </w:tr>
      <w:tr w:rsidR="00524A33" w:rsidRPr="009B4FD8" w14:paraId="71D3D886" w14:textId="77777777" w:rsidTr="00524A33">
        <w:trPr>
          <w:jc w:val="center"/>
        </w:trPr>
        <w:tc>
          <w:tcPr>
            <w:tcW w:w="589" w:type="dxa"/>
            <w:vMerge/>
          </w:tcPr>
          <w:p w14:paraId="332B16CB" w14:textId="77777777" w:rsidR="00524A33" w:rsidRPr="009B4FD8" w:rsidRDefault="00524A33" w:rsidP="009B4FD8">
            <w:pPr>
              <w:spacing w:after="160" w:line="259" w:lineRule="auto"/>
              <w:rPr>
                <w:rFonts w:ascii="Times New Roman" w:eastAsia="Times New Roman" w:hAnsi="Times New Roman"/>
                <w:sz w:val="24"/>
                <w:szCs w:val="24"/>
                <w:lang w:eastAsia="ru-RU"/>
              </w:rPr>
            </w:pPr>
          </w:p>
        </w:tc>
        <w:tc>
          <w:tcPr>
            <w:tcW w:w="2453" w:type="dxa"/>
            <w:vMerge/>
          </w:tcPr>
          <w:p w14:paraId="17162E88" w14:textId="77777777" w:rsidR="00524A33" w:rsidRPr="009B4FD8" w:rsidRDefault="00524A33" w:rsidP="009B4FD8">
            <w:pPr>
              <w:spacing w:after="160" w:line="259" w:lineRule="auto"/>
              <w:rPr>
                <w:rFonts w:ascii="Times New Roman" w:eastAsia="Times New Roman" w:hAnsi="Times New Roman"/>
                <w:sz w:val="24"/>
                <w:szCs w:val="24"/>
                <w:lang w:eastAsia="ru-RU"/>
              </w:rPr>
            </w:pPr>
          </w:p>
        </w:tc>
        <w:tc>
          <w:tcPr>
            <w:tcW w:w="1312" w:type="dxa"/>
            <w:vMerge/>
          </w:tcPr>
          <w:p w14:paraId="4903E781" w14:textId="77777777" w:rsidR="00524A33" w:rsidRPr="009B4FD8" w:rsidRDefault="00524A33" w:rsidP="009B4FD8">
            <w:pPr>
              <w:spacing w:after="160" w:line="259" w:lineRule="auto"/>
              <w:rPr>
                <w:rFonts w:ascii="Times New Roman" w:eastAsia="Times New Roman" w:hAnsi="Times New Roman"/>
                <w:sz w:val="24"/>
                <w:szCs w:val="24"/>
                <w:lang w:eastAsia="ru-RU"/>
              </w:rPr>
            </w:pPr>
          </w:p>
        </w:tc>
        <w:tc>
          <w:tcPr>
            <w:tcW w:w="990" w:type="dxa"/>
            <w:vMerge/>
          </w:tcPr>
          <w:p w14:paraId="35D5205F" w14:textId="77777777" w:rsidR="00524A33" w:rsidRPr="009B4FD8" w:rsidRDefault="00524A33" w:rsidP="009B4FD8">
            <w:pPr>
              <w:spacing w:after="160" w:line="259" w:lineRule="auto"/>
              <w:rPr>
                <w:rFonts w:ascii="Times New Roman" w:eastAsia="Times New Roman" w:hAnsi="Times New Roman"/>
                <w:sz w:val="24"/>
                <w:szCs w:val="24"/>
                <w:lang w:eastAsia="ru-RU"/>
              </w:rPr>
            </w:pPr>
          </w:p>
        </w:tc>
        <w:tc>
          <w:tcPr>
            <w:tcW w:w="729" w:type="dxa"/>
            <w:vMerge/>
          </w:tcPr>
          <w:p w14:paraId="4C47B48D" w14:textId="77777777" w:rsidR="00524A33" w:rsidRPr="009B4FD8" w:rsidRDefault="00524A33" w:rsidP="009B4FD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2" w:type="dxa"/>
            <w:vMerge/>
          </w:tcPr>
          <w:p w14:paraId="75E66F78" w14:textId="77777777" w:rsidR="00524A33" w:rsidRPr="009B4FD8" w:rsidRDefault="00524A33" w:rsidP="009B4FD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4" w:type="dxa"/>
            <w:vMerge/>
          </w:tcPr>
          <w:p w14:paraId="244F3E2A" w14:textId="77777777" w:rsidR="00524A33" w:rsidRPr="009B4FD8" w:rsidRDefault="00524A33" w:rsidP="009B4FD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1" w:type="dxa"/>
            <w:vMerge/>
          </w:tcPr>
          <w:p w14:paraId="230902DD" w14:textId="77777777" w:rsidR="00524A33" w:rsidRPr="009B4FD8" w:rsidRDefault="00524A33" w:rsidP="009B4FD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3" w:type="dxa"/>
            <w:vMerge/>
          </w:tcPr>
          <w:p w14:paraId="717903A6" w14:textId="77777777" w:rsidR="00524A33" w:rsidRPr="009B4FD8" w:rsidRDefault="00524A33" w:rsidP="009B4FD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83" w:type="dxa"/>
            <w:vAlign w:val="center"/>
          </w:tcPr>
          <w:p w14:paraId="0F109692" w14:textId="1FA3FEF7" w:rsidR="00524A33" w:rsidRPr="009B4FD8" w:rsidRDefault="00524A33"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I кв.</w:t>
            </w:r>
          </w:p>
        </w:tc>
        <w:tc>
          <w:tcPr>
            <w:tcW w:w="851" w:type="dxa"/>
            <w:vAlign w:val="center"/>
          </w:tcPr>
          <w:p w14:paraId="0A6D1331" w14:textId="77777777" w:rsidR="00524A33" w:rsidRPr="009B4FD8" w:rsidRDefault="00524A33"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II кв.</w:t>
            </w:r>
          </w:p>
        </w:tc>
        <w:tc>
          <w:tcPr>
            <w:tcW w:w="852" w:type="dxa"/>
            <w:vAlign w:val="center"/>
          </w:tcPr>
          <w:p w14:paraId="15860277" w14:textId="77777777" w:rsidR="00524A33" w:rsidRPr="009B4FD8" w:rsidRDefault="00524A33"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III кв.</w:t>
            </w:r>
          </w:p>
        </w:tc>
        <w:tc>
          <w:tcPr>
            <w:tcW w:w="910" w:type="dxa"/>
            <w:vAlign w:val="center"/>
          </w:tcPr>
          <w:p w14:paraId="51194388" w14:textId="77777777" w:rsidR="00524A33" w:rsidRPr="009B4FD8" w:rsidRDefault="00524A33"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IV кв.</w:t>
            </w:r>
          </w:p>
        </w:tc>
        <w:tc>
          <w:tcPr>
            <w:tcW w:w="744" w:type="dxa"/>
          </w:tcPr>
          <w:p w14:paraId="51408A01" w14:textId="77777777" w:rsidR="00524A33" w:rsidRPr="009B4FD8" w:rsidRDefault="00524A33" w:rsidP="009B4FD8">
            <w:pPr>
              <w:spacing w:after="160" w:line="259" w:lineRule="auto"/>
              <w:rPr>
                <w:rFonts w:ascii="Times New Roman" w:eastAsia="Times New Roman" w:hAnsi="Times New Roman"/>
                <w:sz w:val="24"/>
                <w:szCs w:val="24"/>
                <w:lang w:eastAsia="ru-RU"/>
              </w:rPr>
            </w:pPr>
          </w:p>
        </w:tc>
        <w:tc>
          <w:tcPr>
            <w:tcW w:w="816" w:type="dxa"/>
            <w:gridSpan w:val="2"/>
          </w:tcPr>
          <w:p w14:paraId="33FB1AC9" w14:textId="77777777" w:rsidR="00524A33" w:rsidRPr="009B4FD8" w:rsidRDefault="00524A33" w:rsidP="009B4FD8">
            <w:pPr>
              <w:spacing w:after="160" w:line="259" w:lineRule="auto"/>
              <w:rPr>
                <w:rFonts w:ascii="Times New Roman" w:eastAsia="Times New Roman" w:hAnsi="Times New Roman"/>
                <w:sz w:val="24"/>
                <w:szCs w:val="24"/>
                <w:lang w:eastAsia="ru-RU"/>
              </w:rPr>
            </w:pPr>
          </w:p>
        </w:tc>
        <w:tc>
          <w:tcPr>
            <w:tcW w:w="1311" w:type="dxa"/>
          </w:tcPr>
          <w:p w14:paraId="433F635E" w14:textId="77777777" w:rsidR="00524A33" w:rsidRPr="009B4FD8" w:rsidRDefault="00524A33" w:rsidP="009B4FD8">
            <w:pPr>
              <w:spacing w:after="160" w:line="259" w:lineRule="auto"/>
              <w:rPr>
                <w:rFonts w:ascii="Times New Roman" w:eastAsia="Times New Roman" w:hAnsi="Times New Roman"/>
                <w:sz w:val="24"/>
                <w:szCs w:val="24"/>
                <w:lang w:eastAsia="ru-RU"/>
              </w:rPr>
            </w:pPr>
          </w:p>
        </w:tc>
      </w:tr>
      <w:tr w:rsidR="00524A33" w:rsidRPr="009B4FD8" w14:paraId="55B5DB61" w14:textId="77777777" w:rsidTr="00524A33">
        <w:trPr>
          <w:jc w:val="center"/>
        </w:trPr>
        <w:tc>
          <w:tcPr>
            <w:tcW w:w="589" w:type="dxa"/>
            <w:vMerge/>
          </w:tcPr>
          <w:p w14:paraId="6726828A" w14:textId="77777777" w:rsidR="00173C45" w:rsidRPr="009B4FD8" w:rsidRDefault="00173C45" w:rsidP="009B4FD8">
            <w:pPr>
              <w:spacing w:after="160" w:line="259" w:lineRule="auto"/>
              <w:rPr>
                <w:rFonts w:ascii="Times New Roman" w:eastAsia="Times New Roman" w:hAnsi="Times New Roman"/>
                <w:sz w:val="24"/>
                <w:szCs w:val="24"/>
                <w:lang w:eastAsia="ru-RU"/>
              </w:rPr>
            </w:pPr>
          </w:p>
        </w:tc>
        <w:tc>
          <w:tcPr>
            <w:tcW w:w="2453" w:type="dxa"/>
            <w:vMerge/>
          </w:tcPr>
          <w:p w14:paraId="4B6ADDB2" w14:textId="77777777" w:rsidR="00173C45" w:rsidRPr="009B4FD8" w:rsidRDefault="00173C45" w:rsidP="009B4FD8">
            <w:pPr>
              <w:spacing w:after="160" w:line="259" w:lineRule="auto"/>
              <w:rPr>
                <w:rFonts w:ascii="Times New Roman" w:eastAsia="Times New Roman" w:hAnsi="Times New Roman"/>
                <w:sz w:val="24"/>
                <w:szCs w:val="24"/>
                <w:lang w:eastAsia="ru-RU"/>
              </w:rPr>
            </w:pPr>
          </w:p>
        </w:tc>
        <w:tc>
          <w:tcPr>
            <w:tcW w:w="1312" w:type="dxa"/>
            <w:vMerge/>
          </w:tcPr>
          <w:p w14:paraId="5DC7CF47" w14:textId="77777777" w:rsidR="00173C45" w:rsidRPr="009B4FD8" w:rsidRDefault="00173C45" w:rsidP="009B4FD8">
            <w:pPr>
              <w:spacing w:after="160" w:line="259" w:lineRule="auto"/>
              <w:rPr>
                <w:rFonts w:ascii="Times New Roman" w:eastAsia="Times New Roman" w:hAnsi="Times New Roman"/>
                <w:sz w:val="24"/>
                <w:szCs w:val="24"/>
                <w:lang w:eastAsia="ru-RU"/>
              </w:rPr>
            </w:pPr>
          </w:p>
        </w:tc>
        <w:tc>
          <w:tcPr>
            <w:tcW w:w="990" w:type="dxa"/>
            <w:vMerge/>
          </w:tcPr>
          <w:p w14:paraId="5567B9EC" w14:textId="77777777" w:rsidR="00173C45" w:rsidRPr="009B4FD8" w:rsidRDefault="00173C45" w:rsidP="009B4FD8">
            <w:pPr>
              <w:spacing w:after="160" w:line="259" w:lineRule="auto"/>
              <w:rPr>
                <w:rFonts w:ascii="Times New Roman" w:eastAsia="Times New Roman" w:hAnsi="Times New Roman"/>
                <w:sz w:val="24"/>
                <w:szCs w:val="24"/>
                <w:lang w:eastAsia="ru-RU"/>
              </w:rPr>
            </w:pPr>
          </w:p>
        </w:tc>
        <w:tc>
          <w:tcPr>
            <w:tcW w:w="729" w:type="dxa"/>
          </w:tcPr>
          <w:p w14:paraId="0A96C46C" w14:textId="77777777" w:rsidR="00173C45" w:rsidRPr="009B4FD8" w:rsidRDefault="00173C45"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Факт</w:t>
            </w:r>
          </w:p>
        </w:tc>
        <w:tc>
          <w:tcPr>
            <w:tcW w:w="732" w:type="dxa"/>
          </w:tcPr>
          <w:p w14:paraId="54FA23BF" w14:textId="2F48D882" w:rsidR="00173C45" w:rsidRPr="009B4FD8" w:rsidRDefault="00173C45" w:rsidP="009B4FD8">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w:t>
            </w:r>
          </w:p>
        </w:tc>
        <w:tc>
          <w:tcPr>
            <w:tcW w:w="734" w:type="dxa"/>
          </w:tcPr>
          <w:p w14:paraId="0754787E" w14:textId="26CC5045" w:rsidR="00173C45" w:rsidRPr="009B4FD8" w:rsidRDefault="00173C45" w:rsidP="009B4FD8">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w:t>
            </w:r>
          </w:p>
        </w:tc>
        <w:tc>
          <w:tcPr>
            <w:tcW w:w="731" w:type="dxa"/>
          </w:tcPr>
          <w:p w14:paraId="6F643DDF" w14:textId="5BFEB591" w:rsidR="00173C45" w:rsidRPr="009B4FD8" w:rsidRDefault="00173C45" w:rsidP="009B4FD8">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w:t>
            </w:r>
          </w:p>
        </w:tc>
        <w:tc>
          <w:tcPr>
            <w:tcW w:w="733" w:type="dxa"/>
          </w:tcPr>
          <w:p w14:paraId="3FF60F16" w14:textId="07E79BAA" w:rsidR="00173C45" w:rsidRPr="009B4FD8" w:rsidRDefault="00173C45" w:rsidP="009B4FD8">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w:t>
            </w:r>
          </w:p>
        </w:tc>
        <w:tc>
          <w:tcPr>
            <w:tcW w:w="3396" w:type="dxa"/>
            <w:gridSpan w:val="4"/>
            <w:vAlign w:val="center"/>
          </w:tcPr>
          <w:p w14:paraId="4E9F2083" w14:textId="4A8DE0CE" w:rsidR="00173C45" w:rsidRPr="009B4FD8" w:rsidRDefault="00173C45"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Оценка</w:t>
            </w:r>
          </w:p>
        </w:tc>
        <w:tc>
          <w:tcPr>
            <w:tcW w:w="1560" w:type="dxa"/>
            <w:gridSpan w:val="3"/>
            <w:vAlign w:val="center"/>
          </w:tcPr>
          <w:p w14:paraId="49AF17E8" w14:textId="77777777" w:rsidR="00173C45" w:rsidRPr="009B4FD8" w:rsidRDefault="00173C45" w:rsidP="009B4FD8">
            <w:pPr>
              <w:widowControl w:val="0"/>
              <w:autoSpaceDE w:val="0"/>
              <w:autoSpaceDN w:val="0"/>
              <w:spacing w:after="0" w:line="240" w:lineRule="auto"/>
              <w:jc w:val="center"/>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План</w:t>
            </w:r>
          </w:p>
        </w:tc>
        <w:tc>
          <w:tcPr>
            <w:tcW w:w="1311" w:type="dxa"/>
          </w:tcPr>
          <w:p w14:paraId="5D3502B6" w14:textId="77777777" w:rsidR="00173C45" w:rsidRPr="009B4FD8" w:rsidRDefault="00173C45" w:rsidP="009B4FD8">
            <w:pPr>
              <w:spacing w:after="160" w:line="259" w:lineRule="auto"/>
              <w:rPr>
                <w:rFonts w:ascii="Times New Roman" w:eastAsia="Times New Roman" w:hAnsi="Times New Roman"/>
                <w:sz w:val="24"/>
                <w:szCs w:val="24"/>
                <w:lang w:eastAsia="ru-RU"/>
              </w:rPr>
            </w:pPr>
          </w:p>
        </w:tc>
      </w:tr>
      <w:tr w:rsidR="00524A33" w:rsidRPr="009B4FD8" w14:paraId="6AAE9682" w14:textId="77777777" w:rsidTr="00524A33">
        <w:trPr>
          <w:jc w:val="center"/>
        </w:trPr>
        <w:tc>
          <w:tcPr>
            <w:tcW w:w="589" w:type="dxa"/>
          </w:tcPr>
          <w:p w14:paraId="3CADFB38"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w:t>
            </w:r>
          </w:p>
        </w:tc>
        <w:tc>
          <w:tcPr>
            <w:tcW w:w="2453" w:type="dxa"/>
          </w:tcPr>
          <w:p w14:paraId="798B6B28" w14:textId="229DDE19"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Подпрограмма 1 </w:t>
            </w:r>
            <w:r w:rsidRPr="009B4FD8">
              <w:rPr>
                <w:rFonts w:ascii="Times New Roman" w:eastAsia="Times New Roman" w:hAnsi="Times New Roman"/>
                <w:sz w:val="24"/>
                <w:szCs w:val="26"/>
                <w:lang w:eastAsia="ru-RU"/>
              </w:rPr>
              <w:t>«Демографическое развитие ЗАТО Первомайский» на 2020-202</w:t>
            </w:r>
            <w:r>
              <w:rPr>
                <w:rFonts w:ascii="Times New Roman" w:eastAsia="Times New Roman" w:hAnsi="Times New Roman"/>
                <w:sz w:val="24"/>
                <w:szCs w:val="26"/>
                <w:lang w:eastAsia="ru-RU"/>
              </w:rPr>
              <w:t>7</w:t>
            </w:r>
            <w:r w:rsidRPr="009B4FD8">
              <w:rPr>
                <w:rFonts w:ascii="Times New Roman" w:eastAsia="Times New Roman" w:hAnsi="Times New Roman"/>
                <w:sz w:val="24"/>
                <w:szCs w:val="26"/>
                <w:lang w:eastAsia="ru-RU"/>
              </w:rPr>
              <w:t xml:space="preserve"> годы</w:t>
            </w:r>
          </w:p>
        </w:tc>
        <w:tc>
          <w:tcPr>
            <w:tcW w:w="1312" w:type="dxa"/>
          </w:tcPr>
          <w:p w14:paraId="749AD93C"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990" w:type="dxa"/>
          </w:tcPr>
          <w:p w14:paraId="738CCECD"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29" w:type="dxa"/>
          </w:tcPr>
          <w:p w14:paraId="7BE67FFC"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2" w:type="dxa"/>
          </w:tcPr>
          <w:p w14:paraId="54C8EDF1"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4" w:type="dxa"/>
          </w:tcPr>
          <w:p w14:paraId="3B5D191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1" w:type="dxa"/>
          </w:tcPr>
          <w:p w14:paraId="54A880BB"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3" w:type="dxa"/>
          </w:tcPr>
          <w:p w14:paraId="6523B3B3"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83" w:type="dxa"/>
          </w:tcPr>
          <w:p w14:paraId="7D980EFF" w14:textId="5DAD8712"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851" w:type="dxa"/>
          </w:tcPr>
          <w:p w14:paraId="4D843AB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852" w:type="dxa"/>
          </w:tcPr>
          <w:p w14:paraId="64CD0526"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910" w:type="dxa"/>
          </w:tcPr>
          <w:p w14:paraId="284B6304"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44" w:type="dxa"/>
          </w:tcPr>
          <w:p w14:paraId="6F224C9E"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816" w:type="dxa"/>
            <w:gridSpan w:val="2"/>
          </w:tcPr>
          <w:p w14:paraId="11E24422"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1311" w:type="dxa"/>
          </w:tcPr>
          <w:p w14:paraId="305C9436"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r>
      <w:tr w:rsidR="00524A33" w:rsidRPr="009B4FD8" w14:paraId="6A5ABDA5" w14:textId="77777777" w:rsidTr="00524A33">
        <w:trPr>
          <w:jc w:val="center"/>
        </w:trPr>
        <w:tc>
          <w:tcPr>
            <w:tcW w:w="589" w:type="dxa"/>
          </w:tcPr>
          <w:p w14:paraId="46D0F096"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1.1.</w:t>
            </w:r>
          </w:p>
        </w:tc>
        <w:tc>
          <w:tcPr>
            <w:tcW w:w="2453" w:type="dxa"/>
          </w:tcPr>
          <w:p w14:paraId="58AA91E4"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color w:val="000000"/>
                <w:spacing w:val="-4"/>
                <w:sz w:val="24"/>
                <w:szCs w:val="24"/>
                <w:lang w:eastAsia="ru-RU"/>
              </w:rPr>
              <w:t xml:space="preserve">Задача 1. </w:t>
            </w:r>
            <w:r w:rsidRPr="009B4FD8">
              <w:rPr>
                <w:rFonts w:ascii="Times New Roman" w:eastAsia="Times New Roman" w:hAnsi="Times New Roman"/>
                <w:sz w:val="24"/>
                <w:szCs w:val="24"/>
                <w:lang w:eastAsia="ru-RU"/>
              </w:rPr>
              <w:t xml:space="preserve">Поддержка семей с детьми, создание благоприятных </w:t>
            </w:r>
            <w:r w:rsidRPr="009B4FD8">
              <w:rPr>
                <w:rFonts w:ascii="Times New Roman" w:eastAsia="Times New Roman" w:hAnsi="Times New Roman"/>
                <w:sz w:val="24"/>
                <w:szCs w:val="24"/>
                <w:lang w:eastAsia="ru-RU"/>
              </w:rPr>
              <w:lastRenderedPageBreak/>
              <w:t>условий для развития семейных форм воспитания и становления личности ребенка</w:t>
            </w:r>
          </w:p>
        </w:tc>
        <w:tc>
          <w:tcPr>
            <w:tcW w:w="1312" w:type="dxa"/>
          </w:tcPr>
          <w:p w14:paraId="22ABCB2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990" w:type="dxa"/>
          </w:tcPr>
          <w:p w14:paraId="339D12D3"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29" w:type="dxa"/>
          </w:tcPr>
          <w:p w14:paraId="2BE7EDF6"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2" w:type="dxa"/>
          </w:tcPr>
          <w:p w14:paraId="7BA0D0E1"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4" w:type="dxa"/>
          </w:tcPr>
          <w:p w14:paraId="637A31C3"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1" w:type="dxa"/>
          </w:tcPr>
          <w:p w14:paraId="6C1A5BDF"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3" w:type="dxa"/>
          </w:tcPr>
          <w:p w14:paraId="2FE05FB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83" w:type="dxa"/>
          </w:tcPr>
          <w:p w14:paraId="61D3E094" w14:textId="25B1C50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851" w:type="dxa"/>
          </w:tcPr>
          <w:p w14:paraId="185B665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852" w:type="dxa"/>
          </w:tcPr>
          <w:p w14:paraId="0571992F"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910" w:type="dxa"/>
          </w:tcPr>
          <w:p w14:paraId="720E4C6E"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44" w:type="dxa"/>
          </w:tcPr>
          <w:p w14:paraId="2997062F"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816" w:type="dxa"/>
            <w:gridSpan w:val="2"/>
          </w:tcPr>
          <w:p w14:paraId="21D4F40C"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1311" w:type="dxa"/>
          </w:tcPr>
          <w:p w14:paraId="01A321F7"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r>
      <w:tr w:rsidR="00524A33" w:rsidRPr="009B4FD8" w14:paraId="09A77A2C" w14:textId="77777777" w:rsidTr="00524A33">
        <w:trPr>
          <w:jc w:val="center"/>
        </w:trPr>
        <w:tc>
          <w:tcPr>
            <w:tcW w:w="589" w:type="dxa"/>
          </w:tcPr>
          <w:p w14:paraId="362A56A2"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1.1.1</w:t>
            </w:r>
          </w:p>
        </w:tc>
        <w:tc>
          <w:tcPr>
            <w:tcW w:w="2453" w:type="dxa"/>
          </w:tcPr>
          <w:p w14:paraId="114A552E" w14:textId="77777777" w:rsidR="00173C45" w:rsidRPr="009B4FD8" w:rsidRDefault="00173C45" w:rsidP="009B4FD8">
            <w:pPr>
              <w:widowControl w:val="0"/>
              <w:autoSpaceDE w:val="0"/>
              <w:autoSpaceDN w:val="0"/>
              <w:spacing w:after="0" w:line="240" w:lineRule="auto"/>
              <w:rPr>
                <w:rFonts w:ascii="Times New Roman" w:eastAsia="Times New Roman" w:hAnsi="Times New Roman"/>
                <w:color w:val="000000"/>
                <w:spacing w:val="-4"/>
                <w:sz w:val="24"/>
                <w:szCs w:val="24"/>
                <w:lang w:eastAsia="ru-RU"/>
              </w:rPr>
            </w:pPr>
            <w:r w:rsidRPr="009B4FD8">
              <w:rPr>
                <w:rFonts w:ascii="Times New Roman" w:eastAsia="Times New Roman" w:hAnsi="Times New Roman"/>
                <w:color w:val="000000"/>
                <w:spacing w:val="-4"/>
                <w:sz w:val="24"/>
                <w:szCs w:val="24"/>
                <w:lang w:eastAsia="ru-RU"/>
              </w:rPr>
              <w:t>Мероприятие 1. - Осуществление социальной поддержки многодетным, малообеспеченным, замещающим семьям, находящимся в трудной жизненной ситуации</w:t>
            </w:r>
          </w:p>
        </w:tc>
        <w:tc>
          <w:tcPr>
            <w:tcW w:w="1312" w:type="dxa"/>
          </w:tcPr>
          <w:p w14:paraId="6BB26E6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Количество проведение социальных акций по профилактике негативных явлений</w:t>
            </w:r>
          </w:p>
        </w:tc>
        <w:tc>
          <w:tcPr>
            <w:tcW w:w="990" w:type="dxa"/>
          </w:tcPr>
          <w:p w14:paraId="37420ABC"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Единиц</w:t>
            </w:r>
          </w:p>
        </w:tc>
        <w:tc>
          <w:tcPr>
            <w:tcW w:w="729" w:type="dxa"/>
          </w:tcPr>
          <w:p w14:paraId="7BA29374"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13</w:t>
            </w:r>
          </w:p>
        </w:tc>
        <w:tc>
          <w:tcPr>
            <w:tcW w:w="732" w:type="dxa"/>
          </w:tcPr>
          <w:p w14:paraId="26FFBC1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13</w:t>
            </w:r>
          </w:p>
        </w:tc>
        <w:tc>
          <w:tcPr>
            <w:tcW w:w="734" w:type="dxa"/>
          </w:tcPr>
          <w:p w14:paraId="3BDF3DAF"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13</w:t>
            </w:r>
          </w:p>
        </w:tc>
        <w:tc>
          <w:tcPr>
            <w:tcW w:w="731" w:type="dxa"/>
          </w:tcPr>
          <w:p w14:paraId="16B7C421" w14:textId="44691D92" w:rsidR="00173C45" w:rsidRPr="009B4FD8" w:rsidRDefault="00524A33" w:rsidP="009B4FD8">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733" w:type="dxa"/>
          </w:tcPr>
          <w:p w14:paraId="0268ED60" w14:textId="146F885C" w:rsidR="00173C45" w:rsidRPr="009B4FD8" w:rsidRDefault="00524A33" w:rsidP="009B4FD8">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783" w:type="dxa"/>
          </w:tcPr>
          <w:p w14:paraId="7E4E240F" w14:textId="4DC46524"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w:t>
            </w:r>
          </w:p>
        </w:tc>
        <w:tc>
          <w:tcPr>
            <w:tcW w:w="851" w:type="dxa"/>
          </w:tcPr>
          <w:p w14:paraId="16CA4A37" w14:textId="73DDDAF4" w:rsidR="00173C45" w:rsidRPr="009B4FD8" w:rsidRDefault="00524A33" w:rsidP="009B4FD8">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52" w:type="dxa"/>
          </w:tcPr>
          <w:p w14:paraId="698DCFB5" w14:textId="71CAA1F6" w:rsidR="00173C45" w:rsidRPr="009B4FD8" w:rsidRDefault="00524A33" w:rsidP="009B4FD8">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910" w:type="dxa"/>
          </w:tcPr>
          <w:p w14:paraId="006647A5" w14:textId="669915F2" w:rsidR="00173C45" w:rsidRPr="009B4FD8" w:rsidRDefault="00524A33" w:rsidP="009B4FD8">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44" w:type="dxa"/>
          </w:tcPr>
          <w:p w14:paraId="6ED74634" w14:textId="40B949E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w:t>
            </w:r>
            <w:r w:rsidR="00524A33">
              <w:rPr>
                <w:rFonts w:ascii="Times New Roman" w:eastAsia="Times New Roman" w:hAnsi="Times New Roman"/>
                <w:sz w:val="24"/>
                <w:szCs w:val="24"/>
                <w:lang w:eastAsia="ru-RU"/>
              </w:rPr>
              <w:t>5</w:t>
            </w:r>
          </w:p>
        </w:tc>
        <w:tc>
          <w:tcPr>
            <w:tcW w:w="816" w:type="dxa"/>
            <w:gridSpan w:val="2"/>
          </w:tcPr>
          <w:p w14:paraId="53AD1ABF" w14:textId="1A9C8E36"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w:t>
            </w:r>
            <w:r w:rsidR="00524A33">
              <w:rPr>
                <w:rFonts w:ascii="Times New Roman" w:eastAsia="Times New Roman" w:hAnsi="Times New Roman"/>
                <w:sz w:val="24"/>
                <w:szCs w:val="24"/>
                <w:lang w:eastAsia="ru-RU"/>
              </w:rPr>
              <w:t>5</w:t>
            </w:r>
          </w:p>
        </w:tc>
        <w:tc>
          <w:tcPr>
            <w:tcW w:w="1311" w:type="dxa"/>
          </w:tcPr>
          <w:p w14:paraId="32E80228"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Сектор по делам молодежи, культуре и спорту</w:t>
            </w:r>
          </w:p>
        </w:tc>
      </w:tr>
      <w:tr w:rsidR="00524A33" w:rsidRPr="009B4FD8" w14:paraId="13296D3A" w14:textId="77777777" w:rsidTr="00524A33">
        <w:trPr>
          <w:jc w:val="center"/>
        </w:trPr>
        <w:tc>
          <w:tcPr>
            <w:tcW w:w="589" w:type="dxa"/>
          </w:tcPr>
          <w:p w14:paraId="7906A1F4"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1.2.</w:t>
            </w:r>
          </w:p>
        </w:tc>
        <w:tc>
          <w:tcPr>
            <w:tcW w:w="2453" w:type="dxa"/>
          </w:tcPr>
          <w:p w14:paraId="0E8001C8" w14:textId="77777777" w:rsidR="00173C45" w:rsidRPr="009B4FD8" w:rsidRDefault="00173C45" w:rsidP="009B4FD8">
            <w:pPr>
              <w:tabs>
                <w:tab w:val="left" w:pos="291"/>
              </w:tabs>
              <w:suppressAutoHyphens/>
              <w:spacing w:after="0" w:line="240" w:lineRule="auto"/>
              <w:rPr>
                <w:rFonts w:ascii="Times New Roman" w:eastAsia="Times New Roman" w:hAnsi="Times New Roman"/>
                <w:sz w:val="24"/>
                <w:szCs w:val="24"/>
                <w:lang w:eastAsia="ar-SA"/>
              </w:rPr>
            </w:pPr>
            <w:r w:rsidRPr="009B4FD8">
              <w:rPr>
                <w:rFonts w:ascii="Times New Roman" w:eastAsia="Times New Roman" w:hAnsi="Times New Roman"/>
                <w:sz w:val="24"/>
                <w:szCs w:val="24"/>
                <w:lang w:eastAsia="ru-RU"/>
              </w:rPr>
              <w:t>Задача 2. Формирование в сознании населения отношения к семье как к источнику любви и уважения, примеру исторической преемственности поколений, хранительнице общечеловеческих ценностей, формирование у молодого поколения потребности иметь детей</w:t>
            </w:r>
          </w:p>
        </w:tc>
        <w:tc>
          <w:tcPr>
            <w:tcW w:w="1312" w:type="dxa"/>
          </w:tcPr>
          <w:p w14:paraId="5FD11E1C"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990" w:type="dxa"/>
          </w:tcPr>
          <w:p w14:paraId="747D0ACF"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29" w:type="dxa"/>
          </w:tcPr>
          <w:p w14:paraId="7C14A3F4"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2" w:type="dxa"/>
          </w:tcPr>
          <w:p w14:paraId="3EE2B21D"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4" w:type="dxa"/>
          </w:tcPr>
          <w:p w14:paraId="19D7E0B9"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1" w:type="dxa"/>
          </w:tcPr>
          <w:p w14:paraId="5149AAA1"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3" w:type="dxa"/>
          </w:tcPr>
          <w:p w14:paraId="25545B1B"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83" w:type="dxa"/>
          </w:tcPr>
          <w:p w14:paraId="09D4D90D" w14:textId="0E672072"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851" w:type="dxa"/>
          </w:tcPr>
          <w:p w14:paraId="459771E8"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852" w:type="dxa"/>
          </w:tcPr>
          <w:p w14:paraId="5DF9B53C"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910" w:type="dxa"/>
          </w:tcPr>
          <w:p w14:paraId="4FAAA479"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44" w:type="dxa"/>
          </w:tcPr>
          <w:p w14:paraId="6074A274"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816" w:type="dxa"/>
            <w:gridSpan w:val="2"/>
          </w:tcPr>
          <w:p w14:paraId="75891693"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1311" w:type="dxa"/>
          </w:tcPr>
          <w:p w14:paraId="27340ED3"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r>
      <w:tr w:rsidR="00524A33" w:rsidRPr="009B4FD8" w14:paraId="63AEE990" w14:textId="77777777" w:rsidTr="00524A33">
        <w:trPr>
          <w:trHeight w:val="690"/>
          <w:jc w:val="center"/>
        </w:trPr>
        <w:tc>
          <w:tcPr>
            <w:tcW w:w="589" w:type="dxa"/>
          </w:tcPr>
          <w:p w14:paraId="375002DE"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1.2.1.</w:t>
            </w:r>
          </w:p>
        </w:tc>
        <w:tc>
          <w:tcPr>
            <w:tcW w:w="2453" w:type="dxa"/>
          </w:tcPr>
          <w:p w14:paraId="138ACC5A" w14:textId="77777777" w:rsidR="00173C45" w:rsidRPr="009B4FD8" w:rsidRDefault="00173C45" w:rsidP="009B4FD8">
            <w:pPr>
              <w:spacing w:after="0" w:line="300" w:lineRule="exact"/>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Мероприятие 1. – Организация </w:t>
            </w:r>
            <w:r w:rsidRPr="009B4FD8">
              <w:rPr>
                <w:rFonts w:ascii="Times New Roman" w:eastAsia="Times New Roman" w:hAnsi="Times New Roman"/>
                <w:sz w:val="24"/>
                <w:szCs w:val="24"/>
                <w:lang w:eastAsia="ru-RU"/>
              </w:rPr>
              <w:lastRenderedPageBreak/>
              <w:t>мероприятий по направлению «Формирование у молодежи семейных ценностей»</w:t>
            </w:r>
          </w:p>
        </w:tc>
        <w:tc>
          <w:tcPr>
            <w:tcW w:w="1312" w:type="dxa"/>
          </w:tcPr>
          <w:p w14:paraId="4ECE5A08"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lastRenderedPageBreak/>
              <w:t>Количество мероприяти</w:t>
            </w:r>
            <w:r w:rsidRPr="009B4FD8">
              <w:rPr>
                <w:rFonts w:ascii="Times New Roman" w:eastAsia="Times New Roman" w:hAnsi="Times New Roman"/>
                <w:sz w:val="24"/>
                <w:szCs w:val="24"/>
                <w:lang w:eastAsia="ru-RU"/>
              </w:rPr>
              <w:lastRenderedPageBreak/>
              <w:t>й, по направлению «Формирование у молодежи семейных ценностей»</w:t>
            </w:r>
          </w:p>
        </w:tc>
        <w:tc>
          <w:tcPr>
            <w:tcW w:w="990" w:type="dxa"/>
          </w:tcPr>
          <w:p w14:paraId="5D60CDBB"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lastRenderedPageBreak/>
              <w:t>Единиц</w:t>
            </w:r>
          </w:p>
        </w:tc>
        <w:tc>
          <w:tcPr>
            <w:tcW w:w="729" w:type="dxa"/>
          </w:tcPr>
          <w:p w14:paraId="65C15D31"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8</w:t>
            </w:r>
          </w:p>
        </w:tc>
        <w:tc>
          <w:tcPr>
            <w:tcW w:w="732" w:type="dxa"/>
          </w:tcPr>
          <w:p w14:paraId="46210DF9"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8</w:t>
            </w:r>
          </w:p>
        </w:tc>
        <w:tc>
          <w:tcPr>
            <w:tcW w:w="734" w:type="dxa"/>
          </w:tcPr>
          <w:p w14:paraId="7D21D5E1"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8</w:t>
            </w:r>
          </w:p>
        </w:tc>
        <w:tc>
          <w:tcPr>
            <w:tcW w:w="731" w:type="dxa"/>
          </w:tcPr>
          <w:p w14:paraId="0055D02F" w14:textId="5EF697A0" w:rsidR="00173C45" w:rsidRPr="009B4FD8" w:rsidRDefault="00524A33" w:rsidP="009B4FD8">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33" w:type="dxa"/>
          </w:tcPr>
          <w:p w14:paraId="6D7D984D" w14:textId="3523CC56" w:rsidR="00173C45" w:rsidRPr="009B4FD8" w:rsidRDefault="00524A33" w:rsidP="009B4FD8">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83" w:type="dxa"/>
          </w:tcPr>
          <w:p w14:paraId="1617236F" w14:textId="3037F34D"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w:t>
            </w:r>
          </w:p>
        </w:tc>
        <w:tc>
          <w:tcPr>
            <w:tcW w:w="851" w:type="dxa"/>
          </w:tcPr>
          <w:p w14:paraId="10B71532"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3</w:t>
            </w:r>
          </w:p>
        </w:tc>
        <w:tc>
          <w:tcPr>
            <w:tcW w:w="852" w:type="dxa"/>
          </w:tcPr>
          <w:p w14:paraId="5AB4D7A9"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w:t>
            </w:r>
          </w:p>
        </w:tc>
        <w:tc>
          <w:tcPr>
            <w:tcW w:w="910" w:type="dxa"/>
          </w:tcPr>
          <w:p w14:paraId="66C2469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3</w:t>
            </w:r>
          </w:p>
        </w:tc>
        <w:tc>
          <w:tcPr>
            <w:tcW w:w="744" w:type="dxa"/>
          </w:tcPr>
          <w:p w14:paraId="461ABA50"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9</w:t>
            </w:r>
          </w:p>
        </w:tc>
        <w:tc>
          <w:tcPr>
            <w:tcW w:w="816" w:type="dxa"/>
            <w:gridSpan w:val="2"/>
          </w:tcPr>
          <w:p w14:paraId="0A6A7664"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9</w:t>
            </w:r>
          </w:p>
        </w:tc>
        <w:tc>
          <w:tcPr>
            <w:tcW w:w="1311" w:type="dxa"/>
          </w:tcPr>
          <w:p w14:paraId="314CA050"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 xml:space="preserve">Сектор по делам </w:t>
            </w:r>
            <w:r w:rsidRPr="009B4FD8">
              <w:rPr>
                <w:rFonts w:ascii="Times New Roman" w:eastAsia="Times New Roman" w:hAnsi="Times New Roman"/>
                <w:sz w:val="24"/>
                <w:szCs w:val="24"/>
                <w:lang w:eastAsia="ru-RU"/>
              </w:rPr>
              <w:lastRenderedPageBreak/>
              <w:t>молодежи, культуре и спорту</w:t>
            </w:r>
          </w:p>
        </w:tc>
      </w:tr>
      <w:tr w:rsidR="00524A33" w:rsidRPr="009B4FD8" w14:paraId="6DB068A8" w14:textId="77777777" w:rsidTr="00524A33">
        <w:trPr>
          <w:jc w:val="center"/>
        </w:trPr>
        <w:tc>
          <w:tcPr>
            <w:tcW w:w="589" w:type="dxa"/>
          </w:tcPr>
          <w:p w14:paraId="4843249C"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lastRenderedPageBreak/>
              <w:t>1.3.</w:t>
            </w:r>
          </w:p>
        </w:tc>
        <w:tc>
          <w:tcPr>
            <w:tcW w:w="2453" w:type="dxa"/>
          </w:tcPr>
          <w:p w14:paraId="52E052B5" w14:textId="77777777" w:rsidR="00173C45" w:rsidRPr="009B4FD8" w:rsidRDefault="00173C45" w:rsidP="009B4FD8">
            <w:pPr>
              <w:tabs>
                <w:tab w:val="left" w:pos="291"/>
              </w:tabs>
              <w:suppressAutoHyphens/>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Задача 3. Снижение смертности от внешних причин, заболеваний, определяющих высокую смертность населения, и профессиональных заболеваний</w:t>
            </w:r>
          </w:p>
        </w:tc>
        <w:tc>
          <w:tcPr>
            <w:tcW w:w="1312" w:type="dxa"/>
          </w:tcPr>
          <w:p w14:paraId="02D1C206"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990" w:type="dxa"/>
          </w:tcPr>
          <w:p w14:paraId="440D129B"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29" w:type="dxa"/>
          </w:tcPr>
          <w:p w14:paraId="448FA784"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2" w:type="dxa"/>
          </w:tcPr>
          <w:p w14:paraId="561A5050"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4" w:type="dxa"/>
          </w:tcPr>
          <w:p w14:paraId="4A87F357"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1" w:type="dxa"/>
          </w:tcPr>
          <w:p w14:paraId="2B7B3F88"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3" w:type="dxa"/>
          </w:tcPr>
          <w:p w14:paraId="2FDB0F4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83" w:type="dxa"/>
          </w:tcPr>
          <w:p w14:paraId="5C8F281F" w14:textId="0648BF2F"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851" w:type="dxa"/>
          </w:tcPr>
          <w:p w14:paraId="7B030D17"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852" w:type="dxa"/>
          </w:tcPr>
          <w:p w14:paraId="3F1A37C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910" w:type="dxa"/>
          </w:tcPr>
          <w:p w14:paraId="6BDA69B0"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44" w:type="dxa"/>
          </w:tcPr>
          <w:p w14:paraId="35157F12"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816" w:type="dxa"/>
            <w:gridSpan w:val="2"/>
          </w:tcPr>
          <w:p w14:paraId="14B8B261"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1311" w:type="dxa"/>
          </w:tcPr>
          <w:p w14:paraId="0C9FE8BE"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r>
      <w:tr w:rsidR="00524A33" w:rsidRPr="009B4FD8" w14:paraId="2F2D7F7F" w14:textId="77777777" w:rsidTr="00524A33">
        <w:trPr>
          <w:jc w:val="center"/>
        </w:trPr>
        <w:tc>
          <w:tcPr>
            <w:tcW w:w="589" w:type="dxa"/>
          </w:tcPr>
          <w:p w14:paraId="23ABF89B"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1.3.1.</w:t>
            </w:r>
          </w:p>
        </w:tc>
        <w:tc>
          <w:tcPr>
            <w:tcW w:w="2453" w:type="dxa"/>
          </w:tcPr>
          <w:p w14:paraId="176D2AA7" w14:textId="77777777" w:rsidR="00173C45" w:rsidRPr="009B4FD8" w:rsidRDefault="00173C45" w:rsidP="009B4FD8">
            <w:pPr>
              <w:tabs>
                <w:tab w:val="left" w:pos="291"/>
              </w:tabs>
              <w:suppressAutoHyphens/>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Мероприятие 1. - Организация и проведение акций профилактической направленности с целью популяризации здорового образа жизни, профилактики заболеваний</w:t>
            </w:r>
          </w:p>
        </w:tc>
        <w:tc>
          <w:tcPr>
            <w:tcW w:w="1312" w:type="dxa"/>
          </w:tcPr>
          <w:p w14:paraId="520A0210"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Количество акций профилактической направленности с целью популяризации здорового образа жизни, профилактики заболевани</w:t>
            </w:r>
            <w:r w:rsidRPr="009B4FD8">
              <w:rPr>
                <w:rFonts w:ascii="Times New Roman" w:eastAsia="Times New Roman" w:hAnsi="Times New Roman"/>
                <w:sz w:val="24"/>
                <w:szCs w:val="24"/>
                <w:lang w:eastAsia="ru-RU"/>
              </w:rPr>
              <w:lastRenderedPageBreak/>
              <w:t>й</w:t>
            </w:r>
          </w:p>
        </w:tc>
        <w:tc>
          <w:tcPr>
            <w:tcW w:w="990" w:type="dxa"/>
          </w:tcPr>
          <w:p w14:paraId="64FDFEE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lastRenderedPageBreak/>
              <w:t>Единиц</w:t>
            </w:r>
          </w:p>
        </w:tc>
        <w:tc>
          <w:tcPr>
            <w:tcW w:w="729" w:type="dxa"/>
          </w:tcPr>
          <w:p w14:paraId="7F288449"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12</w:t>
            </w:r>
          </w:p>
        </w:tc>
        <w:tc>
          <w:tcPr>
            <w:tcW w:w="732" w:type="dxa"/>
          </w:tcPr>
          <w:p w14:paraId="5067D057"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12</w:t>
            </w:r>
          </w:p>
        </w:tc>
        <w:tc>
          <w:tcPr>
            <w:tcW w:w="734" w:type="dxa"/>
          </w:tcPr>
          <w:p w14:paraId="39B08222"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12</w:t>
            </w:r>
          </w:p>
        </w:tc>
        <w:tc>
          <w:tcPr>
            <w:tcW w:w="731" w:type="dxa"/>
          </w:tcPr>
          <w:p w14:paraId="0263DFEA" w14:textId="20206CF3" w:rsidR="00173C45" w:rsidRPr="009B4FD8" w:rsidRDefault="00524A33" w:rsidP="009B4FD8">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733" w:type="dxa"/>
          </w:tcPr>
          <w:p w14:paraId="5EBD1042" w14:textId="06855000" w:rsidR="00173C45" w:rsidRPr="009B4FD8" w:rsidRDefault="00524A33" w:rsidP="009B4FD8">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783" w:type="dxa"/>
          </w:tcPr>
          <w:p w14:paraId="437D14BD" w14:textId="01E58F74"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3</w:t>
            </w:r>
          </w:p>
        </w:tc>
        <w:tc>
          <w:tcPr>
            <w:tcW w:w="851" w:type="dxa"/>
          </w:tcPr>
          <w:p w14:paraId="30916DF4"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5</w:t>
            </w:r>
          </w:p>
        </w:tc>
        <w:tc>
          <w:tcPr>
            <w:tcW w:w="852" w:type="dxa"/>
          </w:tcPr>
          <w:p w14:paraId="5633F491"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w:t>
            </w:r>
          </w:p>
        </w:tc>
        <w:tc>
          <w:tcPr>
            <w:tcW w:w="910" w:type="dxa"/>
          </w:tcPr>
          <w:p w14:paraId="223A5118"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3</w:t>
            </w:r>
          </w:p>
        </w:tc>
        <w:tc>
          <w:tcPr>
            <w:tcW w:w="744" w:type="dxa"/>
          </w:tcPr>
          <w:p w14:paraId="3245C735" w14:textId="0C910AEB"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w:t>
            </w:r>
            <w:r w:rsidR="00524A33">
              <w:rPr>
                <w:rFonts w:ascii="Times New Roman" w:eastAsia="Times New Roman" w:hAnsi="Times New Roman"/>
                <w:sz w:val="24"/>
                <w:szCs w:val="24"/>
                <w:lang w:eastAsia="ru-RU"/>
              </w:rPr>
              <w:t>4</w:t>
            </w:r>
          </w:p>
        </w:tc>
        <w:tc>
          <w:tcPr>
            <w:tcW w:w="816" w:type="dxa"/>
            <w:gridSpan w:val="2"/>
          </w:tcPr>
          <w:p w14:paraId="39F80CA7" w14:textId="003B1684"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w:t>
            </w:r>
            <w:r w:rsidR="00524A33">
              <w:rPr>
                <w:rFonts w:ascii="Times New Roman" w:eastAsia="Times New Roman" w:hAnsi="Times New Roman"/>
                <w:sz w:val="24"/>
                <w:szCs w:val="24"/>
                <w:lang w:eastAsia="ru-RU"/>
              </w:rPr>
              <w:t>4</w:t>
            </w:r>
          </w:p>
        </w:tc>
        <w:tc>
          <w:tcPr>
            <w:tcW w:w="1311" w:type="dxa"/>
          </w:tcPr>
          <w:p w14:paraId="7C0A38AF"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Сектор по делам молодежи, культуре и спорту</w:t>
            </w:r>
          </w:p>
        </w:tc>
      </w:tr>
      <w:tr w:rsidR="00524A33" w:rsidRPr="009B4FD8" w14:paraId="3BF9230B" w14:textId="77777777" w:rsidTr="00524A33">
        <w:trPr>
          <w:jc w:val="center"/>
        </w:trPr>
        <w:tc>
          <w:tcPr>
            <w:tcW w:w="589" w:type="dxa"/>
          </w:tcPr>
          <w:p w14:paraId="7F80F097"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1.3.2.</w:t>
            </w:r>
          </w:p>
        </w:tc>
        <w:tc>
          <w:tcPr>
            <w:tcW w:w="2453" w:type="dxa"/>
          </w:tcPr>
          <w:p w14:paraId="109ADFAC" w14:textId="77777777" w:rsidR="00173C45" w:rsidRPr="009B4FD8" w:rsidRDefault="00173C45" w:rsidP="009B4FD8">
            <w:pPr>
              <w:tabs>
                <w:tab w:val="left" w:pos="291"/>
              </w:tabs>
              <w:suppressAutoHyphens/>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Мероприятие 2. – Информирование населения в сфере охраны здоровья</w:t>
            </w:r>
          </w:p>
        </w:tc>
        <w:tc>
          <w:tcPr>
            <w:tcW w:w="1312" w:type="dxa"/>
          </w:tcPr>
          <w:p w14:paraId="2083850E"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Количество выпущенных Информационных листков</w:t>
            </w:r>
          </w:p>
        </w:tc>
        <w:tc>
          <w:tcPr>
            <w:tcW w:w="990" w:type="dxa"/>
          </w:tcPr>
          <w:p w14:paraId="70942D12"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Единиц</w:t>
            </w:r>
          </w:p>
        </w:tc>
        <w:tc>
          <w:tcPr>
            <w:tcW w:w="729" w:type="dxa"/>
          </w:tcPr>
          <w:p w14:paraId="7F91F436"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6</w:t>
            </w:r>
          </w:p>
        </w:tc>
        <w:tc>
          <w:tcPr>
            <w:tcW w:w="732" w:type="dxa"/>
          </w:tcPr>
          <w:p w14:paraId="1D52B262"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9</w:t>
            </w:r>
          </w:p>
        </w:tc>
        <w:tc>
          <w:tcPr>
            <w:tcW w:w="734" w:type="dxa"/>
          </w:tcPr>
          <w:p w14:paraId="08920956"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7</w:t>
            </w:r>
          </w:p>
        </w:tc>
        <w:tc>
          <w:tcPr>
            <w:tcW w:w="731" w:type="dxa"/>
          </w:tcPr>
          <w:p w14:paraId="0F6AF40D" w14:textId="34D904F0" w:rsidR="00173C45" w:rsidRPr="009B4FD8" w:rsidRDefault="00524A33" w:rsidP="009B4FD8">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33" w:type="dxa"/>
          </w:tcPr>
          <w:p w14:paraId="3B8D3EC8" w14:textId="369CB503" w:rsidR="00173C45" w:rsidRPr="009B4FD8" w:rsidRDefault="00524A33" w:rsidP="009B4FD8">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83" w:type="dxa"/>
          </w:tcPr>
          <w:p w14:paraId="657CD067" w14:textId="162599E2"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w:t>
            </w:r>
          </w:p>
        </w:tc>
        <w:tc>
          <w:tcPr>
            <w:tcW w:w="851" w:type="dxa"/>
          </w:tcPr>
          <w:p w14:paraId="0053E70C"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w:t>
            </w:r>
          </w:p>
        </w:tc>
        <w:tc>
          <w:tcPr>
            <w:tcW w:w="852" w:type="dxa"/>
          </w:tcPr>
          <w:p w14:paraId="2DD372DB"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w:t>
            </w:r>
          </w:p>
        </w:tc>
        <w:tc>
          <w:tcPr>
            <w:tcW w:w="910" w:type="dxa"/>
          </w:tcPr>
          <w:p w14:paraId="23E9F794"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2</w:t>
            </w:r>
          </w:p>
        </w:tc>
        <w:tc>
          <w:tcPr>
            <w:tcW w:w="744" w:type="dxa"/>
          </w:tcPr>
          <w:p w14:paraId="61CBBD9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7</w:t>
            </w:r>
          </w:p>
        </w:tc>
        <w:tc>
          <w:tcPr>
            <w:tcW w:w="816" w:type="dxa"/>
            <w:gridSpan w:val="2"/>
          </w:tcPr>
          <w:p w14:paraId="6034EEA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8</w:t>
            </w:r>
          </w:p>
        </w:tc>
        <w:tc>
          <w:tcPr>
            <w:tcW w:w="1311" w:type="dxa"/>
          </w:tcPr>
          <w:p w14:paraId="69B410E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Сектор по делам молодежи, культуре и спорту</w:t>
            </w:r>
          </w:p>
        </w:tc>
      </w:tr>
      <w:tr w:rsidR="00524A33" w:rsidRPr="009B4FD8" w14:paraId="6B66F883" w14:textId="77777777" w:rsidTr="00524A33">
        <w:trPr>
          <w:jc w:val="center"/>
        </w:trPr>
        <w:tc>
          <w:tcPr>
            <w:tcW w:w="589" w:type="dxa"/>
          </w:tcPr>
          <w:p w14:paraId="5FC22E84"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1.4.</w:t>
            </w:r>
          </w:p>
        </w:tc>
        <w:tc>
          <w:tcPr>
            <w:tcW w:w="2453" w:type="dxa"/>
            <w:vAlign w:val="center"/>
          </w:tcPr>
          <w:p w14:paraId="377F6FC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Задача 4 – Проведение Всероссийской переписи населения 2020</w:t>
            </w:r>
          </w:p>
        </w:tc>
        <w:tc>
          <w:tcPr>
            <w:tcW w:w="1312" w:type="dxa"/>
          </w:tcPr>
          <w:p w14:paraId="2EEFAF09"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990" w:type="dxa"/>
          </w:tcPr>
          <w:p w14:paraId="3C1AB746"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29" w:type="dxa"/>
          </w:tcPr>
          <w:p w14:paraId="67F5CB73"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2" w:type="dxa"/>
          </w:tcPr>
          <w:p w14:paraId="5B8ADE81"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4" w:type="dxa"/>
          </w:tcPr>
          <w:p w14:paraId="7986F1FF"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1" w:type="dxa"/>
          </w:tcPr>
          <w:p w14:paraId="3C27D5AB"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33" w:type="dxa"/>
          </w:tcPr>
          <w:p w14:paraId="1C66B5C3"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83" w:type="dxa"/>
          </w:tcPr>
          <w:p w14:paraId="48FEBC7F" w14:textId="34AE43AB"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851" w:type="dxa"/>
          </w:tcPr>
          <w:p w14:paraId="6F922D86"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852" w:type="dxa"/>
          </w:tcPr>
          <w:p w14:paraId="55E96244"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910" w:type="dxa"/>
          </w:tcPr>
          <w:p w14:paraId="756BBCD1"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44" w:type="dxa"/>
          </w:tcPr>
          <w:p w14:paraId="41379044"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816" w:type="dxa"/>
            <w:gridSpan w:val="2"/>
          </w:tcPr>
          <w:p w14:paraId="0BA661BD"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1311" w:type="dxa"/>
          </w:tcPr>
          <w:p w14:paraId="09004BC2"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r>
      <w:tr w:rsidR="00524A33" w:rsidRPr="009B4FD8" w14:paraId="411C0961" w14:textId="77777777" w:rsidTr="00524A33">
        <w:trPr>
          <w:jc w:val="center"/>
        </w:trPr>
        <w:tc>
          <w:tcPr>
            <w:tcW w:w="589" w:type="dxa"/>
          </w:tcPr>
          <w:p w14:paraId="6858ABC7"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1.4.1.</w:t>
            </w:r>
          </w:p>
        </w:tc>
        <w:tc>
          <w:tcPr>
            <w:tcW w:w="2453" w:type="dxa"/>
            <w:vAlign w:val="center"/>
          </w:tcPr>
          <w:p w14:paraId="2CC2EA9A" w14:textId="77777777" w:rsidR="00173C45" w:rsidRPr="009B4FD8" w:rsidRDefault="00173C45" w:rsidP="009B4FD8">
            <w:pPr>
              <w:widowControl w:val="0"/>
              <w:suppressAutoHyphens/>
              <w:spacing w:after="0" w:line="240" w:lineRule="auto"/>
              <w:contextualSpacing/>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Мероприятие 1. – Организация мероприятий в рамках Всероссийской переписи населения (расходы на выполнение административных функций)</w:t>
            </w:r>
          </w:p>
        </w:tc>
        <w:tc>
          <w:tcPr>
            <w:tcW w:w="1312" w:type="dxa"/>
          </w:tcPr>
          <w:p w14:paraId="4CAEF2B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Процент исполнения плана мероприятий</w:t>
            </w:r>
          </w:p>
        </w:tc>
        <w:tc>
          <w:tcPr>
            <w:tcW w:w="990" w:type="dxa"/>
          </w:tcPr>
          <w:p w14:paraId="6EA1DEA5"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w:t>
            </w:r>
          </w:p>
        </w:tc>
        <w:tc>
          <w:tcPr>
            <w:tcW w:w="729" w:type="dxa"/>
          </w:tcPr>
          <w:p w14:paraId="52E7586D"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100</w:t>
            </w:r>
          </w:p>
        </w:tc>
        <w:tc>
          <w:tcPr>
            <w:tcW w:w="732" w:type="dxa"/>
          </w:tcPr>
          <w:p w14:paraId="10382A70"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100</w:t>
            </w:r>
          </w:p>
        </w:tc>
        <w:tc>
          <w:tcPr>
            <w:tcW w:w="734" w:type="dxa"/>
          </w:tcPr>
          <w:p w14:paraId="55C0C02F"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w:t>
            </w:r>
          </w:p>
        </w:tc>
        <w:tc>
          <w:tcPr>
            <w:tcW w:w="731" w:type="dxa"/>
          </w:tcPr>
          <w:p w14:paraId="3E6C2CBC" w14:textId="049F44A8" w:rsidR="00173C45" w:rsidRPr="009B4FD8" w:rsidRDefault="00524A33" w:rsidP="009B4FD8">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733" w:type="dxa"/>
          </w:tcPr>
          <w:p w14:paraId="628615B6"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c>
          <w:tcPr>
            <w:tcW w:w="783" w:type="dxa"/>
          </w:tcPr>
          <w:p w14:paraId="5E99BF70" w14:textId="2B57CDFC"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w:t>
            </w:r>
          </w:p>
        </w:tc>
        <w:tc>
          <w:tcPr>
            <w:tcW w:w="851" w:type="dxa"/>
          </w:tcPr>
          <w:p w14:paraId="4B5208E6"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w:t>
            </w:r>
          </w:p>
        </w:tc>
        <w:tc>
          <w:tcPr>
            <w:tcW w:w="852" w:type="dxa"/>
          </w:tcPr>
          <w:p w14:paraId="252C37E6"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w:t>
            </w:r>
          </w:p>
        </w:tc>
        <w:tc>
          <w:tcPr>
            <w:tcW w:w="910" w:type="dxa"/>
          </w:tcPr>
          <w:p w14:paraId="2C692BF4"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w:t>
            </w:r>
          </w:p>
        </w:tc>
        <w:tc>
          <w:tcPr>
            <w:tcW w:w="744" w:type="dxa"/>
          </w:tcPr>
          <w:p w14:paraId="59C7E85C"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w:t>
            </w:r>
          </w:p>
        </w:tc>
        <w:tc>
          <w:tcPr>
            <w:tcW w:w="816" w:type="dxa"/>
            <w:gridSpan w:val="2"/>
          </w:tcPr>
          <w:p w14:paraId="6529FE84"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r w:rsidRPr="009B4FD8">
              <w:rPr>
                <w:rFonts w:ascii="Times New Roman" w:eastAsia="Times New Roman" w:hAnsi="Times New Roman"/>
                <w:sz w:val="24"/>
                <w:szCs w:val="24"/>
                <w:lang w:eastAsia="ru-RU"/>
              </w:rPr>
              <w:t>0</w:t>
            </w:r>
          </w:p>
        </w:tc>
        <w:tc>
          <w:tcPr>
            <w:tcW w:w="1311" w:type="dxa"/>
          </w:tcPr>
          <w:p w14:paraId="1715F9C7" w14:textId="77777777" w:rsidR="00173C45" w:rsidRPr="009B4FD8" w:rsidRDefault="00173C45" w:rsidP="009B4FD8">
            <w:pPr>
              <w:widowControl w:val="0"/>
              <w:autoSpaceDE w:val="0"/>
              <w:autoSpaceDN w:val="0"/>
              <w:spacing w:after="0" w:line="240" w:lineRule="auto"/>
              <w:rPr>
                <w:rFonts w:ascii="Times New Roman" w:eastAsia="Times New Roman" w:hAnsi="Times New Roman"/>
                <w:sz w:val="24"/>
                <w:szCs w:val="24"/>
                <w:lang w:eastAsia="ru-RU"/>
              </w:rPr>
            </w:pPr>
          </w:p>
        </w:tc>
      </w:tr>
    </w:tbl>
    <w:p w14:paraId="14BECC83" w14:textId="037E7BBA" w:rsidR="00524A33" w:rsidRDefault="00524A33" w:rsidP="006D3952">
      <w:pPr>
        <w:autoSpaceDE w:val="0"/>
        <w:autoSpaceDN w:val="0"/>
        <w:adjustRightInd w:val="0"/>
        <w:spacing w:after="0" w:line="240" w:lineRule="atLeast"/>
        <w:rPr>
          <w:rFonts w:ascii="Times New Roman" w:hAnsi="Times New Roman"/>
          <w:b/>
          <w:bCs/>
          <w:sz w:val="28"/>
          <w:szCs w:val="28"/>
        </w:rPr>
      </w:pPr>
    </w:p>
    <w:p w14:paraId="265D4592" w14:textId="77777777" w:rsidR="00524A33" w:rsidRDefault="00524A33">
      <w:pPr>
        <w:spacing w:after="0" w:line="240" w:lineRule="auto"/>
        <w:rPr>
          <w:rFonts w:ascii="Times New Roman" w:hAnsi="Times New Roman"/>
          <w:b/>
          <w:bCs/>
          <w:sz w:val="28"/>
          <w:szCs w:val="28"/>
        </w:rPr>
      </w:pPr>
      <w:r>
        <w:rPr>
          <w:rFonts w:ascii="Times New Roman" w:hAnsi="Times New Roman"/>
          <w:b/>
          <w:bCs/>
          <w:sz w:val="28"/>
          <w:szCs w:val="28"/>
        </w:rPr>
        <w:br w:type="page"/>
      </w:r>
    </w:p>
    <w:p w14:paraId="6342B1F3" w14:textId="77777777" w:rsidR="00524A33" w:rsidRDefault="00524A33" w:rsidP="006D3952">
      <w:pPr>
        <w:autoSpaceDE w:val="0"/>
        <w:autoSpaceDN w:val="0"/>
        <w:adjustRightInd w:val="0"/>
        <w:spacing w:after="0" w:line="240" w:lineRule="atLeast"/>
        <w:rPr>
          <w:rFonts w:ascii="Times New Roman" w:hAnsi="Times New Roman"/>
          <w:b/>
          <w:bCs/>
          <w:sz w:val="28"/>
          <w:szCs w:val="28"/>
        </w:rPr>
        <w:sectPr w:rsidR="00524A33" w:rsidSect="009B4FD8">
          <w:pgSz w:w="16838" w:h="11906" w:orient="landscape"/>
          <w:pgMar w:top="1134" w:right="850" w:bottom="1134" w:left="1701" w:header="709" w:footer="709" w:gutter="0"/>
          <w:cols w:space="708"/>
          <w:docGrid w:linePitch="360"/>
        </w:sectPr>
      </w:pPr>
    </w:p>
    <w:p w14:paraId="6A5AC592" w14:textId="77777777" w:rsidR="00524A33" w:rsidRPr="00524A33" w:rsidRDefault="00524A33" w:rsidP="00524A33">
      <w:pPr>
        <w:suppressAutoHyphens/>
        <w:spacing w:after="0" w:line="240" w:lineRule="auto"/>
        <w:contextualSpacing/>
        <w:jc w:val="center"/>
        <w:rPr>
          <w:rFonts w:ascii="Times New Roman" w:eastAsia="Times New Roman" w:hAnsi="Times New Roman"/>
          <w:b/>
          <w:sz w:val="28"/>
          <w:szCs w:val="24"/>
          <w:lang w:eastAsia="ru-RU"/>
        </w:rPr>
      </w:pPr>
      <w:r w:rsidRPr="00524A33">
        <w:rPr>
          <w:rFonts w:ascii="Times New Roman" w:eastAsia="Times New Roman" w:hAnsi="Times New Roman"/>
          <w:b/>
          <w:sz w:val="28"/>
          <w:szCs w:val="24"/>
          <w:lang w:eastAsia="ru-RU"/>
        </w:rPr>
        <w:lastRenderedPageBreak/>
        <w:t>Подпрограмма</w:t>
      </w:r>
    </w:p>
    <w:p w14:paraId="375A5DC9" w14:textId="77777777" w:rsidR="00524A33" w:rsidRPr="00524A33" w:rsidRDefault="00524A33" w:rsidP="00524A33">
      <w:pPr>
        <w:spacing w:after="0" w:line="240" w:lineRule="auto"/>
        <w:contextualSpacing/>
        <w:jc w:val="center"/>
        <w:rPr>
          <w:rFonts w:ascii="Times New Roman" w:eastAsia="Times New Roman" w:hAnsi="Times New Roman"/>
          <w:b/>
          <w:sz w:val="28"/>
          <w:szCs w:val="24"/>
          <w:lang w:eastAsia="ru-RU"/>
        </w:rPr>
      </w:pPr>
      <w:r w:rsidRPr="00524A33">
        <w:rPr>
          <w:rFonts w:ascii="Times New Roman" w:eastAsia="Times New Roman" w:hAnsi="Times New Roman"/>
          <w:b/>
          <w:sz w:val="28"/>
          <w:szCs w:val="24"/>
          <w:lang w:eastAsia="ru-RU"/>
        </w:rPr>
        <w:t>«Поддержка и развитие малого предпринимательства в ЗАТО Первомайский» на 2020-2027 годы</w:t>
      </w:r>
    </w:p>
    <w:p w14:paraId="20CCC981" w14:textId="77777777" w:rsidR="00524A33" w:rsidRPr="00524A33" w:rsidRDefault="00524A33" w:rsidP="00524A33">
      <w:pPr>
        <w:spacing w:after="0" w:line="240" w:lineRule="auto"/>
        <w:jc w:val="center"/>
        <w:rPr>
          <w:rFonts w:ascii="Times New Roman" w:eastAsia="Times New Roman" w:hAnsi="Times New Roman"/>
          <w:b/>
          <w:sz w:val="28"/>
          <w:szCs w:val="24"/>
          <w:lang w:eastAsia="ru-RU"/>
        </w:rPr>
      </w:pPr>
    </w:p>
    <w:p w14:paraId="6B5B1966" w14:textId="77777777" w:rsidR="00524A33" w:rsidRPr="00524A33" w:rsidRDefault="00524A33" w:rsidP="00524A33">
      <w:pPr>
        <w:numPr>
          <w:ilvl w:val="0"/>
          <w:numId w:val="9"/>
        </w:numPr>
        <w:tabs>
          <w:tab w:val="left" w:pos="284"/>
        </w:tabs>
        <w:suppressAutoHyphens/>
        <w:autoSpaceDE w:val="0"/>
        <w:spacing w:after="0" w:line="240" w:lineRule="auto"/>
        <w:contextualSpacing/>
        <w:jc w:val="center"/>
        <w:rPr>
          <w:rFonts w:ascii="Times New Roman" w:eastAsia="Arial" w:hAnsi="Times New Roman"/>
          <w:b/>
          <w:sz w:val="28"/>
          <w:szCs w:val="24"/>
          <w:lang w:eastAsia="ar-SA"/>
        </w:rPr>
      </w:pPr>
      <w:r w:rsidRPr="00524A33">
        <w:rPr>
          <w:rFonts w:ascii="Times New Roman" w:eastAsia="Arial" w:hAnsi="Times New Roman"/>
          <w:b/>
          <w:sz w:val="28"/>
          <w:szCs w:val="24"/>
          <w:lang w:eastAsia="ar-SA"/>
        </w:rPr>
        <w:t>Паспорт</w:t>
      </w:r>
    </w:p>
    <w:p w14:paraId="20EA5F75" w14:textId="77777777" w:rsidR="00524A33" w:rsidRPr="00524A33" w:rsidRDefault="00524A33" w:rsidP="00524A33">
      <w:pPr>
        <w:tabs>
          <w:tab w:val="left" w:pos="284"/>
        </w:tabs>
        <w:autoSpaceDE w:val="0"/>
        <w:autoSpaceDN w:val="0"/>
        <w:adjustRightInd w:val="0"/>
        <w:spacing w:after="0" w:line="240" w:lineRule="auto"/>
        <w:contextualSpacing/>
        <w:jc w:val="center"/>
        <w:rPr>
          <w:rFonts w:ascii="Times New Roman" w:eastAsia="Times New Roman" w:hAnsi="Times New Roman"/>
          <w:b/>
          <w:sz w:val="28"/>
          <w:szCs w:val="24"/>
          <w:lang w:eastAsia="ru-RU"/>
        </w:rPr>
      </w:pPr>
      <w:r w:rsidRPr="00524A33">
        <w:rPr>
          <w:rFonts w:ascii="Times New Roman" w:eastAsia="Times New Roman" w:hAnsi="Times New Roman"/>
          <w:b/>
          <w:sz w:val="28"/>
          <w:szCs w:val="24"/>
          <w:lang w:eastAsia="ru-RU"/>
        </w:rPr>
        <w:t>подпрограммы «Поддержка и развитие малого предпринимательства в ЗАТО Первомайский» на 2020-2027 годы</w:t>
      </w:r>
    </w:p>
    <w:p w14:paraId="5A5CD9A7" w14:textId="77777777" w:rsidR="00524A33" w:rsidRPr="00524A33" w:rsidRDefault="00524A33" w:rsidP="00524A33">
      <w:pPr>
        <w:suppressAutoHyphens/>
        <w:autoSpaceDE w:val="0"/>
        <w:spacing w:after="0" w:line="240" w:lineRule="auto"/>
        <w:rPr>
          <w:rFonts w:ascii="Times New Roman" w:eastAsia="Arial" w:hAnsi="Times New Roman"/>
          <w:b/>
          <w:sz w:val="24"/>
          <w:szCs w:val="24"/>
          <w:lang w:eastAsia="ar-SA"/>
        </w:rPr>
      </w:pPr>
    </w:p>
    <w:tbl>
      <w:tblPr>
        <w:tblW w:w="9350" w:type="dxa"/>
        <w:jc w:val="center"/>
        <w:tblLayout w:type="fixed"/>
        <w:tblCellMar>
          <w:left w:w="70" w:type="dxa"/>
          <w:right w:w="70" w:type="dxa"/>
        </w:tblCellMar>
        <w:tblLook w:val="0000" w:firstRow="0" w:lastRow="0" w:firstColumn="0" w:lastColumn="0" w:noHBand="0" w:noVBand="0"/>
      </w:tblPr>
      <w:tblGrid>
        <w:gridCol w:w="2625"/>
        <w:gridCol w:w="6725"/>
      </w:tblGrid>
      <w:tr w:rsidR="00524A33" w:rsidRPr="00524A33" w14:paraId="59482211" w14:textId="77777777" w:rsidTr="00F60BAD">
        <w:trPr>
          <w:cantSplit/>
          <w:trHeight w:val="676"/>
          <w:jc w:val="center"/>
        </w:trPr>
        <w:tc>
          <w:tcPr>
            <w:tcW w:w="2625" w:type="dxa"/>
            <w:tcBorders>
              <w:top w:val="single" w:sz="6" w:space="0" w:color="auto"/>
              <w:left w:val="single" w:sz="4" w:space="0" w:color="auto"/>
              <w:bottom w:val="single" w:sz="6" w:space="0" w:color="auto"/>
              <w:right w:val="single" w:sz="6" w:space="0" w:color="auto"/>
            </w:tcBorders>
          </w:tcPr>
          <w:p w14:paraId="3716C6D1" w14:textId="77777777" w:rsidR="00524A33" w:rsidRPr="00524A33" w:rsidRDefault="00524A33" w:rsidP="00524A33">
            <w:pPr>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Наименование подпрограммы</w:t>
            </w:r>
          </w:p>
          <w:p w14:paraId="7FD61005" w14:textId="77777777" w:rsidR="00524A33" w:rsidRPr="00524A33" w:rsidRDefault="00524A33" w:rsidP="00524A33">
            <w:pPr>
              <w:autoSpaceDE w:val="0"/>
              <w:autoSpaceDN w:val="0"/>
              <w:adjustRightInd w:val="0"/>
              <w:spacing w:after="0" w:line="240" w:lineRule="auto"/>
              <w:rPr>
                <w:rFonts w:ascii="Times New Roman" w:eastAsia="Times New Roman" w:hAnsi="Times New Roman"/>
                <w:sz w:val="24"/>
                <w:szCs w:val="24"/>
                <w:lang w:eastAsia="ru-RU"/>
              </w:rPr>
            </w:pPr>
          </w:p>
        </w:tc>
        <w:tc>
          <w:tcPr>
            <w:tcW w:w="6725" w:type="dxa"/>
            <w:tcBorders>
              <w:top w:val="single" w:sz="6" w:space="0" w:color="auto"/>
              <w:left w:val="single" w:sz="6" w:space="0" w:color="auto"/>
              <w:bottom w:val="single" w:sz="6" w:space="0" w:color="auto"/>
              <w:right w:val="single" w:sz="6" w:space="0" w:color="auto"/>
            </w:tcBorders>
          </w:tcPr>
          <w:p w14:paraId="523196B0" w14:textId="77777777" w:rsidR="00524A33" w:rsidRPr="00524A33" w:rsidRDefault="00524A33" w:rsidP="00524A33">
            <w:pPr>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«Поддержка и развитие малого предпринимательства в ЗАТО Первомайский»</w:t>
            </w:r>
          </w:p>
          <w:p w14:paraId="536EB5FA" w14:textId="77777777" w:rsidR="00524A33" w:rsidRPr="00524A33" w:rsidRDefault="00524A33" w:rsidP="00524A33">
            <w:pPr>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на 2020-2027 годы</w:t>
            </w:r>
          </w:p>
        </w:tc>
      </w:tr>
      <w:tr w:rsidR="00524A33" w:rsidRPr="00524A33" w14:paraId="2EF5384F" w14:textId="77777777" w:rsidTr="00F60BAD">
        <w:trPr>
          <w:cantSplit/>
          <w:trHeight w:val="240"/>
          <w:jc w:val="center"/>
        </w:trPr>
        <w:tc>
          <w:tcPr>
            <w:tcW w:w="2625" w:type="dxa"/>
            <w:tcBorders>
              <w:top w:val="single" w:sz="6" w:space="0" w:color="auto"/>
              <w:left w:val="single" w:sz="4" w:space="0" w:color="auto"/>
              <w:bottom w:val="single" w:sz="6" w:space="0" w:color="auto"/>
              <w:right w:val="single" w:sz="6" w:space="0" w:color="auto"/>
            </w:tcBorders>
          </w:tcPr>
          <w:p w14:paraId="3F4FD5BF" w14:textId="77777777" w:rsidR="00524A33" w:rsidRPr="00524A33" w:rsidRDefault="00524A33" w:rsidP="00524A33">
            <w:pPr>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Наименование заказчика подпрограммы (субъекта бюджетного планирования)</w:t>
            </w:r>
          </w:p>
        </w:tc>
        <w:tc>
          <w:tcPr>
            <w:tcW w:w="6725" w:type="dxa"/>
            <w:tcBorders>
              <w:top w:val="single" w:sz="6" w:space="0" w:color="auto"/>
              <w:left w:val="single" w:sz="6" w:space="0" w:color="auto"/>
              <w:bottom w:val="single" w:sz="6" w:space="0" w:color="auto"/>
              <w:right w:val="single" w:sz="6" w:space="0" w:color="auto"/>
            </w:tcBorders>
          </w:tcPr>
          <w:p w14:paraId="74C7C59E" w14:textId="77777777" w:rsidR="00524A33" w:rsidRPr="00524A33" w:rsidRDefault="00524A33" w:rsidP="00524A33">
            <w:pPr>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Администрация ЗАТО Первомайский </w:t>
            </w:r>
          </w:p>
        </w:tc>
      </w:tr>
      <w:tr w:rsidR="00524A33" w:rsidRPr="00524A33" w14:paraId="0409DD78" w14:textId="77777777" w:rsidTr="00F60BAD">
        <w:trPr>
          <w:cantSplit/>
          <w:trHeight w:val="240"/>
          <w:jc w:val="center"/>
        </w:trPr>
        <w:tc>
          <w:tcPr>
            <w:tcW w:w="2625" w:type="dxa"/>
            <w:tcBorders>
              <w:top w:val="single" w:sz="6" w:space="0" w:color="auto"/>
              <w:left w:val="single" w:sz="4" w:space="0" w:color="auto"/>
              <w:bottom w:val="single" w:sz="6" w:space="0" w:color="auto"/>
              <w:right w:val="single" w:sz="6" w:space="0" w:color="auto"/>
            </w:tcBorders>
          </w:tcPr>
          <w:p w14:paraId="107DF68F" w14:textId="77777777" w:rsidR="00524A33" w:rsidRPr="00524A33" w:rsidRDefault="00524A33" w:rsidP="00524A33">
            <w:pPr>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Исполнитель подпрограммы</w:t>
            </w:r>
          </w:p>
        </w:tc>
        <w:tc>
          <w:tcPr>
            <w:tcW w:w="6725" w:type="dxa"/>
            <w:tcBorders>
              <w:top w:val="single" w:sz="6" w:space="0" w:color="auto"/>
              <w:left w:val="single" w:sz="6" w:space="0" w:color="auto"/>
              <w:bottom w:val="single" w:sz="6" w:space="0" w:color="auto"/>
              <w:right w:val="single" w:sz="6" w:space="0" w:color="auto"/>
            </w:tcBorders>
          </w:tcPr>
          <w:p w14:paraId="4B6886D8" w14:textId="77777777" w:rsidR="00524A33" w:rsidRPr="00524A33" w:rsidRDefault="00524A33" w:rsidP="00524A33">
            <w:pPr>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Отдел экономики администрации ЗАТО Первомайский </w:t>
            </w:r>
          </w:p>
        </w:tc>
      </w:tr>
      <w:tr w:rsidR="00524A33" w:rsidRPr="00524A33" w14:paraId="334FD8A7" w14:textId="77777777" w:rsidTr="00F60BAD">
        <w:trPr>
          <w:cantSplit/>
          <w:trHeight w:val="240"/>
          <w:jc w:val="center"/>
        </w:trPr>
        <w:tc>
          <w:tcPr>
            <w:tcW w:w="2625" w:type="dxa"/>
            <w:tcBorders>
              <w:top w:val="single" w:sz="6" w:space="0" w:color="auto"/>
              <w:left w:val="single" w:sz="4" w:space="0" w:color="auto"/>
              <w:bottom w:val="single" w:sz="6" w:space="0" w:color="auto"/>
              <w:right w:val="single" w:sz="6" w:space="0" w:color="auto"/>
            </w:tcBorders>
          </w:tcPr>
          <w:p w14:paraId="098205A3" w14:textId="77777777" w:rsidR="00524A33" w:rsidRPr="00524A33" w:rsidRDefault="00524A33" w:rsidP="00524A33">
            <w:pPr>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Цель подпрограммы </w:t>
            </w:r>
          </w:p>
        </w:tc>
        <w:tc>
          <w:tcPr>
            <w:tcW w:w="6725" w:type="dxa"/>
            <w:tcBorders>
              <w:top w:val="single" w:sz="6" w:space="0" w:color="auto"/>
              <w:left w:val="single" w:sz="6" w:space="0" w:color="auto"/>
              <w:bottom w:val="single" w:sz="6" w:space="0" w:color="auto"/>
              <w:right w:val="single" w:sz="6" w:space="0" w:color="auto"/>
            </w:tcBorders>
          </w:tcPr>
          <w:p w14:paraId="5C1EE4CD" w14:textId="77777777" w:rsidR="00524A33" w:rsidRPr="00524A33" w:rsidRDefault="00524A33" w:rsidP="00524A33">
            <w:pPr>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Создание благоприятных условий для устойчивого развития малого предпринимательства в ЗАТО Первомайский. </w:t>
            </w:r>
          </w:p>
          <w:p w14:paraId="283C7B38" w14:textId="77777777" w:rsidR="00524A33" w:rsidRPr="00524A33" w:rsidRDefault="00524A33" w:rsidP="00524A33">
            <w:pPr>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Повышение его роли в решении социальных и экономических задач ЗАТО Первомайский.</w:t>
            </w:r>
          </w:p>
        </w:tc>
      </w:tr>
      <w:tr w:rsidR="00524A33" w:rsidRPr="00524A33" w14:paraId="764818A0" w14:textId="77777777" w:rsidTr="00F60BAD">
        <w:trPr>
          <w:cantSplit/>
          <w:trHeight w:val="240"/>
          <w:jc w:val="center"/>
        </w:trPr>
        <w:tc>
          <w:tcPr>
            <w:tcW w:w="2625" w:type="dxa"/>
            <w:tcBorders>
              <w:top w:val="single" w:sz="6" w:space="0" w:color="auto"/>
              <w:left w:val="single" w:sz="4" w:space="0" w:color="auto"/>
              <w:bottom w:val="single" w:sz="6" w:space="0" w:color="auto"/>
              <w:right w:val="single" w:sz="6" w:space="0" w:color="auto"/>
            </w:tcBorders>
          </w:tcPr>
          <w:p w14:paraId="1937592F" w14:textId="77777777" w:rsidR="00524A33" w:rsidRPr="00524A33" w:rsidRDefault="00524A33" w:rsidP="00524A33">
            <w:pPr>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Задачи подпрограммы </w:t>
            </w:r>
          </w:p>
        </w:tc>
        <w:tc>
          <w:tcPr>
            <w:tcW w:w="6725" w:type="dxa"/>
            <w:tcBorders>
              <w:top w:val="single" w:sz="6" w:space="0" w:color="auto"/>
              <w:left w:val="single" w:sz="6" w:space="0" w:color="auto"/>
              <w:bottom w:val="single" w:sz="6" w:space="0" w:color="auto"/>
              <w:right w:val="single" w:sz="6" w:space="0" w:color="auto"/>
            </w:tcBorders>
          </w:tcPr>
          <w:p w14:paraId="7B6523BB" w14:textId="77777777" w:rsidR="00524A33" w:rsidRPr="00524A33" w:rsidRDefault="00524A33" w:rsidP="00524A33">
            <w:pPr>
              <w:tabs>
                <w:tab w:val="left" w:pos="280"/>
              </w:tabs>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1.Формирование благоприятного общественного мнения о малом предпринимательстве;</w:t>
            </w:r>
          </w:p>
          <w:p w14:paraId="7218BDF5" w14:textId="77777777" w:rsidR="00524A33" w:rsidRPr="00524A33" w:rsidRDefault="00524A33" w:rsidP="00524A33">
            <w:pPr>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 Формирование благоприятной правовой среды для развития предпринимательства;</w:t>
            </w:r>
          </w:p>
          <w:p w14:paraId="3A3C581D" w14:textId="77777777" w:rsidR="00524A33" w:rsidRPr="00524A33" w:rsidRDefault="00524A33" w:rsidP="00524A33">
            <w:pPr>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3.Повышение экономической устойчивости и конкурентоспособности субъектов малого предпринимательства;</w:t>
            </w:r>
          </w:p>
          <w:p w14:paraId="380D30F8" w14:textId="77777777" w:rsidR="00524A33" w:rsidRPr="00524A33" w:rsidRDefault="00524A33" w:rsidP="00524A33">
            <w:pPr>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4. </w:t>
            </w:r>
            <w:r w:rsidRPr="00524A33">
              <w:rPr>
                <w:rFonts w:ascii="Times New Roman" w:eastAsia="Arial" w:hAnsi="Times New Roman"/>
                <w:sz w:val="24"/>
                <w:szCs w:val="24"/>
                <w:lang w:eastAsia="ar-SA"/>
              </w:rPr>
              <w:t>Создание условий для обеспечения жителей услугами потребительского рынка, включая торговлю, общественное питание и бытовое обслуживание</w:t>
            </w:r>
            <w:r w:rsidRPr="00524A33">
              <w:rPr>
                <w:rFonts w:ascii="Times New Roman" w:eastAsia="Times New Roman" w:hAnsi="Times New Roman"/>
                <w:sz w:val="24"/>
                <w:szCs w:val="24"/>
                <w:lang w:eastAsia="ru-RU"/>
              </w:rPr>
              <w:t>;</w:t>
            </w:r>
          </w:p>
          <w:p w14:paraId="6D1C6B2A" w14:textId="77777777" w:rsidR="00524A33" w:rsidRPr="00524A33" w:rsidRDefault="00524A33" w:rsidP="00524A33">
            <w:pPr>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5. </w:t>
            </w:r>
            <w:r w:rsidRPr="00524A33">
              <w:rPr>
                <w:rFonts w:ascii="Times New Roman" w:eastAsia="Arial" w:hAnsi="Times New Roman"/>
                <w:sz w:val="24"/>
                <w:szCs w:val="24"/>
                <w:lang w:eastAsia="ar-SA"/>
              </w:rPr>
              <w:t>Укрепление социального статуса, повышение престижа предпринимательства</w:t>
            </w:r>
            <w:r w:rsidRPr="00524A33">
              <w:rPr>
                <w:rFonts w:ascii="Times New Roman" w:eastAsia="Times New Roman" w:hAnsi="Times New Roman"/>
                <w:sz w:val="24"/>
                <w:szCs w:val="24"/>
                <w:lang w:eastAsia="ru-RU"/>
              </w:rPr>
              <w:t>.</w:t>
            </w:r>
          </w:p>
        </w:tc>
      </w:tr>
      <w:tr w:rsidR="00524A33" w:rsidRPr="00524A33" w14:paraId="6B5AF968" w14:textId="77777777" w:rsidTr="00F60BAD">
        <w:trPr>
          <w:cantSplit/>
          <w:trHeight w:val="482"/>
          <w:jc w:val="center"/>
        </w:trPr>
        <w:tc>
          <w:tcPr>
            <w:tcW w:w="2625" w:type="dxa"/>
            <w:tcBorders>
              <w:top w:val="single" w:sz="6" w:space="0" w:color="auto"/>
              <w:left w:val="single" w:sz="4" w:space="0" w:color="auto"/>
              <w:bottom w:val="single" w:sz="6" w:space="0" w:color="auto"/>
              <w:right w:val="single" w:sz="6" w:space="0" w:color="auto"/>
            </w:tcBorders>
          </w:tcPr>
          <w:p w14:paraId="46E5A165" w14:textId="77777777" w:rsidR="00524A33" w:rsidRPr="00524A33" w:rsidRDefault="00524A33" w:rsidP="00524A33">
            <w:pPr>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Сроки реализации подпрограммы</w:t>
            </w:r>
          </w:p>
        </w:tc>
        <w:tc>
          <w:tcPr>
            <w:tcW w:w="6725" w:type="dxa"/>
            <w:tcBorders>
              <w:top w:val="single" w:sz="6" w:space="0" w:color="auto"/>
              <w:left w:val="single" w:sz="6" w:space="0" w:color="auto"/>
              <w:bottom w:val="single" w:sz="6" w:space="0" w:color="auto"/>
              <w:right w:val="single" w:sz="6" w:space="0" w:color="auto"/>
            </w:tcBorders>
          </w:tcPr>
          <w:p w14:paraId="726D6F7D" w14:textId="77777777" w:rsidR="00524A33" w:rsidRPr="00524A33" w:rsidRDefault="00524A33" w:rsidP="00524A33">
            <w:pPr>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2020-2027 годы</w:t>
            </w:r>
          </w:p>
        </w:tc>
      </w:tr>
    </w:tbl>
    <w:p w14:paraId="1C1EF34F" w14:textId="77777777" w:rsidR="00524A33" w:rsidRPr="00524A33" w:rsidRDefault="00524A33" w:rsidP="00524A33">
      <w:pPr>
        <w:tabs>
          <w:tab w:val="left" w:pos="0"/>
        </w:tabs>
        <w:suppressAutoHyphens/>
        <w:autoSpaceDE w:val="0"/>
        <w:spacing w:after="0" w:line="240" w:lineRule="auto"/>
        <w:ind w:left="1353" w:right="-2"/>
        <w:contextualSpacing/>
        <w:rPr>
          <w:rFonts w:ascii="Times New Roman" w:eastAsia="Arial" w:hAnsi="Times New Roman"/>
          <w:b/>
          <w:sz w:val="24"/>
          <w:szCs w:val="24"/>
          <w:lang w:eastAsia="ar-SA"/>
        </w:rPr>
      </w:pPr>
    </w:p>
    <w:p w14:paraId="6A68E029" w14:textId="77777777" w:rsidR="00524A33" w:rsidRPr="00524A33" w:rsidRDefault="00524A33" w:rsidP="00524A33">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524A33">
        <w:rPr>
          <w:rFonts w:ascii="Times New Roman" w:eastAsia="Times New Roman" w:hAnsi="Times New Roman"/>
          <w:sz w:val="28"/>
          <w:szCs w:val="24"/>
          <w:lang w:eastAsia="ru-RU"/>
        </w:rPr>
        <w:t>Объемы и источники финансирования муниципальной подпрограммы:</w:t>
      </w:r>
    </w:p>
    <w:p w14:paraId="546C6327" w14:textId="77777777" w:rsidR="00524A33" w:rsidRPr="00524A33" w:rsidRDefault="00524A33" w:rsidP="00524A33">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p>
    <w:tbl>
      <w:tblPr>
        <w:tblW w:w="964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1418"/>
        <w:gridCol w:w="1178"/>
        <w:gridCol w:w="1474"/>
        <w:gridCol w:w="1466"/>
        <w:gridCol w:w="1304"/>
        <w:gridCol w:w="1032"/>
      </w:tblGrid>
      <w:tr w:rsidR="00524A33" w:rsidRPr="00524A33" w14:paraId="4DD8713C" w14:textId="77777777" w:rsidTr="00F60BAD">
        <w:tc>
          <w:tcPr>
            <w:tcW w:w="1768" w:type="dxa"/>
            <w:vMerge w:val="restart"/>
            <w:vAlign w:val="center"/>
          </w:tcPr>
          <w:p w14:paraId="5D24BC56"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Годы реализации муниципальной подпрограммы</w:t>
            </w:r>
          </w:p>
        </w:tc>
        <w:tc>
          <w:tcPr>
            <w:tcW w:w="7872" w:type="dxa"/>
            <w:gridSpan w:val="6"/>
            <w:vAlign w:val="center"/>
          </w:tcPr>
          <w:p w14:paraId="655A2208"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Наименование источника финансирования</w:t>
            </w:r>
          </w:p>
        </w:tc>
      </w:tr>
      <w:tr w:rsidR="00524A33" w:rsidRPr="00524A33" w14:paraId="7EACD14A" w14:textId="77777777" w:rsidTr="00F60BAD">
        <w:tc>
          <w:tcPr>
            <w:tcW w:w="1768" w:type="dxa"/>
            <w:vMerge/>
          </w:tcPr>
          <w:p w14:paraId="037CECF5" w14:textId="77777777" w:rsidR="00524A33" w:rsidRPr="00524A33" w:rsidRDefault="00524A33" w:rsidP="00524A33">
            <w:pPr>
              <w:spacing w:after="160" w:line="259" w:lineRule="auto"/>
              <w:rPr>
                <w:rFonts w:ascii="Times New Roman" w:hAnsi="Times New Roman"/>
                <w:sz w:val="24"/>
                <w:szCs w:val="24"/>
                <w:lang w:eastAsia="ru-RU"/>
              </w:rPr>
            </w:pPr>
          </w:p>
        </w:tc>
        <w:tc>
          <w:tcPr>
            <w:tcW w:w="1418" w:type="dxa"/>
            <w:vMerge w:val="restart"/>
            <w:vAlign w:val="center"/>
          </w:tcPr>
          <w:p w14:paraId="6A9B2487"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Всего, за счет всех источников финансирования</w:t>
            </w:r>
          </w:p>
        </w:tc>
        <w:tc>
          <w:tcPr>
            <w:tcW w:w="6454" w:type="dxa"/>
            <w:gridSpan w:val="5"/>
            <w:vAlign w:val="center"/>
          </w:tcPr>
          <w:p w14:paraId="5CD551B7"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В том числе</w:t>
            </w:r>
          </w:p>
        </w:tc>
      </w:tr>
      <w:tr w:rsidR="00524A33" w:rsidRPr="00524A33" w14:paraId="1837EB90" w14:textId="77777777" w:rsidTr="00F60BAD">
        <w:tc>
          <w:tcPr>
            <w:tcW w:w="1768" w:type="dxa"/>
            <w:vMerge/>
          </w:tcPr>
          <w:p w14:paraId="46E5EEBB" w14:textId="77777777" w:rsidR="00524A33" w:rsidRPr="00524A33" w:rsidRDefault="00524A33" w:rsidP="00524A33">
            <w:pPr>
              <w:spacing w:after="160" w:line="259" w:lineRule="auto"/>
              <w:rPr>
                <w:rFonts w:ascii="Times New Roman" w:hAnsi="Times New Roman"/>
                <w:sz w:val="24"/>
                <w:szCs w:val="24"/>
                <w:lang w:eastAsia="ru-RU"/>
              </w:rPr>
            </w:pPr>
          </w:p>
        </w:tc>
        <w:tc>
          <w:tcPr>
            <w:tcW w:w="1418" w:type="dxa"/>
            <w:vMerge/>
          </w:tcPr>
          <w:p w14:paraId="7E0456AB" w14:textId="77777777" w:rsidR="00524A33" w:rsidRPr="00524A33" w:rsidRDefault="00524A33" w:rsidP="00524A33">
            <w:pPr>
              <w:spacing w:after="160" w:line="259" w:lineRule="auto"/>
              <w:rPr>
                <w:rFonts w:ascii="Times New Roman" w:hAnsi="Times New Roman"/>
                <w:sz w:val="24"/>
                <w:szCs w:val="24"/>
                <w:lang w:eastAsia="ru-RU"/>
              </w:rPr>
            </w:pPr>
          </w:p>
        </w:tc>
        <w:tc>
          <w:tcPr>
            <w:tcW w:w="1178" w:type="dxa"/>
            <w:vMerge w:val="restart"/>
            <w:vAlign w:val="center"/>
          </w:tcPr>
          <w:p w14:paraId="077DDD0E"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1. Всего, за счет бюджета муниципального образования </w:t>
            </w:r>
          </w:p>
        </w:tc>
        <w:tc>
          <w:tcPr>
            <w:tcW w:w="4244" w:type="dxa"/>
            <w:gridSpan w:val="3"/>
            <w:vAlign w:val="center"/>
          </w:tcPr>
          <w:p w14:paraId="02960A2D"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В том числе</w:t>
            </w:r>
          </w:p>
        </w:tc>
        <w:tc>
          <w:tcPr>
            <w:tcW w:w="1032" w:type="dxa"/>
            <w:vMerge w:val="restart"/>
            <w:vAlign w:val="center"/>
          </w:tcPr>
          <w:p w14:paraId="51111AA4"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2. За счет других источников </w:t>
            </w:r>
            <w:hyperlink w:anchor="P387" w:history="1">
              <w:r w:rsidRPr="00524A33">
                <w:rPr>
                  <w:rFonts w:ascii="Times New Roman" w:eastAsia="Times New Roman" w:hAnsi="Times New Roman"/>
                  <w:color w:val="0000FF"/>
                  <w:sz w:val="24"/>
                  <w:szCs w:val="24"/>
                  <w:lang w:eastAsia="ru-RU"/>
                </w:rPr>
                <w:t>&lt;*&gt;</w:t>
              </w:r>
            </w:hyperlink>
          </w:p>
        </w:tc>
      </w:tr>
      <w:tr w:rsidR="00524A33" w:rsidRPr="00524A33" w14:paraId="5D79596F" w14:textId="77777777" w:rsidTr="00F60BAD">
        <w:tc>
          <w:tcPr>
            <w:tcW w:w="1768" w:type="dxa"/>
            <w:vMerge/>
          </w:tcPr>
          <w:p w14:paraId="34549F99" w14:textId="77777777" w:rsidR="00524A33" w:rsidRPr="00524A33" w:rsidRDefault="00524A33" w:rsidP="00524A33">
            <w:pPr>
              <w:spacing w:after="160" w:line="259" w:lineRule="auto"/>
              <w:rPr>
                <w:rFonts w:ascii="Times New Roman" w:hAnsi="Times New Roman"/>
                <w:sz w:val="24"/>
                <w:szCs w:val="24"/>
                <w:lang w:eastAsia="ru-RU"/>
              </w:rPr>
            </w:pPr>
          </w:p>
        </w:tc>
        <w:tc>
          <w:tcPr>
            <w:tcW w:w="1418" w:type="dxa"/>
            <w:vMerge/>
          </w:tcPr>
          <w:p w14:paraId="2D7B7179" w14:textId="77777777" w:rsidR="00524A33" w:rsidRPr="00524A33" w:rsidRDefault="00524A33" w:rsidP="00524A33">
            <w:pPr>
              <w:spacing w:after="160" w:line="259" w:lineRule="auto"/>
              <w:rPr>
                <w:rFonts w:ascii="Times New Roman" w:hAnsi="Times New Roman"/>
                <w:sz w:val="24"/>
                <w:szCs w:val="24"/>
                <w:lang w:eastAsia="ru-RU"/>
              </w:rPr>
            </w:pPr>
          </w:p>
        </w:tc>
        <w:tc>
          <w:tcPr>
            <w:tcW w:w="1178" w:type="dxa"/>
            <w:vMerge/>
          </w:tcPr>
          <w:p w14:paraId="73BCEDF8" w14:textId="77777777" w:rsidR="00524A33" w:rsidRPr="00524A33" w:rsidRDefault="00524A33" w:rsidP="00524A33">
            <w:pPr>
              <w:spacing w:after="160" w:line="259" w:lineRule="auto"/>
              <w:rPr>
                <w:rFonts w:ascii="Times New Roman" w:hAnsi="Times New Roman"/>
                <w:sz w:val="24"/>
                <w:szCs w:val="24"/>
                <w:lang w:eastAsia="ru-RU"/>
              </w:rPr>
            </w:pPr>
          </w:p>
        </w:tc>
        <w:tc>
          <w:tcPr>
            <w:tcW w:w="1474" w:type="dxa"/>
            <w:vAlign w:val="center"/>
          </w:tcPr>
          <w:p w14:paraId="32023A15"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1.1. За счет собственных доходов бюджета</w:t>
            </w:r>
          </w:p>
        </w:tc>
        <w:tc>
          <w:tcPr>
            <w:tcW w:w="1466" w:type="dxa"/>
            <w:vAlign w:val="center"/>
          </w:tcPr>
          <w:p w14:paraId="1A7AFC31"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1.2. За счет межбюджетных трансфертов из </w:t>
            </w:r>
            <w:r w:rsidRPr="00524A33">
              <w:rPr>
                <w:rFonts w:ascii="Times New Roman" w:eastAsia="Times New Roman" w:hAnsi="Times New Roman"/>
                <w:sz w:val="24"/>
                <w:szCs w:val="24"/>
                <w:lang w:eastAsia="ru-RU"/>
              </w:rPr>
              <w:lastRenderedPageBreak/>
              <w:t>федерального бюджета</w:t>
            </w:r>
          </w:p>
        </w:tc>
        <w:tc>
          <w:tcPr>
            <w:tcW w:w="1304" w:type="dxa"/>
            <w:vAlign w:val="center"/>
          </w:tcPr>
          <w:p w14:paraId="7B299EFE"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lastRenderedPageBreak/>
              <w:t xml:space="preserve">1.3. За счет межбюджетных трансфертов из </w:t>
            </w:r>
            <w:r w:rsidRPr="00524A33">
              <w:rPr>
                <w:rFonts w:ascii="Times New Roman" w:eastAsia="Times New Roman" w:hAnsi="Times New Roman"/>
                <w:sz w:val="24"/>
                <w:szCs w:val="24"/>
                <w:lang w:eastAsia="ru-RU"/>
              </w:rPr>
              <w:lastRenderedPageBreak/>
              <w:t>областного бюджета</w:t>
            </w:r>
          </w:p>
        </w:tc>
        <w:tc>
          <w:tcPr>
            <w:tcW w:w="1032" w:type="dxa"/>
            <w:vMerge/>
          </w:tcPr>
          <w:p w14:paraId="06C56326" w14:textId="77777777" w:rsidR="00524A33" w:rsidRPr="00524A33" w:rsidRDefault="00524A33" w:rsidP="00524A33">
            <w:pPr>
              <w:spacing w:after="160" w:line="259" w:lineRule="auto"/>
              <w:rPr>
                <w:rFonts w:ascii="Times New Roman" w:hAnsi="Times New Roman"/>
                <w:sz w:val="24"/>
                <w:szCs w:val="24"/>
                <w:lang w:eastAsia="ru-RU"/>
              </w:rPr>
            </w:pPr>
          </w:p>
        </w:tc>
      </w:tr>
      <w:tr w:rsidR="00524A33" w:rsidRPr="00524A33" w14:paraId="4FC4C1AA" w14:textId="77777777" w:rsidTr="00F60BAD">
        <w:tc>
          <w:tcPr>
            <w:tcW w:w="1768" w:type="dxa"/>
          </w:tcPr>
          <w:p w14:paraId="1368CCBF" w14:textId="77777777" w:rsidR="00524A33" w:rsidRPr="00524A33" w:rsidRDefault="00524A33" w:rsidP="00524A33">
            <w:pPr>
              <w:widowControl w:val="0"/>
              <w:autoSpaceDE w:val="0"/>
              <w:autoSpaceDN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«Поддержка и развитие малого предпринимательства в ЗАТО Первомайский» на 2020-2026 годы</w:t>
            </w:r>
          </w:p>
        </w:tc>
        <w:tc>
          <w:tcPr>
            <w:tcW w:w="1418" w:type="dxa"/>
          </w:tcPr>
          <w:p w14:paraId="36837190"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178" w:type="dxa"/>
          </w:tcPr>
          <w:p w14:paraId="6BA8614D"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74" w:type="dxa"/>
          </w:tcPr>
          <w:p w14:paraId="35A9A575"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66" w:type="dxa"/>
          </w:tcPr>
          <w:p w14:paraId="483D554A"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304" w:type="dxa"/>
          </w:tcPr>
          <w:p w14:paraId="73FDE546"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32" w:type="dxa"/>
          </w:tcPr>
          <w:p w14:paraId="6E51B61F"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p>
        </w:tc>
      </w:tr>
      <w:tr w:rsidR="00524A33" w:rsidRPr="00524A33" w14:paraId="7D6F3C1C" w14:textId="77777777" w:rsidTr="00F60BAD">
        <w:trPr>
          <w:trHeight w:val="458"/>
        </w:trPr>
        <w:tc>
          <w:tcPr>
            <w:tcW w:w="1768" w:type="dxa"/>
          </w:tcPr>
          <w:p w14:paraId="4A468115" w14:textId="77777777" w:rsidR="00524A33" w:rsidRPr="00524A33" w:rsidRDefault="00524A33" w:rsidP="00524A33">
            <w:pPr>
              <w:widowControl w:val="0"/>
              <w:autoSpaceDE w:val="0"/>
              <w:autoSpaceDN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2020</w:t>
            </w:r>
          </w:p>
        </w:tc>
        <w:tc>
          <w:tcPr>
            <w:tcW w:w="1418" w:type="dxa"/>
          </w:tcPr>
          <w:p w14:paraId="0DD2D2CE" w14:textId="77777777" w:rsidR="00524A33" w:rsidRPr="00524A33" w:rsidRDefault="00524A33" w:rsidP="00524A33">
            <w:pPr>
              <w:spacing w:after="160" w:line="259" w:lineRule="auto"/>
              <w:jc w:val="center"/>
            </w:pPr>
            <w:r w:rsidRPr="00524A33">
              <w:rPr>
                <w:rFonts w:ascii="Times New Roman" w:eastAsia="Times New Roman" w:hAnsi="Times New Roman"/>
                <w:sz w:val="24"/>
                <w:szCs w:val="24"/>
                <w:lang w:eastAsia="ru-RU"/>
              </w:rPr>
              <w:t>0,00</w:t>
            </w:r>
          </w:p>
        </w:tc>
        <w:tc>
          <w:tcPr>
            <w:tcW w:w="1178" w:type="dxa"/>
          </w:tcPr>
          <w:p w14:paraId="6BEDE9F2" w14:textId="77777777" w:rsidR="00524A33" w:rsidRPr="00524A33" w:rsidRDefault="00524A33" w:rsidP="00524A33">
            <w:pPr>
              <w:spacing w:after="160" w:line="259" w:lineRule="auto"/>
              <w:jc w:val="center"/>
            </w:pPr>
            <w:r w:rsidRPr="00524A33">
              <w:rPr>
                <w:rFonts w:ascii="Times New Roman" w:eastAsia="Times New Roman" w:hAnsi="Times New Roman"/>
                <w:sz w:val="24"/>
                <w:szCs w:val="24"/>
                <w:lang w:eastAsia="ru-RU"/>
              </w:rPr>
              <w:t>0,00</w:t>
            </w:r>
          </w:p>
        </w:tc>
        <w:tc>
          <w:tcPr>
            <w:tcW w:w="1474" w:type="dxa"/>
          </w:tcPr>
          <w:p w14:paraId="2134E333" w14:textId="77777777" w:rsidR="00524A33" w:rsidRPr="00524A33" w:rsidRDefault="00524A33" w:rsidP="00524A33">
            <w:pPr>
              <w:spacing w:after="160" w:line="259" w:lineRule="auto"/>
              <w:jc w:val="center"/>
            </w:pPr>
            <w:r w:rsidRPr="00524A33">
              <w:rPr>
                <w:rFonts w:ascii="Times New Roman" w:eastAsia="Times New Roman" w:hAnsi="Times New Roman"/>
                <w:sz w:val="24"/>
                <w:szCs w:val="24"/>
                <w:lang w:eastAsia="ru-RU"/>
              </w:rPr>
              <w:t>0,00</w:t>
            </w:r>
          </w:p>
        </w:tc>
        <w:tc>
          <w:tcPr>
            <w:tcW w:w="1466" w:type="dxa"/>
          </w:tcPr>
          <w:p w14:paraId="04FCDFCA"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304" w:type="dxa"/>
          </w:tcPr>
          <w:p w14:paraId="74220E10"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032" w:type="dxa"/>
          </w:tcPr>
          <w:p w14:paraId="5982792B"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r>
      <w:tr w:rsidR="00524A33" w:rsidRPr="00524A33" w14:paraId="5D5FCE82" w14:textId="77777777" w:rsidTr="00F60BAD">
        <w:trPr>
          <w:trHeight w:val="458"/>
        </w:trPr>
        <w:tc>
          <w:tcPr>
            <w:tcW w:w="1768" w:type="dxa"/>
          </w:tcPr>
          <w:p w14:paraId="2F62080B" w14:textId="77777777" w:rsidR="00524A33" w:rsidRPr="00524A33" w:rsidRDefault="00524A33" w:rsidP="00524A33">
            <w:pPr>
              <w:widowControl w:val="0"/>
              <w:autoSpaceDE w:val="0"/>
              <w:autoSpaceDN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2021</w:t>
            </w:r>
          </w:p>
        </w:tc>
        <w:tc>
          <w:tcPr>
            <w:tcW w:w="1418" w:type="dxa"/>
          </w:tcPr>
          <w:p w14:paraId="5EDB49DD" w14:textId="77777777" w:rsidR="00524A33" w:rsidRPr="00524A33" w:rsidRDefault="00524A33" w:rsidP="00524A33">
            <w:pPr>
              <w:spacing w:after="160" w:line="259" w:lineRule="auto"/>
              <w:jc w:val="center"/>
            </w:pPr>
            <w:r w:rsidRPr="00524A33">
              <w:rPr>
                <w:rFonts w:ascii="Times New Roman" w:eastAsia="Times New Roman" w:hAnsi="Times New Roman"/>
                <w:sz w:val="24"/>
                <w:szCs w:val="24"/>
                <w:lang w:eastAsia="ru-RU"/>
              </w:rPr>
              <w:t>0,00</w:t>
            </w:r>
          </w:p>
        </w:tc>
        <w:tc>
          <w:tcPr>
            <w:tcW w:w="1178" w:type="dxa"/>
          </w:tcPr>
          <w:p w14:paraId="1DAD8226" w14:textId="77777777" w:rsidR="00524A33" w:rsidRPr="00524A33" w:rsidRDefault="00524A33" w:rsidP="00524A33">
            <w:pPr>
              <w:spacing w:after="160" w:line="259" w:lineRule="auto"/>
              <w:jc w:val="center"/>
            </w:pPr>
            <w:r w:rsidRPr="00524A33">
              <w:rPr>
                <w:rFonts w:ascii="Times New Roman" w:eastAsia="Times New Roman" w:hAnsi="Times New Roman"/>
                <w:sz w:val="24"/>
                <w:szCs w:val="24"/>
                <w:lang w:eastAsia="ru-RU"/>
              </w:rPr>
              <w:t>0,00</w:t>
            </w:r>
          </w:p>
        </w:tc>
        <w:tc>
          <w:tcPr>
            <w:tcW w:w="1474" w:type="dxa"/>
          </w:tcPr>
          <w:p w14:paraId="24669DA2" w14:textId="77777777" w:rsidR="00524A33" w:rsidRPr="00524A33" w:rsidRDefault="00524A33" w:rsidP="00524A33">
            <w:pPr>
              <w:spacing w:after="160" w:line="259" w:lineRule="auto"/>
              <w:jc w:val="center"/>
            </w:pPr>
            <w:r w:rsidRPr="00524A33">
              <w:rPr>
                <w:rFonts w:ascii="Times New Roman" w:eastAsia="Times New Roman" w:hAnsi="Times New Roman"/>
                <w:sz w:val="24"/>
                <w:szCs w:val="24"/>
                <w:lang w:eastAsia="ru-RU"/>
              </w:rPr>
              <w:t>0,00</w:t>
            </w:r>
          </w:p>
        </w:tc>
        <w:tc>
          <w:tcPr>
            <w:tcW w:w="1466" w:type="dxa"/>
          </w:tcPr>
          <w:p w14:paraId="0FBA21AD"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304" w:type="dxa"/>
          </w:tcPr>
          <w:p w14:paraId="72AAAACF"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032" w:type="dxa"/>
          </w:tcPr>
          <w:p w14:paraId="1867B38C"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r>
      <w:tr w:rsidR="00524A33" w:rsidRPr="00524A33" w14:paraId="339CCF5D" w14:textId="77777777" w:rsidTr="00F60BAD">
        <w:trPr>
          <w:trHeight w:val="458"/>
        </w:trPr>
        <w:tc>
          <w:tcPr>
            <w:tcW w:w="1768" w:type="dxa"/>
          </w:tcPr>
          <w:p w14:paraId="3F824A76" w14:textId="77777777" w:rsidR="00524A33" w:rsidRPr="00524A33" w:rsidRDefault="00524A33" w:rsidP="00524A33">
            <w:pPr>
              <w:widowControl w:val="0"/>
              <w:autoSpaceDE w:val="0"/>
              <w:autoSpaceDN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2022</w:t>
            </w:r>
          </w:p>
        </w:tc>
        <w:tc>
          <w:tcPr>
            <w:tcW w:w="1418" w:type="dxa"/>
          </w:tcPr>
          <w:p w14:paraId="046F66AA" w14:textId="77777777" w:rsidR="00524A33" w:rsidRPr="00524A33" w:rsidRDefault="00524A33" w:rsidP="00524A33">
            <w:pPr>
              <w:spacing w:after="160" w:line="259" w:lineRule="auto"/>
              <w:jc w:val="center"/>
            </w:pPr>
            <w:r w:rsidRPr="00524A33">
              <w:rPr>
                <w:rFonts w:ascii="Times New Roman" w:eastAsia="Times New Roman" w:hAnsi="Times New Roman"/>
                <w:sz w:val="24"/>
                <w:szCs w:val="24"/>
                <w:lang w:eastAsia="ru-RU"/>
              </w:rPr>
              <w:t>0,00</w:t>
            </w:r>
          </w:p>
        </w:tc>
        <w:tc>
          <w:tcPr>
            <w:tcW w:w="1178" w:type="dxa"/>
          </w:tcPr>
          <w:p w14:paraId="40C23A69" w14:textId="77777777" w:rsidR="00524A33" w:rsidRPr="00524A33" w:rsidRDefault="00524A33" w:rsidP="00524A33">
            <w:pPr>
              <w:spacing w:after="160" w:line="259" w:lineRule="auto"/>
              <w:jc w:val="center"/>
            </w:pPr>
            <w:r w:rsidRPr="00524A33">
              <w:rPr>
                <w:rFonts w:ascii="Times New Roman" w:eastAsia="Times New Roman" w:hAnsi="Times New Roman"/>
                <w:sz w:val="24"/>
                <w:szCs w:val="24"/>
                <w:lang w:eastAsia="ru-RU"/>
              </w:rPr>
              <w:t>0,00</w:t>
            </w:r>
          </w:p>
        </w:tc>
        <w:tc>
          <w:tcPr>
            <w:tcW w:w="1474" w:type="dxa"/>
          </w:tcPr>
          <w:p w14:paraId="76479FE3" w14:textId="77777777" w:rsidR="00524A33" w:rsidRPr="00524A33" w:rsidRDefault="00524A33" w:rsidP="00524A33">
            <w:pPr>
              <w:spacing w:after="160" w:line="259" w:lineRule="auto"/>
              <w:jc w:val="center"/>
            </w:pPr>
            <w:r w:rsidRPr="00524A33">
              <w:rPr>
                <w:rFonts w:ascii="Times New Roman" w:eastAsia="Times New Roman" w:hAnsi="Times New Roman"/>
                <w:sz w:val="24"/>
                <w:szCs w:val="24"/>
                <w:lang w:eastAsia="ru-RU"/>
              </w:rPr>
              <w:t>0,00</w:t>
            </w:r>
          </w:p>
        </w:tc>
        <w:tc>
          <w:tcPr>
            <w:tcW w:w="1466" w:type="dxa"/>
          </w:tcPr>
          <w:p w14:paraId="34CDCE30"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304" w:type="dxa"/>
          </w:tcPr>
          <w:p w14:paraId="566BD1B1"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032" w:type="dxa"/>
          </w:tcPr>
          <w:p w14:paraId="01584D5E"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r>
      <w:tr w:rsidR="00524A33" w:rsidRPr="00524A33" w14:paraId="5F55BE74" w14:textId="77777777" w:rsidTr="00F60BAD">
        <w:trPr>
          <w:trHeight w:val="458"/>
        </w:trPr>
        <w:tc>
          <w:tcPr>
            <w:tcW w:w="1768" w:type="dxa"/>
          </w:tcPr>
          <w:p w14:paraId="21CBEFD1" w14:textId="77777777" w:rsidR="00524A33" w:rsidRPr="00524A33" w:rsidRDefault="00524A33" w:rsidP="00524A33">
            <w:pPr>
              <w:widowControl w:val="0"/>
              <w:autoSpaceDE w:val="0"/>
              <w:autoSpaceDN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2023</w:t>
            </w:r>
          </w:p>
        </w:tc>
        <w:tc>
          <w:tcPr>
            <w:tcW w:w="1418" w:type="dxa"/>
          </w:tcPr>
          <w:p w14:paraId="27BBD96A"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178" w:type="dxa"/>
          </w:tcPr>
          <w:p w14:paraId="6C908757"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474" w:type="dxa"/>
          </w:tcPr>
          <w:p w14:paraId="7FA51644"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466" w:type="dxa"/>
          </w:tcPr>
          <w:p w14:paraId="7B542875"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304" w:type="dxa"/>
          </w:tcPr>
          <w:p w14:paraId="66A11726"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032" w:type="dxa"/>
          </w:tcPr>
          <w:p w14:paraId="4D01F661"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r>
      <w:tr w:rsidR="00524A33" w:rsidRPr="00524A33" w14:paraId="05EF2CE5" w14:textId="77777777" w:rsidTr="00F60BAD">
        <w:trPr>
          <w:trHeight w:val="458"/>
        </w:trPr>
        <w:tc>
          <w:tcPr>
            <w:tcW w:w="1768" w:type="dxa"/>
          </w:tcPr>
          <w:p w14:paraId="77785276" w14:textId="77777777" w:rsidR="00524A33" w:rsidRPr="00524A33" w:rsidRDefault="00524A33" w:rsidP="00524A33">
            <w:pPr>
              <w:widowControl w:val="0"/>
              <w:autoSpaceDE w:val="0"/>
              <w:autoSpaceDN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2024</w:t>
            </w:r>
          </w:p>
        </w:tc>
        <w:tc>
          <w:tcPr>
            <w:tcW w:w="1418" w:type="dxa"/>
          </w:tcPr>
          <w:p w14:paraId="5E006F67"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178" w:type="dxa"/>
          </w:tcPr>
          <w:p w14:paraId="51BEAA0B"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474" w:type="dxa"/>
          </w:tcPr>
          <w:p w14:paraId="1A8E49DB"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466" w:type="dxa"/>
          </w:tcPr>
          <w:p w14:paraId="5FB41293"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304" w:type="dxa"/>
          </w:tcPr>
          <w:p w14:paraId="1A397E33"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032" w:type="dxa"/>
          </w:tcPr>
          <w:p w14:paraId="2AAB3A7A"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r>
      <w:tr w:rsidR="00524A33" w:rsidRPr="00524A33" w14:paraId="622977F7" w14:textId="77777777" w:rsidTr="00F60BAD">
        <w:trPr>
          <w:trHeight w:val="458"/>
        </w:trPr>
        <w:tc>
          <w:tcPr>
            <w:tcW w:w="1768" w:type="dxa"/>
          </w:tcPr>
          <w:p w14:paraId="439A071C" w14:textId="77777777" w:rsidR="00524A33" w:rsidRPr="00524A33" w:rsidRDefault="00524A33" w:rsidP="00524A33">
            <w:pPr>
              <w:widowControl w:val="0"/>
              <w:autoSpaceDE w:val="0"/>
              <w:autoSpaceDN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2025</w:t>
            </w:r>
          </w:p>
        </w:tc>
        <w:tc>
          <w:tcPr>
            <w:tcW w:w="1418" w:type="dxa"/>
          </w:tcPr>
          <w:p w14:paraId="070FA6AD"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178" w:type="dxa"/>
          </w:tcPr>
          <w:p w14:paraId="7E79E4BB"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474" w:type="dxa"/>
          </w:tcPr>
          <w:p w14:paraId="2548C861"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466" w:type="dxa"/>
          </w:tcPr>
          <w:p w14:paraId="743C012F"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304" w:type="dxa"/>
          </w:tcPr>
          <w:p w14:paraId="3D066102"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032" w:type="dxa"/>
          </w:tcPr>
          <w:p w14:paraId="38C46A29"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r>
      <w:tr w:rsidR="00524A33" w:rsidRPr="00524A33" w14:paraId="11AA5464" w14:textId="77777777" w:rsidTr="00F60BAD">
        <w:trPr>
          <w:trHeight w:val="458"/>
        </w:trPr>
        <w:tc>
          <w:tcPr>
            <w:tcW w:w="1768" w:type="dxa"/>
          </w:tcPr>
          <w:p w14:paraId="6BEC2D19" w14:textId="77777777" w:rsidR="00524A33" w:rsidRPr="00524A33" w:rsidRDefault="00524A33" w:rsidP="00524A33">
            <w:pPr>
              <w:widowControl w:val="0"/>
              <w:autoSpaceDE w:val="0"/>
              <w:autoSpaceDN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2026</w:t>
            </w:r>
          </w:p>
        </w:tc>
        <w:tc>
          <w:tcPr>
            <w:tcW w:w="1418" w:type="dxa"/>
          </w:tcPr>
          <w:p w14:paraId="5E8B0746"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178" w:type="dxa"/>
          </w:tcPr>
          <w:p w14:paraId="16A2F78D"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474" w:type="dxa"/>
          </w:tcPr>
          <w:p w14:paraId="04FF9E03"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466" w:type="dxa"/>
          </w:tcPr>
          <w:p w14:paraId="5D5D9EFF"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304" w:type="dxa"/>
          </w:tcPr>
          <w:p w14:paraId="6BA98888"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032" w:type="dxa"/>
          </w:tcPr>
          <w:p w14:paraId="61E7B8D3"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r>
      <w:tr w:rsidR="00524A33" w:rsidRPr="00524A33" w14:paraId="6EBE6127" w14:textId="77777777" w:rsidTr="00F60BAD">
        <w:trPr>
          <w:trHeight w:val="458"/>
        </w:trPr>
        <w:tc>
          <w:tcPr>
            <w:tcW w:w="1768" w:type="dxa"/>
          </w:tcPr>
          <w:p w14:paraId="4E743CB8" w14:textId="77777777" w:rsidR="00524A33" w:rsidRPr="00524A33" w:rsidRDefault="00524A33" w:rsidP="00524A33">
            <w:pPr>
              <w:widowControl w:val="0"/>
              <w:autoSpaceDE w:val="0"/>
              <w:autoSpaceDN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2027</w:t>
            </w:r>
          </w:p>
        </w:tc>
        <w:tc>
          <w:tcPr>
            <w:tcW w:w="1418" w:type="dxa"/>
          </w:tcPr>
          <w:p w14:paraId="5C4A481E"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20,00</w:t>
            </w:r>
          </w:p>
        </w:tc>
        <w:tc>
          <w:tcPr>
            <w:tcW w:w="1178" w:type="dxa"/>
          </w:tcPr>
          <w:p w14:paraId="28BD889B"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20,00</w:t>
            </w:r>
          </w:p>
        </w:tc>
        <w:tc>
          <w:tcPr>
            <w:tcW w:w="1474" w:type="dxa"/>
          </w:tcPr>
          <w:p w14:paraId="0A2E76C2"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20,00</w:t>
            </w:r>
          </w:p>
        </w:tc>
        <w:tc>
          <w:tcPr>
            <w:tcW w:w="1466" w:type="dxa"/>
          </w:tcPr>
          <w:p w14:paraId="338E98CA"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hAnsi="Times New Roman"/>
              </w:rPr>
              <w:t>0,00</w:t>
            </w:r>
          </w:p>
        </w:tc>
        <w:tc>
          <w:tcPr>
            <w:tcW w:w="1304" w:type="dxa"/>
          </w:tcPr>
          <w:p w14:paraId="00884C96"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hAnsi="Times New Roman"/>
              </w:rPr>
              <w:t>0,00</w:t>
            </w:r>
          </w:p>
        </w:tc>
        <w:tc>
          <w:tcPr>
            <w:tcW w:w="1032" w:type="dxa"/>
          </w:tcPr>
          <w:p w14:paraId="07EEC9BF"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hAnsi="Times New Roman"/>
              </w:rPr>
              <w:t>0,00</w:t>
            </w:r>
          </w:p>
        </w:tc>
      </w:tr>
      <w:tr w:rsidR="00524A33" w:rsidRPr="00524A33" w14:paraId="49275D1E" w14:textId="77777777" w:rsidTr="00F60BAD">
        <w:trPr>
          <w:trHeight w:val="458"/>
        </w:trPr>
        <w:tc>
          <w:tcPr>
            <w:tcW w:w="1768" w:type="dxa"/>
          </w:tcPr>
          <w:p w14:paraId="18A2066D" w14:textId="77777777" w:rsidR="00524A33" w:rsidRPr="00524A33" w:rsidRDefault="00524A33" w:rsidP="00524A33">
            <w:pPr>
              <w:widowControl w:val="0"/>
              <w:autoSpaceDE w:val="0"/>
              <w:autoSpaceDN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Итого</w:t>
            </w:r>
          </w:p>
        </w:tc>
        <w:tc>
          <w:tcPr>
            <w:tcW w:w="1418" w:type="dxa"/>
          </w:tcPr>
          <w:p w14:paraId="1ADD3906"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20,00</w:t>
            </w:r>
          </w:p>
        </w:tc>
        <w:tc>
          <w:tcPr>
            <w:tcW w:w="1178" w:type="dxa"/>
          </w:tcPr>
          <w:p w14:paraId="33E16236"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20,00</w:t>
            </w:r>
          </w:p>
        </w:tc>
        <w:tc>
          <w:tcPr>
            <w:tcW w:w="1474" w:type="dxa"/>
          </w:tcPr>
          <w:p w14:paraId="688192F2"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20,00</w:t>
            </w:r>
          </w:p>
        </w:tc>
        <w:tc>
          <w:tcPr>
            <w:tcW w:w="1466" w:type="dxa"/>
          </w:tcPr>
          <w:p w14:paraId="4DEF4C3E"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304" w:type="dxa"/>
          </w:tcPr>
          <w:p w14:paraId="704CC9CD"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c>
          <w:tcPr>
            <w:tcW w:w="1032" w:type="dxa"/>
          </w:tcPr>
          <w:p w14:paraId="4CE6B129" w14:textId="77777777" w:rsidR="00524A33" w:rsidRPr="00524A33" w:rsidRDefault="00524A33" w:rsidP="00524A33">
            <w:pPr>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0,00</w:t>
            </w:r>
          </w:p>
        </w:tc>
      </w:tr>
    </w:tbl>
    <w:p w14:paraId="062C1EF8" w14:textId="77777777" w:rsidR="00524A33" w:rsidRPr="00524A33" w:rsidRDefault="00524A33" w:rsidP="00524A3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5ACC61D" w14:textId="77777777" w:rsidR="00524A33" w:rsidRPr="00524A33" w:rsidRDefault="00524A33" w:rsidP="00524A33">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524A33">
        <w:rPr>
          <w:rFonts w:ascii="Times New Roman" w:eastAsia="Times New Roman" w:hAnsi="Times New Roman"/>
          <w:sz w:val="28"/>
          <w:szCs w:val="24"/>
          <w:lang w:eastAsia="ru-RU"/>
        </w:rPr>
        <w:t>Ожидаемые итоги реализации подпрограммы:</w:t>
      </w:r>
    </w:p>
    <w:p w14:paraId="2024F4CB" w14:textId="77777777" w:rsidR="00524A33" w:rsidRPr="00524A33" w:rsidRDefault="00524A33" w:rsidP="00524A33">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4"/>
        <w:gridCol w:w="3469"/>
        <w:gridCol w:w="1418"/>
        <w:gridCol w:w="1559"/>
        <w:gridCol w:w="2410"/>
      </w:tblGrid>
      <w:tr w:rsidR="00524A33" w:rsidRPr="00524A33" w14:paraId="248B3DD8" w14:textId="77777777" w:rsidTr="00F60BAD">
        <w:tc>
          <w:tcPr>
            <w:tcW w:w="784" w:type="dxa"/>
            <w:vMerge w:val="restart"/>
            <w:vAlign w:val="center"/>
          </w:tcPr>
          <w:p w14:paraId="44CFC459"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N п/п</w:t>
            </w:r>
          </w:p>
        </w:tc>
        <w:tc>
          <w:tcPr>
            <w:tcW w:w="3469" w:type="dxa"/>
            <w:vMerge w:val="restart"/>
            <w:vAlign w:val="center"/>
          </w:tcPr>
          <w:p w14:paraId="71AC5170"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Наименование основных показателей эффективности</w:t>
            </w:r>
          </w:p>
        </w:tc>
        <w:tc>
          <w:tcPr>
            <w:tcW w:w="2977" w:type="dxa"/>
            <w:gridSpan w:val="2"/>
            <w:vAlign w:val="center"/>
          </w:tcPr>
          <w:p w14:paraId="7ABD1DFC"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Годы реализации муниципальной подпрограммы</w:t>
            </w:r>
          </w:p>
        </w:tc>
        <w:tc>
          <w:tcPr>
            <w:tcW w:w="2410" w:type="dxa"/>
            <w:vMerge w:val="restart"/>
            <w:vAlign w:val="center"/>
          </w:tcPr>
          <w:p w14:paraId="443446C1"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Ожидаемый конечный результат показателя эффективности, достигнутый за годы реализации подпрограммы </w:t>
            </w:r>
            <w:hyperlink w:anchor="P414" w:history="1">
              <w:r w:rsidRPr="00524A33">
                <w:rPr>
                  <w:rFonts w:ascii="Times New Roman" w:eastAsia="Times New Roman" w:hAnsi="Times New Roman"/>
                  <w:color w:val="0000FF"/>
                  <w:sz w:val="24"/>
                  <w:szCs w:val="24"/>
                  <w:lang w:eastAsia="ru-RU"/>
                </w:rPr>
                <w:t>&lt;3&gt;</w:t>
              </w:r>
            </w:hyperlink>
          </w:p>
        </w:tc>
      </w:tr>
      <w:tr w:rsidR="00524A33" w:rsidRPr="00524A33" w14:paraId="3C186F76" w14:textId="77777777" w:rsidTr="00F60BAD">
        <w:tc>
          <w:tcPr>
            <w:tcW w:w="784" w:type="dxa"/>
            <w:vMerge/>
          </w:tcPr>
          <w:p w14:paraId="0CD0583F" w14:textId="77777777" w:rsidR="00524A33" w:rsidRPr="00524A33" w:rsidRDefault="00524A33" w:rsidP="00524A33">
            <w:pPr>
              <w:spacing w:after="0" w:line="240" w:lineRule="auto"/>
              <w:rPr>
                <w:rFonts w:ascii="Times New Roman" w:eastAsia="Times New Roman" w:hAnsi="Times New Roman"/>
                <w:sz w:val="24"/>
                <w:szCs w:val="24"/>
                <w:lang w:eastAsia="ru-RU"/>
              </w:rPr>
            </w:pPr>
          </w:p>
        </w:tc>
        <w:tc>
          <w:tcPr>
            <w:tcW w:w="3469" w:type="dxa"/>
            <w:vMerge/>
          </w:tcPr>
          <w:p w14:paraId="2FD61505" w14:textId="77777777" w:rsidR="00524A33" w:rsidRPr="00524A33" w:rsidRDefault="00524A33" w:rsidP="00524A33">
            <w:pPr>
              <w:spacing w:after="0" w:line="240" w:lineRule="auto"/>
              <w:rPr>
                <w:rFonts w:ascii="Times New Roman" w:eastAsia="Times New Roman" w:hAnsi="Times New Roman"/>
                <w:sz w:val="24"/>
                <w:szCs w:val="24"/>
                <w:lang w:eastAsia="ru-RU"/>
              </w:rPr>
            </w:pPr>
          </w:p>
        </w:tc>
        <w:tc>
          <w:tcPr>
            <w:tcW w:w="1418" w:type="dxa"/>
          </w:tcPr>
          <w:p w14:paraId="42F13A22" w14:textId="77777777" w:rsidR="00524A33" w:rsidRPr="00524A33" w:rsidRDefault="00524A33" w:rsidP="00524A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2019</w:t>
            </w:r>
          </w:p>
        </w:tc>
        <w:tc>
          <w:tcPr>
            <w:tcW w:w="1559" w:type="dxa"/>
          </w:tcPr>
          <w:p w14:paraId="3B4FF19C" w14:textId="77777777" w:rsidR="00524A33" w:rsidRPr="00524A33" w:rsidRDefault="00524A33" w:rsidP="00524A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2027</w:t>
            </w:r>
          </w:p>
        </w:tc>
        <w:tc>
          <w:tcPr>
            <w:tcW w:w="2410" w:type="dxa"/>
            <w:vMerge/>
          </w:tcPr>
          <w:p w14:paraId="04F4BD8D" w14:textId="77777777" w:rsidR="00524A33" w:rsidRPr="00524A33" w:rsidRDefault="00524A33" w:rsidP="00524A33">
            <w:pPr>
              <w:spacing w:after="0" w:line="240" w:lineRule="auto"/>
              <w:rPr>
                <w:rFonts w:ascii="Times New Roman" w:eastAsia="Times New Roman" w:hAnsi="Times New Roman"/>
                <w:sz w:val="24"/>
                <w:szCs w:val="24"/>
                <w:lang w:eastAsia="ru-RU"/>
              </w:rPr>
            </w:pPr>
          </w:p>
        </w:tc>
      </w:tr>
      <w:tr w:rsidR="00524A33" w:rsidRPr="00524A33" w14:paraId="08F12162" w14:textId="77777777" w:rsidTr="00F60BAD">
        <w:tc>
          <w:tcPr>
            <w:tcW w:w="784" w:type="dxa"/>
          </w:tcPr>
          <w:p w14:paraId="1078E646" w14:textId="77777777" w:rsidR="00524A33" w:rsidRPr="00524A33" w:rsidRDefault="00524A33" w:rsidP="00524A33">
            <w:pPr>
              <w:widowControl w:val="0"/>
              <w:autoSpaceDE w:val="0"/>
              <w:autoSpaceDN w:val="0"/>
              <w:adjustRightInd w:val="0"/>
              <w:spacing w:after="0" w:line="240" w:lineRule="auto"/>
              <w:ind w:firstLine="80"/>
              <w:jc w:val="both"/>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1.</w:t>
            </w:r>
          </w:p>
        </w:tc>
        <w:tc>
          <w:tcPr>
            <w:tcW w:w="3469" w:type="dxa"/>
          </w:tcPr>
          <w:p w14:paraId="0926CE32"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Количество субъектов малого предпринимательства, ед.</w:t>
            </w:r>
          </w:p>
        </w:tc>
        <w:tc>
          <w:tcPr>
            <w:tcW w:w="1418" w:type="dxa"/>
            <w:vAlign w:val="center"/>
          </w:tcPr>
          <w:p w14:paraId="30C10192" w14:textId="77777777" w:rsidR="00524A33" w:rsidRPr="00524A33" w:rsidRDefault="00524A33" w:rsidP="00524A33">
            <w:pPr>
              <w:widowControl w:val="0"/>
              <w:autoSpaceDE w:val="0"/>
              <w:autoSpaceDN w:val="0"/>
              <w:adjustRightInd w:val="0"/>
              <w:spacing w:after="0" w:line="240" w:lineRule="auto"/>
              <w:ind w:firstLine="80"/>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14</w:t>
            </w:r>
          </w:p>
        </w:tc>
        <w:tc>
          <w:tcPr>
            <w:tcW w:w="1559" w:type="dxa"/>
            <w:vAlign w:val="center"/>
          </w:tcPr>
          <w:p w14:paraId="77661AB9" w14:textId="77777777" w:rsidR="00524A33" w:rsidRPr="00524A33" w:rsidRDefault="00524A33" w:rsidP="00524A33">
            <w:pPr>
              <w:widowControl w:val="0"/>
              <w:autoSpaceDE w:val="0"/>
              <w:autoSpaceDN w:val="0"/>
              <w:adjustRightInd w:val="0"/>
              <w:spacing w:after="0" w:line="240" w:lineRule="auto"/>
              <w:ind w:firstLine="221"/>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48</w:t>
            </w:r>
          </w:p>
        </w:tc>
        <w:tc>
          <w:tcPr>
            <w:tcW w:w="2410" w:type="dxa"/>
            <w:vAlign w:val="center"/>
          </w:tcPr>
          <w:p w14:paraId="231C1F7F"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48</w:t>
            </w:r>
          </w:p>
        </w:tc>
      </w:tr>
      <w:tr w:rsidR="00524A33" w:rsidRPr="00524A33" w14:paraId="536B9D1E" w14:textId="77777777" w:rsidTr="00F60BAD">
        <w:tc>
          <w:tcPr>
            <w:tcW w:w="784" w:type="dxa"/>
          </w:tcPr>
          <w:p w14:paraId="259A62B4" w14:textId="77777777" w:rsidR="00524A33" w:rsidRPr="00524A33" w:rsidRDefault="00524A33" w:rsidP="00524A33">
            <w:pPr>
              <w:widowControl w:val="0"/>
              <w:autoSpaceDE w:val="0"/>
              <w:autoSpaceDN w:val="0"/>
              <w:adjustRightInd w:val="0"/>
              <w:spacing w:after="0" w:line="240" w:lineRule="auto"/>
              <w:ind w:firstLine="80"/>
              <w:jc w:val="both"/>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w:t>
            </w:r>
          </w:p>
        </w:tc>
        <w:tc>
          <w:tcPr>
            <w:tcW w:w="3469" w:type="dxa"/>
          </w:tcPr>
          <w:p w14:paraId="2EC94C6A"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Численность занятых в сфере малого и среднего предпринимательства, человек</w:t>
            </w:r>
          </w:p>
        </w:tc>
        <w:tc>
          <w:tcPr>
            <w:tcW w:w="1418" w:type="dxa"/>
            <w:vAlign w:val="center"/>
          </w:tcPr>
          <w:p w14:paraId="7B853ABF" w14:textId="77777777" w:rsidR="00524A33" w:rsidRPr="00524A33" w:rsidRDefault="00524A33" w:rsidP="00524A33">
            <w:pPr>
              <w:widowControl w:val="0"/>
              <w:autoSpaceDE w:val="0"/>
              <w:autoSpaceDN w:val="0"/>
              <w:adjustRightInd w:val="0"/>
              <w:spacing w:after="0" w:line="240" w:lineRule="auto"/>
              <w:ind w:firstLine="80"/>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202</w:t>
            </w:r>
          </w:p>
        </w:tc>
        <w:tc>
          <w:tcPr>
            <w:tcW w:w="1559" w:type="dxa"/>
            <w:vAlign w:val="center"/>
          </w:tcPr>
          <w:p w14:paraId="412BB316" w14:textId="77777777" w:rsidR="00524A33" w:rsidRPr="00524A33" w:rsidRDefault="00524A33" w:rsidP="00524A33">
            <w:pPr>
              <w:widowControl w:val="0"/>
              <w:autoSpaceDE w:val="0"/>
              <w:autoSpaceDN w:val="0"/>
              <w:adjustRightInd w:val="0"/>
              <w:spacing w:after="0" w:line="240" w:lineRule="auto"/>
              <w:ind w:firstLine="221"/>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212</w:t>
            </w:r>
          </w:p>
        </w:tc>
        <w:tc>
          <w:tcPr>
            <w:tcW w:w="2410" w:type="dxa"/>
            <w:vAlign w:val="center"/>
          </w:tcPr>
          <w:p w14:paraId="44823D04"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212</w:t>
            </w:r>
          </w:p>
        </w:tc>
      </w:tr>
      <w:tr w:rsidR="00524A33" w:rsidRPr="00524A33" w14:paraId="012D7D46" w14:textId="77777777" w:rsidTr="00F60BAD">
        <w:tc>
          <w:tcPr>
            <w:tcW w:w="784" w:type="dxa"/>
          </w:tcPr>
          <w:p w14:paraId="6277597E" w14:textId="77777777" w:rsidR="00524A33" w:rsidRPr="00524A33" w:rsidRDefault="00524A33" w:rsidP="00524A33">
            <w:pPr>
              <w:widowControl w:val="0"/>
              <w:autoSpaceDE w:val="0"/>
              <w:autoSpaceDN w:val="0"/>
              <w:adjustRightInd w:val="0"/>
              <w:spacing w:after="0" w:line="240" w:lineRule="auto"/>
              <w:ind w:firstLine="80"/>
              <w:jc w:val="both"/>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lastRenderedPageBreak/>
              <w:t>3.</w:t>
            </w:r>
          </w:p>
        </w:tc>
        <w:tc>
          <w:tcPr>
            <w:tcW w:w="3469" w:type="dxa"/>
          </w:tcPr>
          <w:p w14:paraId="17B12F90"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Доля занятых в сфере малого предпринимательства по отношению к численности занятых в </w:t>
            </w:r>
            <w:proofErr w:type="gramStart"/>
            <w:r w:rsidRPr="00524A33">
              <w:rPr>
                <w:rFonts w:ascii="Times New Roman" w:eastAsia="Times New Roman" w:hAnsi="Times New Roman"/>
                <w:sz w:val="24"/>
                <w:szCs w:val="24"/>
                <w:lang w:eastAsia="ru-RU"/>
              </w:rPr>
              <w:t>экономике,%</w:t>
            </w:r>
            <w:proofErr w:type="gramEnd"/>
          </w:p>
        </w:tc>
        <w:tc>
          <w:tcPr>
            <w:tcW w:w="1418" w:type="dxa"/>
            <w:vAlign w:val="center"/>
          </w:tcPr>
          <w:p w14:paraId="037A534D" w14:textId="77777777" w:rsidR="00524A33" w:rsidRPr="00524A33" w:rsidRDefault="00524A33" w:rsidP="00524A33">
            <w:pPr>
              <w:widowControl w:val="0"/>
              <w:autoSpaceDE w:val="0"/>
              <w:autoSpaceDN w:val="0"/>
              <w:adjustRightInd w:val="0"/>
              <w:spacing w:after="0" w:line="240" w:lineRule="auto"/>
              <w:ind w:firstLine="80"/>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6,81</w:t>
            </w:r>
          </w:p>
        </w:tc>
        <w:tc>
          <w:tcPr>
            <w:tcW w:w="1559" w:type="dxa"/>
            <w:vAlign w:val="center"/>
          </w:tcPr>
          <w:p w14:paraId="06DA55FE" w14:textId="77777777" w:rsidR="00524A33" w:rsidRPr="00524A33" w:rsidRDefault="00524A33" w:rsidP="00524A33">
            <w:pPr>
              <w:widowControl w:val="0"/>
              <w:autoSpaceDE w:val="0"/>
              <w:autoSpaceDN w:val="0"/>
              <w:adjustRightInd w:val="0"/>
              <w:spacing w:after="0" w:line="240" w:lineRule="auto"/>
              <w:ind w:firstLine="221"/>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7,6</w:t>
            </w:r>
          </w:p>
        </w:tc>
        <w:tc>
          <w:tcPr>
            <w:tcW w:w="2410" w:type="dxa"/>
            <w:vAlign w:val="center"/>
          </w:tcPr>
          <w:p w14:paraId="01219A6A"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7,6</w:t>
            </w:r>
          </w:p>
        </w:tc>
      </w:tr>
      <w:tr w:rsidR="00524A33" w:rsidRPr="00524A33" w14:paraId="43ACB6B5" w14:textId="77777777" w:rsidTr="00F60BAD">
        <w:tc>
          <w:tcPr>
            <w:tcW w:w="784" w:type="dxa"/>
          </w:tcPr>
          <w:p w14:paraId="492B92B7" w14:textId="77777777" w:rsidR="00524A33" w:rsidRPr="00524A33" w:rsidRDefault="00524A33" w:rsidP="00524A33">
            <w:pPr>
              <w:widowControl w:val="0"/>
              <w:autoSpaceDE w:val="0"/>
              <w:autoSpaceDN w:val="0"/>
              <w:adjustRightInd w:val="0"/>
              <w:spacing w:after="0" w:line="240" w:lineRule="auto"/>
              <w:ind w:firstLine="80"/>
              <w:jc w:val="both"/>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4.</w:t>
            </w:r>
          </w:p>
        </w:tc>
        <w:tc>
          <w:tcPr>
            <w:tcW w:w="3469" w:type="dxa"/>
          </w:tcPr>
          <w:p w14:paraId="27A842DF"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Число субъектов малого и среднего предпринимательства в расчете на 10000 человек населения, </w:t>
            </w:r>
            <w:proofErr w:type="spellStart"/>
            <w:r w:rsidRPr="00524A33">
              <w:rPr>
                <w:rFonts w:ascii="Times New Roman" w:eastAsia="Times New Roman" w:hAnsi="Times New Roman"/>
                <w:sz w:val="24"/>
                <w:szCs w:val="24"/>
                <w:lang w:eastAsia="ru-RU"/>
              </w:rPr>
              <w:t>ед</w:t>
            </w:r>
            <w:proofErr w:type="spellEnd"/>
          </w:p>
        </w:tc>
        <w:tc>
          <w:tcPr>
            <w:tcW w:w="1418" w:type="dxa"/>
            <w:vAlign w:val="center"/>
          </w:tcPr>
          <w:p w14:paraId="7D1A1BB5" w14:textId="77777777" w:rsidR="00524A33" w:rsidRPr="00524A33" w:rsidRDefault="00524A33" w:rsidP="00524A33">
            <w:pPr>
              <w:widowControl w:val="0"/>
              <w:autoSpaceDE w:val="0"/>
              <w:autoSpaceDN w:val="0"/>
              <w:adjustRightInd w:val="0"/>
              <w:spacing w:after="0" w:line="240" w:lineRule="auto"/>
              <w:ind w:firstLine="80"/>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22,26</w:t>
            </w:r>
          </w:p>
        </w:tc>
        <w:tc>
          <w:tcPr>
            <w:tcW w:w="1559" w:type="dxa"/>
            <w:vAlign w:val="center"/>
          </w:tcPr>
          <w:p w14:paraId="6DA5DF85" w14:textId="77777777" w:rsidR="00524A33" w:rsidRPr="00524A33" w:rsidRDefault="00524A33" w:rsidP="00524A33">
            <w:pPr>
              <w:widowControl w:val="0"/>
              <w:autoSpaceDE w:val="0"/>
              <w:autoSpaceDN w:val="0"/>
              <w:adjustRightInd w:val="0"/>
              <w:spacing w:after="0" w:line="240" w:lineRule="auto"/>
              <w:ind w:firstLine="221"/>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93,3</w:t>
            </w:r>
          </w:p>
        </w:tc>
        <w:tc>
          <w:tcPr>
            <w:tcW w:w="2410" w:type="dxa"/>
            <w:vAlign w:val="center"/>
          </w:tcPr>
          <w:p w14:paraId="0F7CD965"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93,3</w:t>
            </w:r>
          </w:p>
        </w:tc>
      </w:tr>
      <w:tr w:rsidR="00524A33" w:rsidRPr="00524A33" w14:paraId="4E95473B" w14:textId="77777777" w:rsidTr="00F60BAD">
        <w:tc>
          <w:tcPr>
            <w:tcW w:w="784" w:type="dxa"/>
          </w:tcPr>
          <w:p w14:paraId="53EA0E60" w14:textId="77777777" w:rsidR="00524A33" w:rsidRPr="00524A33" w:rsidRDefault="00524A33" w:rsidP="00524A33">
            <w:pPr>
              <w:widowControl w:val="0"/>
              <w:autoSpaceDE w:val="0"/>
              <w:autoSpaceDN w:val="0"/>
              <w:adjustRightInd w:val="0"/>
              <w:spacing w:after="0" w:line="240" w:lineRule="auto"/>
              <w:ind w:firstLine="80"/>
              <w:jc w:val="both"/>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5.</w:t>
            </w:r>
          </w:p>
        </w:tc>
        <w:tc>
          <w:tcPr>
            <w:tcW w:w="3469" w:type="dxa"/>
          </w:tcPr>
          <w:p w14:paraId="553663CC"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Инвестиции в основной капитал субъектов малого предпринимательства, тыс. </w:t>
            </w:r>
            <w:proofErr w:type="spellStart"/>
            <w:r w:rsidRPr="00524A33">
              <w:rPr>
                <w:rFonts w:ascii="Times New Roman" w:eastAsia="Times New Roman" w:hAnsi="Times New Roman"/>
                <w:sz w:val="24"/>
                <w:szCs w:val="24"/>
                <w:lang w:eastAsia="ru-RU"/>
              </w:rPr>
              <w:t>руб</w:t>
            </w:r>
            <w:proofErr w:type="spellEnd"/>
          </w:p>
        </w:tc>
        <w:tc>
          <w:tcPr>
            <w:tcW w:w="1418" w:type="dxa"/>
            <w:vAlign w:val="center"/>
          </w:tcPr>
          <w:p w14:paraId="229F6AAB" w14:textId="77777777" w:rsidR="00524A33" w:rsidRPr="00524A33" w:rsidRDefault="00524A33" w:rsidP="00524A33">
            <w:pPr>
              <w:widowControl w:val="0"/>
              <w:autoSpaceDE w:val="0"/>
              <w:autoSpaceDN w:val="0"/>
              <w:adjustRightInd w:val="0"/>
              <w:spacing w:after="0" w:line="240" w:lineRule="auto"/>
              <w:ind w:firstLine="80"/>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143459,5</w:t>
            </w:r>
          </w:p>
        </w:tc>
        <w:tc>
          <w:tcPr>
            <w:tcW w:w="1559" w:type="dxa"/>
            <w:vAlign w:val="center"/>
          </w:tcPr>
          <w:p w14:paraId="58CBE8A1" w14:textId="77777777" w:rsidR="00524A33" w:rsidRPr="00524A33" w:rsidRDefault="00524A33" w:rsidP="00524A33">
            <w:pPr>
              <w:widowControl w:val="0"/>
              <w:autoSpaceDE w:val="0"/>
              <w:autoSpaceDN w:val="0"/>
              <w:adjustRightInd w:val="0"/>
              <w:spacing w:after="0" w:line="240" w:lineRule="auto"/>
              <w:ind w:firstLine="221"/>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4092,5</w:t>
            </w:r>
          </w:p>
        </w:tc>
        <w:tc>
          <w:tcPr>
            <w:tcW w:w="2410" w:type="dxa"/>
            <w:vAlign w:val="center"/>
          </w:tcPr>
          <w:p w14:paraId="21A83F68"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4092,5</w:t>
            </w:r>
          </w:p>
        </w:tc>
      </w:tr>
      <w:tr w:rsidR="00524A33" w:rsidRPr="00524A33" w14:paraId="37D23272" w14:textId="77777777" w:rsidTr="00F60BAD">
        <w:tc>
          <w:tcPr>
            <w:tcW w:w="784" w:type="dxa"/>
          </w:tcPr>
          <w:p w14:paraId="4FDA8317" w14:textId="77777777" w:rsidR="00524A33" w:rsidRPr="00524A33" w:rsidRDefault="00524A33" w:rsidP="00524A33">
            <w:pPr>
              <w:widowControl w:val="0"/>
              <w:autoSpaceDE w:val="0"/>
              <w:autoSpaceDN w:val="0"/>
              <w:adjustRightInd w:val="0"/>
              <w:spacing w:after="0" w:line="240" w:lineRule="auto"/>
              <w:ind w:firstLine="80"/>
              <w:jc w:val="both"/>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6.</w:t>
            </w:r>
          </w:p>
        </w:tc>
        <w:tc>
          <w:tcPr>
            <w:tcW w:w="3469" w:type="dxa"/>
          </w:tcPr>
          <w:p w14:paraId="0CE3EF56"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Налоговые поступления от субъектов малого предпринимательства, тыс. </w:t>
            </w:r>
            <w:proofErr w:type="spellStart"/>
            <w:r w:rsidRPr="00524A33">
              <w:rPr>
                <w:rFonts w:ascii="Times New Roman" w:eastAsia="Times New Roman" w:hAnsi="Times New Roman"/>
                <w:sz w:val="24"/>
                <w:szCs w:val="24"/>
                <w:lang w:eastAsia="ru-RU"/>
              </w:rPr>
              <w:t>руб</w:t>
            </w:r>
            <w:proofErr w:type="spellEnd"/>
          </w:p>
        </w:tc>
        <w:tc>
          <w:tcPr>
            <w:tcW w:w="1418" w:type="dxa"/>
            <w:vAlign w:val="center"/>
          </w:tcPr>
          <w:p w14:paraId="1F6171E3" w14:textId="77777777" w:rsidR="00524A33" w:rsidRPr="00524A33" w:rsidRDefault="00524A33" w:rsidP="00524A33">
            <w:pPr>
              <w:widowControl w:val="0"/>
              <w:autoSpaceDE w:val="0"/>
              <w:autoSpaceDN w:val="0"/>
              <w:adjustRightInd w:val="0"/>
              <w:spacing w:after="0" w:line="240" w:lineRule="auto"/>
              <w:ind w:firstLine="80"/>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1431,8</w:t>
            </w:r>
          </w:p>
        </w:tc>
        <w:tc>
          <w:tcPr>
            <w:tcW w:w="1559" w:type="dxa"/>
            <w:vAlign w:val="center"/>
          </w:tcPr>
          <w:p w14:paraId="785ADB6A" w14:textId="77777777" w:rsidR="00524A33" w:rsidRPr="00524A33" w:rsidRDefault="00524A33" w:rsidP="00524A33">
            <w:pPr>
              <w:widowControl w:val="0"/>
              <w:autoSpaceDE w:val="0"/>
              <w:autoSpaceDN w:val="0"/>
              <w:adjustRightInd w:val="0"/>
              <w:spacing w:after="0" w:line="240" w:lineRule="auto"/>
              <w:ind w:firstLine="221"/>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4099,1</w:t>
            </w:r>
          </w:p>
        </w:tc>
        <w:tc>
          <w:tcPr>
            <w:tcW w:w="2410" w:type="dxa"/>
            <w:vAlign w:val="center"/>
          </w:tcPr>
          <w:p w14:paraId="50A07C6D" w14:textId="77777777" w:rsidR="00524A33" w:rsidRPr="00524A33" w:rsidRDefault="00524A33" w:rsidP="00524A33">
            <w:pPr>
              <w:widowControl w:val="0"/>
              <w:autoSpaceDE w:val="0"/>
              <w:autoSpaceDN w:val="0"/>
              <w:spacing w:after="0" w:line="240" w:lineRule="auto"/>
              <w:jc w:val="center"/>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4099,1</w:t>
            </w:r>
          </w:p>
        </w:tc>
      </w:tr>
    </w:tbl>
    <w:p w14:paraId="15E618E2" w14:textId="77777777" w:rsidR="00524A33" w:rsidRPr="00524A33" w:rsidRDefault="00524A33" w:rsidP="00524A33">
      <w:pPr>
        <w:tabs>
          <w:tab w:val="left" w:pos="0"/>
        </w:tabs>
        <w:suppressAutoHyphens/>
        <w:autoSpaceDE w:val="0"/>
        <w:spacing w:after="0" w:line="240" w:lineRule="atLeast"/>
        <w:ind w:left="1353"/>
        <w:contextualSpacing/>
        <w:rPr>
          <w:rFonts w:ascii="Times New Roman" w:eastAsia="Arial" w:hAnsi="Times New Roman"/>
          <w:b/>
          <w:sz w:val="24"/>
          <w:szCs w:val="24"/>
          <w:lang w:eastAsia="ar-SA"/>
        </w:rPr>
      </w:pPr>
    </w:p>
    <w:p w14:paraId="375544EF" w14:textId="77777777" w:rsidR="00524A33" w:rsidRPr="00524A33" w:rsidRDefault="00524A33" w:rsidP="00524A33">
      <w:pPr>
        <w:numPr>
          <w:ilvl w:val="0"/>
          <w:numId w:val="9"/>
        </w:numPr>
        <w:tabs>
          <w:tab w:val="left" w:pos="0"/>
        </w:tabs>
        <w:suppressAutoHyphens/>
        <w:autoSpaceDE w:val="0"/>
        <w:spacing w:after="0" w:line="240" w:lineRule="auto"/>
        <w:contextualSpacing/>
        <w:jc w:val="center"/>
        <w:rPr>
          <w:rFonts w:ascii="Times New Roman" w:eastAsia="Arial" w:hAnsi="Times New Roman"/>
          <w:b/>
          <w:sz w:val="28"/>
          <w:szCs w:val="24"/>
          <w:lang w:eastAsia="ar-SA"/>
        </w:rPr>
      </w:pPr>
      <w:r w:rsidRPr="00524A33">
        <w:rPr>
          <w:rFonts w:ascii="Times New Roman" w:eastAsia="Arial" w:hAnsi="Times New Roman"/>
          <w:b/>
          <w:sz w:val="28"/>
          <w:szCs w:val="24"/>
          <w:lang w:eastAsia="ar-SA"/>
        </w:rPr>
        <w:t>Характеристика состояния направлений деятельности,</w:t>
      </w:r>
    </w:p>
    <w:p w14:paraId="5D424C74" w14:textId="77777777" w:rsidR="00524A33" w:rsidRPr="00524A33" w:rsidRDefault="00524A33" w:rsidP="00524A33">
      <w:pPr>
        <w:tabs>
          <w:tab w:val="left" w:pos="0"/>
        </w:tabs>
        <w:suppressAutoHyphens/>
        <w:autoSpaceDE w:val="0"/>
        <w:spacing w:after="0" w:line="240" w:lineRule="auto"/>
        <w:contextualSpacing/>
        <w:jc w:val="center"/>
        <w:rPr>
          <w:rFonts w:ascii="Times New Roman" w:eastAsia="Arial" w:hAnsi="Times New Roman"/>
          <w:b/>
          <w:sz w:val="28"/>
          <w:szCs w:val="24"/>
          <w:lang w:eastAsia="ar-SA"/>
        </w:rPr>
      </w:pPr>
      <w:r w:rsidRPr="00524A33">
        <w:rPr>
          <w:rFonts w:ascii="Times New Roman" w:eastAsia="Arial" w:hAnsi="Times New Roman"/>
          <w:b/>
          <w:sz w:val="28"/>
          <w:szCs w:val="24"/>
          <w:lang w:eastAsia="ar-SA"/>
        </w:rPr>
        <w:t>решение которых осуществляется путем реализации подпрограммы</w:t>
      </w:r>
    </w:p>
    <w:p w14:paraId="537BF0DB" w14:textId="77777777" w:rsidR="00524A33" w:rsidRPr="00524A33" w:rsidRDefault="00524A33" w:rsidP="00524A33">
      <w:pPr>
        <w:tabs>
          <w:tab w:val="left" w:pos="0"/>
        </w:tabs>
        <w:suppressAutoHyphens/>
        <w:autoSpaceDE w:val="0"/>
        <w:spacing w:after="0" w:line="240" w:lineRule="auto"/>
        <w:contextualSpacing/>
        <w:jc w:val="center"/>
        <w:rPr>
          <w:rFonts w:ascii="Times New Roman" w:eastAsia="Arial" w:hAnsi="Times New Roman"/>
          <w:b/>
          <w:sz w:val="28"/>
          <w:szCs w:val="24"/>
          <w:lang w:eastAsia="ar-SA"/>
        </w:rPr>
      </w:pPr>
    </w:p>
    <w:p w14:paraId="54D3DEEB" w14:textId="77777777" w:rsidR="00524A33" w:rsidRPr="00524A33" w:rsidRDefault="00524A33" w:rsidP="00524A33">
      <w:pPr>
        <w:widowControl w:val="0"/>
        <w:autoSpaceDE w:val="0"/>
        <w:autoSpaceDN w:val="0"/>
        <w:adjustRightInd w:val="0"/>
        <w:spacing w:after="0" w:line="240" w:lineRule="auto"/>
        <w:ind w:firstLine="709"/>
        <w:contextualSpacing/>
        <w:jc w:val="both"/>
        <w:rPr>
          <w:rFonts w:ascii="Arial" w:eastAsia="Times New Roman" w:hAnsi="Arial" w:cs="Arial"/>
          <w:sz w:val="28"/>
          <w:szCs w:val="24"/>
          <w:lang w:eastAsia="ru-RU"/>
        </w:rPr>
      </w:pPr>
      <w:r w:rsidRPr="00524A33">
        <w:rPr>
          <w:rFonts w:ascii="Times New Roman" w:eastAsia="Arial" w:hAnsi="Times New Roman"/>
          <w:sz w:val="28"/>
          <w:szCs w:val="24"/>
          <w:lang w:eastAsia="ar-SA"/>
        </w:rPr>
        <w:t xml:space="preserve">Сферой реализации подпрограммы является малый бизнес на территории ЗАТО Первомайский, </w:t>
      </w:r>
      <w:r w:rsidRPr="00524A33">
        <w:rPr>
          <w:rFonts w:ascii="Times New Roman" w:eastAsia="Times New Roman" w:hAnsi="Times New Roman"/>
          <w:sz w:val="28"/>
          <w:szCs w:val="24"/>
          <w:lang w:eastAsia="ru-RU"/>
        </w:rPr>
        <w:t>который является важнейшим элементом экономической системы ЗАТО Первомайский. А поддержка развития малого предпринимательства - одно из приоритетных направлений деятельности муниципальной власти.</w:t>
      </w:r>
    </w:p>
    <w:p w14:paraId="5F1BC3A6" w14:textId="77777777" w:rsidR="00524A33" w:rsidRPr="00524A33" w:rsidRDefault="00524A33" w:rsidP="00524A33">
      <w:pPr>
        <w:tabs>
          <w:tab w:val="left" w:pos="0"/>
        </w:tabs>
        <w:suppressAutoHyphens/>
        <w:autoSpaceDE w:val="0"/>
        <w:spacing w:after="0" w:line="240" w:lineRule="auto"/>
        <w:ind w:right="-2" w:firstLine="709"/>
        <w:contextualSpacing/>
        <w:jc w:val="both"/>
        <w:rPr>
          <w:rFonts w:ascii="Times New Roman" w:eastAsia="Arial" w:hAnsi="Times New Roman"/>
          <w:sz w:val="28"/>
          <w:szCs w:val="24"/>
          <w:lang w:eastAsia="ar-SA"/>
        </w:rPr>
      </w:pPr>
      <w:r w:rsidRPr="00524A33">
        <w:rPr>
          <w:rFonts w:ascii="Times New Roman" w:eastAsia="Arial" w:hAnsi="Times New Roman"/>
          <w:sz w:val="28"/>
          <w:szCs w:val="24"/>
          <w:lang w:eastAsia="ar-SA"/>
        </w:rPr>
        <w:t>В связи со сложившимся особым режимом функционирования  предприятий и объектов в закрытом административно-территориальном образовании (ограничение на въезд), определенным Законом РФ№ 3297-1 от 14.07.1992 «О закрытом административно-территориальном образовании», на территории ЗАТО Первомайский отсутствуют основные производства, такие как деревообработка, пищевая промышленность  и прочие. В связи с этим, основная сфера деятельности, наиболее приемлемая для ЗАТО Первомайский – малое предпринимательство (розничная торговля). Данный вид деятельности не требует особых производственных затрат, мощностей. В связи с этим, основной вид деятельности, приносящей прибыль – розничная торговля продовольственными и непродовольственными товарами, осуществляемая субъектами малого предпринимательства (продукты питания, одежда и текстиль, товары для детей и прочие). Мероприятия данной подпрограммы направлены на оказание содействия малому предпринимательству, для создания комфортных условий проживания жителей ЗАТО Первомайский, что напрямую связано с организацией торговли и предложения товаров населению.</w:t>
      </w:r>
    </w:p>
    <w:p w14:paraId="472D8ED2" w14:textId="77777777" w:rsidR="00524A33" w:rsidRPr="00524A33" w:rsidRDefault="00524A33" w:rsidP="00524A33">
      <w:pPr>
        <w:widowControl w:val="0"/>
        <w:tabs>
          <w:tab w:val="left" w:pos="0"/>
        </w:tabs>
        <w:suppressAutoHyphens/>
        <w:autoSpaceDE w:val="0"/>
        <w:spacing w:after="0" w:line="240" w:lineRule="auto"/>
        <w:ind w:right="-2" w:firstLine="709"/>
        <w:contextualSpacing/>
        <w:jc w:val="both"/>
        <w:rPr>
          <w:rFonts w:ascii="Times New Roman" w:eastAsia="Times New Roman" w:hAnsi="Times New Roman"/>
          <w:sz w:val="28"/>
          <w:szCs w:val="24"/>
          <w:lang w:eastAsia="ru-RU"/>
        </w:rPr>
      </w:pPr>
      <w:r w:rsidRPr="00524A33">
        <w:rPr>
          <w:rFonts w:ascii="Times New Roman" w:eastAsia="Times New Roman" w:hAnsi="Times New Roman"/>
          <w:sz w:val="28"/>
          <w:szCs w:val="24"/>
          <w:lang w:eastAsia="ru-RU"/>
        </w:rPr>
        <w:t xml:space="preserve">На 01.01.2019 на территории ЗАТО Первомайский осуществляют свою деятельность 76 субъектов малого предпринимательства. По оценке 2020 года данный показатель останется на прежнем уровне или незначительно увеличится. </w:t>
      </w:r>
    </w:p>
    <w:p w14:paraId="39CCEE20" w14:textId="77777777" w:rsidR="00524A33" w:rsidRPr="00524A33" w:rsidRDefault="00524A33" w:rsidP="00524A33">
      <w:pPr>
        <w:widowControl w:val="0"/>
        <w:tabs>
          <w:tab w:val="left" w:pos="0"/>
        </w:tabs>
        <w:suppressAutoHyphens/>
        <w:autoSpaceDE w:val="0"/>
        <w:spacing w:after="0" w:line="240" w:lineRule="auto"/>
        <w:ind w:right="-2" w:firstLine="709"/>
        <w:contextualSpacing/>
        <w:jc w:val="both"/>
        <w:rPr>
          <w:rFonts w:ascii="Times New Roman" w:eastAsia="Times New Roman" w:hAnsi="Times New Roman"/>
          <w:sz w:val="28"/>
          <w:szCs w:val="24"/>
          <w:lang w:eastAsia="ru-RU"/>
        </w:rPr>
      </w:pPr>
      <w:r w:rsidRPr="00524A33">
        <w:rPr>
          <w:rFonts w:ascii="Times New Roman" w:eastAsia="Times New Roman" w:hAnsi="Times New Roman"/>
          <w:sz w:val="28"/>
          <w:szCs w:val="24"/>
          <w:lang w:eastAsia="ru-RU"/>
        </w:rPr>
        <w:lastRenderedPageBreak/>
        <w:t>Структура малого предпринимательства на территории ЗАТО Первомайский основывается на такой отрасли хозяйства, как розничная торговля и прочие виды деятельности. Присутствуют такие организационно-правовые формы, как предприниматели без образования юридического лица (индивидуальные предприниматели) и общества с ограниченной ответственностью.</w:t>
      </w:r>
    </w:p>
    <w:p w14:paraId="05D80151" w14:textId="77777777" w:rsidR="00524A33" w:rsidRPr="00524A33" w:rsidRDefault="00524A33" w:rsidP="00524A33">
      <w:pPr>
        <w:widowControl w:val="0"/>
        <w:tabs>
          <w:tab w:val="left" w:pos="0"/>
        </w:tabs>
        <w:suppressAutoHyphens/>
        <w:autoSpaceDE w:val="0"/>
        <w:spacing w:after="0" w:line="240" w:lineRule="auto"/>
        <w:ind w:right="-2" w:firstLine="709"/>
        <w:contextualSpacing/>
        <w:jc w:val="both"/>
        <w:rPr>
          <w:rFonts w:ascii="Times New Roman" w:eastAsia="Times New Roman" w:hAnsi="Times New Roman"/>
          <w:sz w:val="28"/>
          <w:szCs w:val="24"/>
          <w:lang w:eastAsia="ru-RU"/>
        </w:rPr>
      </w:pPr>
      <w:r w:rsidRPr="00524A33">
        <w:rPr>
          <w:rFonts w:ascii="Times New Roman" w:eastAsia="Times New Roman" w:hAnsi="Times New Roman"/>
          <w:sz w:val="28"/>
          <w:szCs w:val="24"/>
          <w:lang w:eastAsia="ru-RU"/>
        </w:rPr>
        <w:t>На 01.01.2019 на территории ЗАТО Первомайский функционирует 13 малых предприятий и осуществляет свою деятельность 63 индивидуальных предпринимателей.</w:t>
      </w:r>
    </w:p>
    <w:p w14:paraId="4AB74309" w14:textId="77777777" w:rsidR="00524A33" w:rsidRPr="00524A33" w:rsidRDefault="00524A33" w:rsidP="00524A33">
      <w:pPr>
        <w:widowControl w:val="0"/>
        <w:tabs>
          <w:tab w:val="left" w:pos="0"/>
        </w:tabs>
        <w:suppressAutoHyphens/>
        <w:autoSpaceDE w:val="0"/>
        <w:spacing w:after="0" w:line="240" w:lineRule="auto"/>
        <w:ind w:right="-2" w:firstLine="709"/>
        <w:contextualSpacing/>
        <w:jc w:val="both"/>
        <w:rPr>
          <w:rFonts w:ascii="Times New Roman" w:eastAsia="Times New Roman" w:hAnsi="Times New Roman"/>
          <w:sz w:val="28"/>
          <w:szCs w:val="24"/>
          <w:lang w:eastAsia="ru-RU"/>
        </w:rPr>
      </w:pPr>
      <w:r w:rsidRPr="00524A33">
        <w:rPr>
          <w:rFonts w:ascii="Times New Roman" w:eastAsia="Times New Roman" w:hAnsi="Times New Roman"/>
          <w:sz w:val="28"/>
          <w:szCs w:val="24"/>
          <w:lang w:eastAsia="ru-RU"/>
        </w:rPr>
        <w:t>Индивидуальные предприниматели в основном задействованы в розничной торговле (продукты питания и смешанный ассортимент товаров, одежда и обувь, хозяйственные товары, электроприборы, бытовая химия, товары для животных), в прочих видах деятельности (услуги печати, организация проведения пейнтбола, услуги, связанные с фотопечатью, всевозможные услуги по пошиву одежды, услуги столовых, услуги клиринга), в организации транспорта и связи (частный извоз (такси), салоны сотовой связи и беспроводного интернета, пункт приема платежей), в строительстве.</w:t>
      </w:r>
    </w:p>
    <w:p w14:paraId="73939C77" w14:textId="77777777" w:rsidR="00524A33" w:rsidRPr="00524A33" w:rsidRDefault="00524A33" w:rsidP="00524A33">
      <w:pPr>
        <w:widowControl w:val="0"/>
        <w:tabs>
          <w:tab w:val="left" w:pos="0"/>
        </w:tabs>
        <w:suppressAutoHyphens/>
        <w:autoSpaceDE w:val="0"/>
        <w:spacing w:after="0" w:line="240" w:lineRule="auto"/>
        <w:ind w:right="-2" w:firstLine="709"/>
        <w:contextualSpacing/>
        <w:jc w:val="both"/>
        <w:rPr>
          <w:rFonts w:ascii="Times New Roman" w:eastAsia="Times New Roman" w:hAnsi="Times New Roman"/>
          <w:sz w:val="28"/>
          <w:szCs w:val="24"/>
          <w:lang w:eastAsia="ru-RU"/>
        </w:rPr>
      </w:pPr>
      <w:r w:rsidRPr="00524A33">
        <w:rPr>
          <w:rFonts w:ascii="Times New Roman" w:eastAsia="Times New Roman" w:hAnsi="Times New Roman"/>
          <w:sz w:val="28"/>
          <w:szCs w:val="24"/>
          <w:lang w:eastAsia="ru-RU"/>
        </w:rPr>
        <w:t xml:space="preserve">Численность занятых в сфере малого </w:t>
      </w:r>
      <w:proofErr w:type="gramStart"/>
      <w:r w:rsidRPr="00524A33">
        <w:rPr>
          <w:rFonts w:ascii="Times New Roman" w:eastAsia="Times New Roman" w:hAnsi="Times New Roman"/>
          <w:sz w:val="28"/>
          <w:szCs w:val="24"/>
          <w:lang w:eastAsia="ru-RU"/>
        </w:rPr>
        <w:t>предпринимательства по предварительной оценке</w:t>
      </w:r>
      <w:proofErr w:type="gramEnd"/>
      <w:r w:rsidRPr="00524A33">
        <w:rPr>
          <w:rFonts w:ascii="Times New Roman" w:eastAsia="Times New Roman" w:hAnsi="Times New Roman"/>
          <w:sz w:val="28"/>
          <w:szCs w:val="24"/>
          <w:lang w:eastAsia="ru-RU"/>
        </w:rPr>
        <w:t xml:space="preserve"> 2020 года составит 268 человек. В связи с развитием предпринимательства на территории муниципального образования ЗАТО Первомайский данный показатель по оптимистичному варианту в последующие годы будет увеличиваться.</w:t>
      </w:r>
    </w:p>
    <w:p w14:paraId="00E6662A" w14:textId="77777777" w:rsidR="00524A33" w:rsidRPr="00524A33" w:rsidRDefault="00524A33" w:rsidP="00524A33">
      <w:pPr>
        <w:widowControl w:val="0"/>
        <w:tabs>
          <w:tab w:val="left" w:pos="0"/>
        </w:tabs>
        <w:suppressAutoHyphens/>
        <w:autoSpaceDE w:val="0"/>
        <w:spacing w:after="0" w:line="240" w:lineRule="auto"/>
        <w:ind w:right="-2" w:firstLine="709"/>
        <w:contextualSpacing/>
        <w:jc w:val="both"/>
        <w:rPr>
          <w:rFonts w:ascii="Times New Roman" w:eastAsia="Times New Roman" w:hAnsi="Times New Roman"/>
          <w:sz w:val="28"/>
          <w:szCs w:val="24"/>
          <w:lang w:eastAsia="ru-RU"/>
        </w:rPr>
      </w:pPr>
      <w:r w:rsidRPr="00524A33">
        <w:rPr>
          <w:rFonts w:ascii="Times New Roman" w:eastAsia="Times New Roman" w:hAnsi="Times New Roman"/>
          <w:sz w:val="28"/>
          <w:szCs w:val="24"/>
          <w:lang w:eastAsia="ru-RU"/>
        </w:rPr>
        <w:t xml:space="preserve">Число лиц, занятых по найму у индивидуальных </w:t>
      </w:r>
      <w:proofErr w:type="gramStart"/>
      <w:r w:rsidRPr="00524A33">
        <w:rPr>
          <w:rFonts w:ascii="Times New Roman" w:eastAsia="Times New Roman" w:hAnsi="Times New Roman"/>
          <w:sz w:val="28"/>
          <w:szCs w:val="24"/>
          <w:lang w:eastAsia="ru-RU"/>
        </w:rPr>
        <w:t>предпринимателей по предварительной оценке</w:t>
      </w:r>
      <w:proofErr w:type="gramEnd"/>
      <w:r w:rsidRPr="00524A33">
        <w:rPr>
          <w:rFonts w:ascii="Times New Roman" w:eastAsia="Times New Roman" w:hAnsi="Times New Roman"/>
          <w:sz w:val="28"/>
          <w:szCs w:val="24"/>
          <w:lang w:eastAsia="ru-RU"/>
        </w:rPr>
        <w:t xml:space="preserve"> 2020 года составит 37 человек. Доля занятых в сфере малого предпринимательства по отношению к численности занятых в экономике к концу 2019 года составит 8,4 %.</w:t>
      </w:r>
    </w:p>
    <w:p w14:paraId="21EA0026" w14:textId="77777777" w:rsidR="00524A33" w:rsidRPr="00524A33" w:rsidRDefault="00524A33" w:rsidP="00524A33">
      <w:pPr>
        <w:widowControl w:val="0"/>
        <w:tabs>
          <w:tab w:val="left" w:pos="0"/>
        </w:tabs>
        <w:suppressAutoHyphens/>
        <w:autoSpaceDE w:val="0"/>
        <w:spacing w:after="0" w:line="240" w:lineRule="auto"/>
        <w:ind w:right="-2" w:firstLine="709"/>
        <w:contextualSpacing/>
        <w:jc w:val="both"/>
        <w:rPr>
          <w:rFonts w:ascii="Times New Roman" w:eastAsia="Times New Roman" w:hAnsi="Times New Roman"/>
          <w:sz w:val="28"/>
          <w:szCs w:val="24"/>
          <w:lang w:eastAsia="ru-RU"/>
        </w:rPr>
      </w:pPr>
      <w:r w:rsidRPr="00524A33">
        <w:rPr>
          <w:rFonts w:ascii="Times New Roman" w:eastAsia="Times New Roman" w:hAnsi="Times New Roman"/>
          <w:sz w:val="28"/>
          <w:szCs w:val="24"/>
          <w:lang w:eastAsia="ru-RU"/>
        </w:rPr>
        <w:t>Число субъектов малого предпринимательства на 10000 человек населения к концу 2019 года составит 119,3 единиц.</w:t>
      </w:r>
    </w:p>
    <w:p w14:paraId="29146FB3" w14:textId="6620CB58" w:rsidR="00524A33" w:rsidRPr="00524A33" w:rsidRDefault="00524A33" w:rsidP="00524A33">
      <w:pPr>
        <w:widowControl w:val="0"/>
        <w:tabs>
          <w:tab w:val="left" w:pos="0"/>
        </w:tabs>
        <w:suppressAutoHyphens/>
        <w:autoSpaceDE w:val="0"/>
        <w:spacing w:after="0" w:line="240" w:lineRule="auto"/>
        <w:ind w:right="-2" w:firstLine="709"/>
        <w:contextualSpacing/>
        <w:jc w:val="both"/>
        <w:rPr>
          <w:rFonts w:ascii="Times New Roman" w:eastAsia="Times New Roman" w:hAnsi="Times New Roman"/>
          <w:sz w:val="28"/>
          <w:szCs w:val="24"/>
          <w:lang w:eastAsia="ru-RU"/>
        </w:rPr>
      </w:pPr>
      <w:proofErr w:type="gramStart"/>
      <w:r w:rsidRPr="00524A33">
        <w:rPr>
          <w:rFonts w:ascii="Times New Roman" w:eastAsia="Times New Roman" w:hAnsi="Times New Roman"/>
          <w:sz w:val="28"/>
          <w:szCs w:val="24"/>
          <w:lang w:eastAsia="ru-RU"/>
        </w:rPr>
        <w:t xml:space="preserve">По предварительной оценке </w:t>
      </w:r>
      <w:proofErr w:type="gramEnd"/>
      <w:r w:rsidRPr="00524A33">
        <w:rPr>
          <w:rFonts w:ascii="Times New Roman" w:eastAsia="Times New Roman" w:hAnsi="Times New Roman"/>
          <w:sz w:val="28"/>
          <w:szCs w:val="24"/>
          <w:lang w:eastAsia="ru-RU"/>
        </w:rPr>
        <w:t>2019 года и в последующие годы прогнозируется рост оборота малого предпринимательства в целом. Оборот субъектов малого предпринимательства к концу 2019 года составит 192222,7 тысяч рублей. Наибольший удельный вес оборота среди всех субъектов малого предпринимательства занимает оборот малых предприятий, занятых в розничной торговле. Данный показатель за 2018 год составил 94892,5 руб. По прогнозу в последующие годы данный показатель будет расти.</w:t>
      </w:r>
    </w:p>
    <w:p w14:paraId="100DE65B" w14:textId="77777777" w:rsidR="00524A33" w:rsidRPr="00524A33" w:rsidRDefault="00524A33" w:rsidP="00524A33">
      <w:pPr>
        <w:widowControl w:val="0"/>
        <w:tabs>
          <w:tab w:val="left" w:pos="0"/>
        </w:tabs>
        <w:suppressAutoHyphens/>
        <w:autoSpaceDE w:val="0"/>
        <w:spacing w:after="0" w:line="240" w:lineRule="auto"/>
        <w:ind w:right="-2" w:firstLine="709"/>
        <w:contextualSpacing/>
        <w:jc w:val="both"/>
        <w:rPr>
          <w:rFonts w:ascii="Times New Roman" w:eastAsia="Times New Roman" w:hAnsi="Times New Roman"/>
          <w:sz w:val="28"/>
          <w:szCs w:val="24"/>
          <w:lang w:eastAsia="ru-RU"/>
        </w:rPr>
      </w:pPr>
      <w:r w:rsidRPr="00524A33">
        <w:rPr>
          <w:rFonts w:ascii="Times New Roman" w:eastAsia="Times New Roman" w:hAnsi="Times New Roman"/>
          <w:sz w:val="28"/>
          <w:szCs w:val="24"/>
          <w:lang w:eastAsia="ru-RU"/>
        </w:rPr>
        <w:t>Инвестиции в основной капитал субъектов малого предпринимательства за 2018 год составили 3309,0 тыс. руб., инвестиции складываются в основном из приобретенных основных средств (оборудования торговли, общественного питания, бытовой техники, производственных станков и оборудования).</w:t>
      </w:r>
    </w:p>
    <w:p w14:paraId="004AF55C" w14:textId="77777777" w:rsidR="00524A33" w:rsidRPr="00524A33" w:rsidRDefault="00524A33" w:rsidP="00524A33">
      <w:pPr>
        <w:widowControl w:val="0"/>
        <w:tabs>
          <w:tab w:val="left" w:pos="0"/>
        </w:tabs>
        <w:suppressAutoHyphens/>
        <w:autoSpaceDE w:val="0"/>
        <w:spacing w:after="0" w:line="240" w:lineRule="auto"/>
        <w:ind w:right="-2" w:firstLine="709"/>
        <w:contextualSpacing/>
        <w:jc w:val="both"/>
        <w:rPr>
          <w:rFonts w:ascii="Times New Roman" w:eastAsia="Times New Roman" w:hAnsi="Times New Roman"/>
          <w:sz w:val="28"/>
          <w:szCs w:val="24"/>
          <w:lang w:eastAsia="ru-RU"/>
        </w:rPr>
      </w:pPr>
      <w:r w:rsidRPr="00524A33">
        <w:rPr>
          <w:rFonts w:ascii="Times New Roman" w:eastAsia="Times New Roman" w:hAnsi="Times New Roman"/>
          <w:sz w:val="28"/>
          <w:szCs w:val="24"/>
          <w:lang w:eastAsia="ru-RU"/>
        </w:rPr>
        <w:t xml:space="preserve">По прогнозу на 2019-2022 годы на территории муниципального образования ЗАТО Первомайский будет развиваться малое предпринимательство, а именно, индивидуальные предприниматели и организации, специализирующиеся на розничной торговле, будет </w:t>
      </w:r>
      <w:r w:rsidRPr="00524A33">
        <w:rPr>
          <w:rFonts w:ascii="Times New Roman" w:eastAsia="Times New Roman" w:hAnsi="Times New Roman"/>
          <w:sz w:val="28"/>
          <w:szCs w:val="24"/>
          <w:lang w:eastAsia="ru-RU"/>
        </w:rPr>
        <w:lastRenderedPageBreak/>
        <w:t xml:space="preserve">наблюдаться рост оборотов розничной торговли. Тенденциями развития программы являются: </w:t>
      </w:r>
    </w:p>
    <w:p w14:paraId="56B38068" w14:textId="77777777" w:rsidR="00524A33" w:rsidRPr="00524A33" w:rsidRDefault="00524A33" w:rsidP="00524A33">
      <w:pPr>
        <w:widowControl w:val="0"/>
        <w:tabs>
          <w:tab w:val="left" w:pos="0"/>
        </w:tabs>
        <w:suppressAutoHyphens/>
        <w:autoSpaceDE w:val="0"/>
        <w:spacing w:after="0" w:line="240" w:lineRule="auto"/>
        <w:ind w:right="-2" w:firstLine="709"/>
        <w:contextualSpacing/>
        <w:jc w:val="both"/>
        <w:rPr>
          <w:rFonts w:ascii="Times New Roman" w:eastAsia="Times New Roman" w:hAnsi="Times New Roman"/>
          <w:sz w:val="28"/>
          <w:szCs w:val="24"/>
          <w:lang w:eastAsia="ru-RU"/>
        </w:rPr>
      </w:pPr>
      <w:r w:rsidRPr="00524A33">
        <w:rPr>
          <w:rFonts w:ascii="Times New Roman" w:eastAsia="Times New Roman" w:hAnsi="Times New Roman"/>
          <w:sz w:val="28"/>
          <w:szCs w:val="24"/>
          <w:lang w:eastAsia="ru-RU"/>
        </w:rPr>
        <w:t>-</w:t>
      </w:r>
      <w:r w:rsidRPr="00524A33">
        <w:rPr>
          <w:rFonts w:ascii="Times New Roman" w:eastAsia="Times New Roman" w:hAnsi="Times New Roman"/>
          <w:sz w:val="28"/>
          <w:szCs w:val="24"/>
          <w:lang w:eastAsia="ru-RU"/>
        </w:rPr>
        <w:tab/>
        <w:t>развитие сферы бытового обслуживания посредством СМП (парикмахерские, мастерские по пошиву и ремонту одежды, ремонт обуви, ремонт бытовой техники и другие сферы деятельности, необходимые для благоприятного проживания населения на территории ЗАТО Первомайский;</w:t>
      </w:r>
    </w:p>
    <w:p w14:paraId="3F51FDE5" w14:textId="77777777" w:rsidR="00524A33" w:rsidRPr="00524A33" w:rsidRDefault="00524A33" w:rsidP="00524A33">
      <w:pPr>
        <w:widowControl w:val="0"/>
        <w:tabs>
          <w:tab w:val="left" w:pos="0"/>
        </w:tabs>
        <w:suppressAutoHyphens/>
        <w:autoSpaceDE w:val="0"/>
        <w:spacing w:after="0" w:line="240" w:lineRule="auto"/>
        <w:ind w:right="-2" w:firstLine="709"/>
        <w:contextualSpacing/>
        <w:jc w:val="both"/>
        <w:rPr>
          <w:rFonts w:ascii="Times New Roman" w:eastAsia="Times New Roman" w:hAnsi="Times New Roman"/>
          <w:sz w:val="28"/>
          <w:szCs w:val="24"/>
          <w:lang w:eastAsia="ru-RU"/>
        </w:rPr>
      </w:pPr>
      <w:r w:rsidRPr="00524A33">
        <w:rPr>
          <w:rFonts w:ascii="Times New Roman" w:eastAsia="Times New Roman" w:hAnsi="Times New Roman"/>
          <w:sz w:val="28"/>
          <w:szCs w:val="24"/>
          <w:lang w:eastAsia="ru-RU"/>
        </w:rPr>
        <w:t>-</w:t>
      </w:r>
      <w:r w:rsidRPr="00524A33">
        <w:rPr>
          <w:rFonts w:ascii="Times New Roman" w:eastAsia="Times New Roman" w:hAnsi="Times New Roman"/>
          <w:sz w:val="28"/>
          <w:szCs w:val="24"/>
          <w:lang w:eastAsia="ru-RU"/>
        </w:rPr>
        <w:tab/>
        <w:t>организация обеспечения населения всеми необходимыми товарами посредством организаций и предпринимателей, занимающихся торговлей. Ключевые показатели эффективности реализации подпрограммы отражены в таблице согласно Приложению 1</w:t>
      </w:r>
    </w:p>
    <w:p w14:paraId="47861E25" w14:textId="77777777" w:rsidR="00524A33" w:rsidRPr="00524A33" w:rsidRDefault="00524A33" w:rsidP="00524A33">
      <w:pPr>
        <w:widowControl w:val="0"/>
        <w:tabs>
          <w:tab w:val="left" w:pos="0"/>
        </w:tabs>
        <w:suppressAutoHyphens/>
        <w:autoSpaceDE w:val="0"/>
        <w:spacing w:after="0" w:line="240" w:lineRule="auto"/>
        <w:ind w:right="-2" w:firstLine="709"/>
        <w:contextualSpacing/>
        <w:jc w:val="center"/>
        <w:rPr>
          <w:rFonts w:ascii="Times New Roman" w:eastAsia="Arial" w:hAnsi="Times New Roman"/>
          <w:sz w:val="28"/>
          <w:szCs w:val="24"/>
          <w:lang w:eastAsia="ar-SA"/>
        </w:rPr>
      </w:pPr>
    </w:p>
    <w:p w14:paraId="7F3F571E" w14:textId="77777777" w:rsidR="00524A33" w:rsidRPr="00524A33" w:rsidRDefault="00524A33" w:rsidP="00524A33">
      <w:pPr>
        <w:widowControl w:val="0"/>
        <w:tabs>
          <w:tab w:val="left" w:pos="0"/>
        </w:tabs>
        <w:suppressAutoHyphens/>
        <w:autoSpaceDE w:val="0"/>
        <w:spacing w:after="0" w:line="240" w:lineRule="auto"/>
        <w:ind w:right="-2"/>
        <w:contextualSpacing/>
        <w:jc w:val="center"/>
        <w:rPr>
          <w:rFonts w:ascii="Times New Roman" w:eastAsia="Arial" w:hAnsi="Times New Roman"/>
          <w:b/>
          <w:sz w:val="28"/>
          <w:szCs w:val="24"/>
          <w:lang w:eastAsia="ar-SA"/>
        </w:rPr>
      </w:pPr>
      <w:r w:rsidRPr="00524A33">
        <w:rPr>
          <w:rFonts w:ascii="Times New Roman" w:eastAsia="Arial" w:hAnsi="Times New Roman"/>
          <w:b/>
          <w:sz w:val="28"/>
          <w:szCs w:val="24"/>
          <w:lang w:eastAsia="ar-SA"/>
        </w:rPr>
        <w:t>3. Цели, задачи и сроки реализации подпрограммы</w:t>
      </w:r>
    </w:p>
    <w:p w14:paraId="3BFE0665" w14:textId="77777777" w:rsidR="00524A33" w:rsidRPr="00524A33" w:rsidRDefault="00524A33" w:rsidP="00524A33">
      <w:pPr>
        <w:widowControl w:val="0"/>
        <w:tabs>
          <w:tab w:val="left" w:pos="0"/>
        </w:tabs>
        <w:suppressAutoHyphens/>
        <w:autoSpaceDE w:val="0"/>
        <w:spacing w:after="0" w:line="240" w:lineRule="auto"/>
        <w:ind w:right="-2"/>
        <w:contextualSpacing/>
        <w:jc w:val="center"/>
        <w:rPr>
          <w:rFonts w:ascii="Times New Roman" w:eastAsia="Arial" w:hAnsi="Times New Roman"/>
          <w:b/>
          <w:sz w:val="28"/>
          <w:szCs w:val="24"/>
          <w:lang w:eastAsia="ar-SA"/>
        </w:rPr>
      </w:pPr>
    </w:p>
    <w:p w14:paraId="1B482B22" w14:textId="77777777" w:rsidR="00524A33" w:rsidRPr="00524A33" w:rsidRDefault="00524A33" w:rsidP="00524A33">
      <w:pPr>
        <w:widowControl w:val="0"/>
        <w:tabs>
          <w:tab w:val="left" w:pos="0"/>
        </w:tabs>
        <w:suppressAutoHyphens/>
        <w:autoSpaceDE w:val="0"/>
        <w:spacing w:after="0" w:line="240" w:lineRule="auto"/>
        <w:ind w:right="-2" w:firstLine="709"/>
        <w:contextualSpacing/>
        <w:jc w:val="both"/>
        <w:rPr>
          <w:rFonts w:ascii="Times New Roman" w:eastAsia="Arial" w:hAnsi="Times New Roman"/>
          <w:sz w:val="28"/>
          <w:szCs w:val="24"/>
          <w:lang w:eastAsia="ar-SA"/>
        </w:rPr>
      </w:pPr>
      <w:r w:rsidRPr="00524A33">
        <w:rPr>
          <w:rFonts w:ascii="Times New Roman" w:eastAsia="Arial" w:hAnsi="Times New Roman"/>
          <w:sz w:val="28"/>
          <w:szCs w:val="24"/>
          <w:lang w:eastAsia="ar-SA"/>
        </w:rPr>
        <w:t>3.1.</w:t>
      </w:r>
      <w:r w:rsidRPr="00524A33">
        <w:rPr>
          <w:rFonts w:ascii="Times New Roman" w:eastAsia="Arial" w:hAnsi="Times New Roman"/>
          <w:sz w:val="28"/>
          <w:szCs w:val="24"/>
          <w:lang w:eastAsia="ar-SA"/>
        </w:rPr>
        <w:tab/>
        <w:t>Подпрограмма построена с учетом соответствия Программе комплексного социально-экономического развития муниципального образования городской округ ЗАТО Первомайский Кировской области, анализа состояния предпринимательства, российского опыта поддержки предпринимательства. Цель подпрограммы: создание благоприятных условий для устойчивого развития малого предпринимательства в ЗАТО Первомайский:</w:t>
      </w:r>
    </w:p>
    <w:p w14:paraId="3AAB740B" w14:textId="77777777" w:rsidR="00524A33" w:rsidRPr="00524A33" w:rsidRDefault="00524A33" w:rsidP="00524A33">
      <w:pPr>
        <w:widowControl w:val="0"/>
        <w:tabs>
          <w:tab w:val="left" w:pos="0"/>
        </w:tabs>
        <w:suppressAutoHyphens/>
        <w:autoSpaceDE w:val="0"/>
        <w:spacing w:after="0" w:line="240" w:lineRule="auto"/>
        <w:ind w:right="-2" w:firstLine="709"/>
        <w:contextualSpacing/>
        <w:jc w:val="both"/>
        <w:rPr>
          <w:rFonts w:ascii="Times New Roman" w:eastAsia="Arial" w:hAnsi="Times New Roman"/>
          <w:sz w:val="28"/>
          <w:szCs w:val="24"/>
          <w:lang w:eastAsia="ar-SA"/>
        </w:rPr>
      </w:pPr>
      <w:r w:rsidRPr="00524A33">
        <w:rPr>
          <w:rFonts w:ascii="Times New Roman" w:eastAsia="Arial" w:hAnsi="Times New Roman"/>
          <w:sz w:val="28"/>
          <w:szCs w:val="24"/>
          <w:lang w:eastAsia="ar-SA"/>
        </w:rPr>
        <w:t>3.2.</w:t>
      </w:r>
      <w:r w:rsidRPr="00524A33">
        <w:rPr>
          <w:rFonts w:ascii="Times New Roman" w:eastAsia="Arial" w:hAnsi="Times New Roman"/>
          <w:sz w:val="28"/>
          <w:szCs w:val="24"/>
          <w:lang w:eastAsia="ar-SA"/>
        </w:rPr>
        <w:tab/>
        <w:t>Задачи подпрограммы:</w:t>
      </w:r>
    </w:p>
    <w:p w14:paraId="5E8FA8C7" w14:textId="77777777" w:rsidR="00524A33" w:rsidRPr="00524A33" w:rsidRDefault="00524A33" w:rsidP="00524A33">
      <w:pPr>
        <w:widowControl w:val="0"/>
        <w:tabs>
          <w:tab w:val="left" w:pos="0"/>
          <w:tab w:val="left" w:pos="1560"/>
        </w:tabs>
        <w:suppressAutoHyphens/>
        <w:autoSpaceDE w:val="0"/>
        <w:spacing w:after="0" w:line="240" w:lineRule="auto"/>
        <w:ind w:right="-2" w:firstLine="709"/>
        <w:jc w:val="both"/>
        <w:rPr>
          <w:rFonts w:ascii="Times New Roman" w:eastAsia="Arial" w:hAnsi="Times New Roman"/>
          <w:sz w:val="28"/>
          <w:szCs w:val="28"/>
          <w:lang w:eastAsia="ar-SA"/>
        </w:rPr>
      </w:pPr>
      <w:r w:rsidRPr="00524A33">
        <w:rPr>
          <w:rFonts w:ascii="Times New Roman" w:eastAsia="Arial" w:hAnsi="Times New Roman"/>
          <w:sz w:val="28"/>
          <w:szCs w:val="28"/>
          <w:lang w:eastAsia="ar-SA"/>
        </w:rPr>
        <w:t>3.2.1.</w:t>
      </w:r>
      <w:r w:rsidRPr="00524A33">
        <w:rPr>
          <w:rFonts w:ascii="Times New Roman" w:eastAsia="Arial" w:hAnsi="Times New Roman"/>
          <w:sz w:val="28"/>
          <w:szCs w:val="28"/>
          <w:lang w:eastAsia="ar-SA"/>
        </w:rPr>
        <w:tab/>
        <w:t>Формирование благоприятной правовой среды для развития предпринимательства;</w:t>
      </w:r>
    </w:p>
    <w:p w14:paraId="484AD1E1" w14:textId="77777777" w:rsidR="00524A33" w:rsidRPr="00524A33" w:rsidRDefault="00524A33" w:rsidP="00524A33">
      <w:pPr>
        <w:widowControl w:val="0"/>
        <w:tabs>
          <w:tab w:val="left" w:pos="0"/>
          <w:tab w:val="left" w:pos="1560"/>
        </w:tabs>
        <w:suppressAutoHyphens/>
        <w:autoSpaceDE w:val="0"/>
        <w:spacing w:after="0" w:line="240" w:lineRule="auto"/>
        <w:ind w:right="-2" w:firstLine="709"/>
        <w:jc w:val="both"/>
        <w:rPr>
          <w:rFonts w:ascii="Times New Roman" w:eastAsia="Arial" w:hAnsi="Times New Roman"/>
          <w:sz w:val="28"/>
          <w:szCs w:val="28"/>
          <w:lang w:eastAsia="ar-SA"/>
        </w:rPr>
      </w:pPr>
      <w:r w:rsidRPr="00524A33">
        <w:rPr>
          <w:rFonts w:ascii="Times New Roman" w:eastAsia="Arial" w:hAnsi="Times New Roman"/>
          <w:sz w:val="28"/>
          <w:szCs w:val="28"/>
          <w:lang w:eastAsia="ar-SA"/>
        </w:rPr>
        <w:t>3.2.2.</w:t>
      </w:r>
      <w:r w:rsidRPr="00524A33">
        <w:rPr>
          <w:rFonts w:ascii="Times New Roman" w:eastAsia="Arial" w:hAnsi="Times New Roman"/>
          <w:sz w:val="28"/>
          <w:szCs w:val="28"/>
          <w:lang w:eastAsia="ar-SA"/>
        </w:rPr>
        <w:tab/>
        <w:t>Повышение экономической устойчивости и конкурентоспособности субъектов малого предпринимательства;</w:t>
      </w:r>
    </w:p>
    <w:p w14:paraId="79627AAE" w14:textId="77777777" w:rsidR="00524A33" w:rsidRPr="00524A33" w:rsidRDefault="00524A33" w:rsidP="00524A33">
      <w:pPr>
        <w:widowControl w:val="0"/>
        <w:tabs>
          <w:tab w:val="left" w:pos="0"/>
          <w:tab w:val="left" w:pos="1560"/>
        </w:tabs>
        <w:suppressAutoHyphens/>
        <w:autoSpaceDE w:val="0"/>
        <w:spacing w:after="0" w:line="240" w:lineRule="auto"/>
        <w:ind w:right="-2" w:firstLine="709"/>
        <w:jc w:val="both"/>
        <w:rPr>
          <w:rFonts w:ascii="Times New Roman" w:eastAsia="Arial" w:hAnsi="Times New Roman"/>
          <w:sz w:val="28"/>
          <w:szCs w:val="28"/>
          <w:lang w:eastAsia="ar-SA"/>
        </w:rPr>
      </w:pPr>
      <w:r w:rsidRPr="00524A33">
        <w:rPr>
          <w:rFonts w:ascii="Times New Roman" w:eastAsia="Arial" w:hAnsi="Times New Roman"/>
          <w:sz w:val="28"/>
          <w:szCs w:val="28"/>
          <w:lang w:eastAsia="ar-SA"/>
        </w:rPr>
        <w:t>3.2.3.</w:t>
      </w:r>
      <w:r w:rsidRPr="00524A33">
        <w:rPr>
          <w:rFonts w:ascii="Times New Roman" w:eastAsia="Arial" w:hAnsi="Times New Roman"/>
          <w:sz w:val="28"/>
          <w:szCs w:val="28"/>
          <w:lang w:eastAsia="ar-SA"/>
        </w:rPr>
        <w:tab/>
        <w:t>Создание условий для обеспечения жителей услугами потребительского рынка, включая торговлю, общественное питание и бытовое обслуживание.</w:t>
      </w:r>
    </w:p>
    <w:p w14:paraId="52094C29" w14:textId="77777777" w:rsidR="00524A33" w:rsidRPr="00524A33" w:rsidRDefault="00524A33" w:rsidP="00524A33">
      <w:pPr>
        <w:widowControl w:val="0"/>
        <w:tabs>
          <w:tab w:val="left" w:pos="0"/>
          <w:tab w:val="left" w:pos="1560"/>
        </w:tabs>
        <w:suppressAutoHyphens/>
        <w:autoSpaceDE w:val="0"/>
        <w:spacing w:after="0" w:line="240" w:lineRule="auto"/>
        <w:ind w:right="-2" w:firstLine="709"/>
        <w:jc w:val="both"/>
        <w:rPr>
          <w:rFonts w:ascii="Times New Roman" w:eastAsia="Arial" w:hAnsi="Times New Roman"/>
          <w:sz w:val="28"/>
          <w:szCs w:val="28"/>
          <w:lang w:eastAsia="ar-SA"/>
        </w:rPr>
      </w:pPr>
      <w:r w:rsidRPr="00524A33">
        <w:rPr>
          <w:rFonts w:ascii="Times New Roman" w:eastAsia="Arial" w:hAnsi="Times New Roman"/>
          <w:sz w:val="28"/>
          <w:szCs w:val="28"/>
          <w:lang w:eastAsia="ar-SA"/>
        </w:rPr>
        <w:t>3.2.4.</w:t>
      </w:r>
      <w:r w:rsidRPr="00524A33">
        <w:rPr>
          <w:rFonts w:ascii="Times New Roman" w:eastAsia="Arial" w:hAnsi="Times New Roman"/>
          <w:sz w:val="28"/>
          <w:szCs w:val="28"/>
          <w:lang w:eastAsia="ar-SA"/>
        </w:rPr>
        <w:tab/>
        <w:t>Укрепление социального статуса, повышение престижа предпринимательства.</w:t>
      </w:r>
    </w:p>
    <w:p w14:paraId="49BBB0E9" w14:textId="77777777" w:rsidR="00524A33" w:rsidRPr="00524A33" w:rsidRDefault="00524A33" w:rsidP="00524A33">
      <w:pPr>
        <w:widowControl w:val="0"/>
        <w:tabs>
          <w:tab w:val="left" w:pos="0"/>
          <w:tab w:val="left" w:pos="1560"/>
        </w:tabs>
        <w:suppressAutoHyphens/>
        <w:autoSpaceDE w:val="0"/>
        <w:spacing w:after="0" w:line="240" w:lineRule="auto"/>
        <w:ind w:right="-2" w:firstLine="709"/>
        <w:jc w:val="both"/>
        <w:rPr>
          <w:rFonts w:ascii="Times New Roman" w:eastAsia="Arial" w:hAnsi="Times New Roman"/>
          <w:sz w:val="28"/>
          <w:szCs w:val="28"/>
          <w:lang w:eastAsia="ar-SA"/>
        </w:rPr>
      </w:pPr>
      <w:r w:rsidRPr="00524A33">
        <w:rPr>
          <w:rFonts w:ascii="Times New Roman" w:eastAsia="Arial" w:hAnsi="Times New Roman"/>
          <w:sz w:val="28"/>
          <w:szCs w:val="28"/>
          <w:lang w:eastAsia="ar-SA"/>
        </w:rPr>
        <w:t>3.3.</w:t>
      </w:r>
      <w:r w:rsidRPr="00524A33">
        <w:rPr>
          <w:rFonts w:ascii="Times New Roman" w:eastAsia="Arial" w:hAnsi="Times New Roman"/>
          <w:sz w:val="28"/>
          <w:szCs w:val="28"/>
          <w:lang w:eastAsia="ar-SA"/>
        </w:rPr>
        <w:tab/>
        <w:t>Реализация подпрограммы рассчитана на 2020-2027 годы.</w:t>
      </w:r>
    </w:p>
    <w:p w14:paraId="407EC9B0" w14:textId="77777777" w:rsidR="00524A33" w:rsidRPr="00524A33" w:rsidRDefault="00524A33" w:rsidP="00524A33">
      <w:pPr>
        <w:spacing w:after="0" w:line="240" w:lineRule="auto"/>
        <w:ind w:right="-2" w:firstLine="709"/>
        <w:jc w:val="center"/>
        <w:rPr>
          <w:rFonts w:ascii="Times New Roman" w:eastAsia="Times New Roman" w:hAnsi="Times New Roman"/>
          <w:sz w:val="28"/>
          <w:szCs w:val="28"/>
          <w:lang w:eastAsia="ru-RU"/>
        </w:rPr>
      </w:pPr>
    </w:p>
    <w:p w14:paraId="5B0C461E" w14:textId="77777777" w:rsidR="00524A33" w:rsidRPr="00524A33" w:rsidRDefault="00524A33" w:rsidP="00524A33">
      <w:pPr>
        <w:autoSpaceDE w:val="0"/>
        <w:autoSpaceDN w:val="0"/>
        <w:adjustRightInd w:val="0"/>
        <w:spacing w:after="0" w:line="240" w:lineRule="auto"/>
        <w:ind w:right="-2" w:firstLine="709"/>
        <w:jc w:val="center"/>
        <w:outlineLvl w:val="1"/>
        <w:rPr>
          <w:rFonts w:ascii="Times New Roman" w:eastAsia="Times New Roman" w:hAnsi="Times New Roman"/>
          <w:b/>
          <w:sz w:val="28"/>
          <w:szCs w:val="28"/>
          <w:lang w:eastAsia="ru-RU"/>
        </w:rPr>
      </w:pPr>
      <w:r w:rsidRPr="00524A33">
        <w:rPr>
          <w:rFonts w:ascii="Times New Roman" w:eastAsia="Times New Roman" w:hAnsi="Times New Roman"/>
          <w:b/>
          <w:sz w:val="28"/>
          <w:szCs w:val="28"/>
          <w:lang w:eastAsia="ru-RU"/>
        </w:rPr>
        <w:t>4. Описание мероприятий подпрограммы</w:t>
      </w:r>
    </w:p>
    <w:p w14:paraId="00EADD4C" w14:textId="77777777" w:rsidR="00524A33" w:rsidRPr="00524A33" w:rsidRDefault="00524A33" w:rsidP="00524A33">
      <w:pPr>
        <w:autoSpaceDE w:val="0"/>
        <w:autoSpaceDN w:val="0"/>
        <w:adjustRightInd w:val="0"/>
        <w:spacing w:after="0" w:line="240" w:lineRule="auto"/>
        <w:ind w:right="-2" w:firstLine="709"/>
        <w:jc w:val="center"/>
        <w:outlineLvl w:val="1"/>
        <w:rPr>
          <w:rFonts w:ascii="Times New Roman" w:eastAsia="Times New Roman" w:hAnsi="Times New Roman"/>
          <w:b/>
          <w:sz w:val="28"/>
          <w:szCs w:val="28"/>
          <w:lang w:eastAsia="ru-RU"/>
        </w:rPr>
      </w:pPr>
    </w:p>
    <w:p w14:paraId="4D384B68" w14:textId="77777777" w:rsidR="00524A33" w:rsidRPr="00524A33" w:rsidRDefault="00524A33" w:rsidP="00524A3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Перечень реализуемых мероприятий может ежегодно меняться в зависимости от социально-экономической эффективности, а также от объемов финансирования подпрограммы.</w:t>
      </w:r>
    </w:p>
    <w:p w14:paraId="03B1A15D" w14:textId="77777777" w:rsidR="00524A33" w:rsidRPr="00524A33" w:rsidRDefault="00524A33" w:rsidP="00524A3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 xml:space="preserve">В Приложении 2 приведен </w:t>
      </w:r>
      <w:hyperlink w:anchor="Par358" w:tooltip="ПЕРЕЧЕНЬ" w:history="1">
        <w:r w:rsidRPr="00524A33">
          <w:rPr>
            <w:rFonts w:ascii="Times New Roman" w:eastAsia="Times New Roman" w:hAnsi="Times New Roman"/>
            <w:sz w:val="28"/>
            <w:szCs w:val="28"/>
            <w:lang w:eastAsia="ru-RU"/>
          </w:rPr>
          <w:t>перечень</w:t>
        </w:r>
      </w:hyperlink>
      <w:r w:rsidRPr="00524A33">
        <w:rPr>
          <w:rFonts w:ascii="Times New Roman" w:eastAsia="Times New Roman" w:hAnsi="Times New Roman"/>
          <w:sz w:val="28"/>
          <w:szCs w:val="28"/>
          <w:lang w:eastAsia="ru-RU"/>
        </w:rPr>
        <w:t xml:space="preserve"> мероприятий, разработанный исходя из финансирования на уровне 2019 года. Он предполагает активные действия администрации ЗАТО Первомайский по развитию предпринимательства в приоритетных для ЗАТО Первомайский Кировской области направлениях.</w:t>
      </w:r>
    </w:p>
    <w:p w14:paraId="50881DCA" w14:textId="77777777" w:rsidR="00524A33" w:rsidRPr="00524A33" w:rsidRDefault="00524A33" w:rsidP="00524A3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 xml:space="preserve">Мероприятие </w:t>
      </w:r>
      <w:r w:rsidRPr="00524A33">
        <w:rPr>
          <w:rFonts w:ascii="Bookman Old Style" w:eastAsia="Times New Roman" w:hAnsi="Bookman Old Style"/>
          <w:sz w:val="28"/>
          <w:szCs w:val="28"/>
          <w:lang w:eastAsia="ru-RU"/>
        </w:rPr>
        <w:t>–</w:t>
      </w:r>
      <w:r w:rsidRPr="00524A33">
        <w:rPr>
          <w:rFonts w:ascii="Times New Roman" w:eastAsia="Times New Roman" w:hAnsi="Times New Roman"/>
          <w:sz w:val="28"/>
          <w:szCs w:val="28"/>
          <w:lang w:eastAsia="ru-RU"/>
        </w:rPr>
        <w:t xml:space="preserve"> Проведение конкурсов: «Профессиональное мастерство среди продавцов», «Лучший торговый объект», по номинациям. Содержание мероприятия: </w:t>
      </w:r>
    </w:p>
    <w:p w14:paraId="10EBA048" w14:textId="77777777" w:rsidR="00524A33" w:rsidRPr="00524A33" w:rsidRDefault="00524A33" w:rsidP="00524A3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lastRenderedPageBreak/>
        <w:t>Организация на территории ЗАТО Первомайский среди субъектов малого предпринимательства конкурсов профессионального мастерства продавцов и содержания торговых объектов, расположенных на территории ЗАТО Первомайский.</w:t>
      </w:r>
    </w:p>
    <w:p w14:paraId="3A70B217" w14:textId="77777777" w:rsidR="00524A33" w:rsidRPr="00524A33" w:rsidRDefault="00524A33" w:rsidP="00524A3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Мероприятия, не требующие финансирования.</w:t>
      </w:r>
    </w:p>
    <w:p w14:paraId="106CDE38" w14:textId="77777777" w:rsidR="00524A33" w:rsidRPr="00524A33" w:rsidRDefault="00524A33" w:rsidP="00524A33">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w:t>
      </w:r>
      <w:r w:rsidRPr="00524A33">
        <w:rPr>
          <w:rFonts w:ascii="Times New Roman" w:eastAsia="Times New Roman" w:hAnsi="Times New Roman"/>
          <w:sz w:val="28"/>
          <w:szCs w:val="28"/>
          <w:lang w:eastAsia="ru-RU"/>
        </w:rPr>
        <w:tab/>
        <w:t>Проведение круглых столов, заседаний представителей малого предпринимательства по проблемам развития и путям поддержки малого предпринимательства, проведение координационного совета по развитию малого и среднего предпринимательства при администрации ЗАТО Первомайский;</w:t>
      </w:r>
    </w:p>
    <w:p w14:paraId="3B95D739" w14:textId="77777777" w:rsidR="00524A33" w:rsidRPr="00524A33" w:rsidRDefault="00524A33" w:rsidP="00524A33">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w:t>
      </w:r>
      <w:r w:rsidRPr="00524A33">
        <w:rPr>
          <w:rFonts w:ascii="Times New Roman" w:eastAsia="Times New Roman" w:hAnsi="Times New Roman"/>
          <w:sz w:val="28"/>
          <w:szCs w:val="28"/>
          <w:lang w:eastAsia="ru-RU"/>
        </w:rPr>
        <w:tab/>
        <w:t>Организация привлечения субъектов малого предпринимательства на конкурсной основе к исполнению муниципальных закупок для нужд ЗАТО Первомайский;</w:t>
      </w:r>
    </w:p>
    <w:p w14:paraId="7E6E671E" w14:textId="77777777" w:rsidR="00524A33" w:rsidRPr="00524A33" w:rsidRDefault="00524A33" w:rsidP="00524A33">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w:t>
      </w:r>
      <w:r w:rsidRPr="00524A33">
        <w:rPr>
          <w:rFonts w:ascii="Times New Roman" w:eastAsia="Times New Roman" w:hAnsi="Times New Roman"/>
          <w:sz w:val="28"/>
          <w:szCs w:val="28"/>
          <w:lang w:eastAsia="ru-RU"/>
        </w:rPr>
        <w:tab/>
        <w:t>Информирование субъектов малого предпринимательства                                 о проведении учебных семинаров, курсах повышения квалификации;</w:t>
      </w:r>
    </w:p>
    <w:p w14:paraId="6C76D9B0" w14:textId="7F2D9ED1" w:rsidR="00524A33" w:rsidRPr="00524A33" w:rsidRDefault="00524A33" w:rsidP="00524A33">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w:t>
      </w:r>
      <w:r w:rsidRPr="00524A33">
        <w:rPr>
          <w:rFonts w:ascii="Times New Roman" w:eastAsia="Times New Roman" w:hAnsi="Times New Roman"/>
          <w:sz w:val="28"/>
          <w:szCs w:val="28"/>
          <w:lang w:eastAsia="ru-RU"/>
        </w:rPr>
        <w:tab/>
        <w:t>Информирование субъектов малого предпринимательства                                  о проведении торгов по аренде, приватизации муниципальных зданий, помещений;</w:t>
      </w:r>
    </w:p>
    <w:p w14:paraId="268A3571" w14:textId="77777777" w:rsidR="00524A33" w:rsidRPr="00524A33" w:rsidRDefault="00524A33" w:rsidP="00524A33">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w:t>
      </w:r>
      <w:r w:rsidRPr="00524A33">
        <w:rPr>
          <w:rFonts w:ascii="Times New Roman" w:eastAsia="Times New Roman" w:hAnsi="Times New Roman"/>
          <w:sz w:val="28"/>
          <w:szCs w:val="28"/>
          <w:lang w:eastAsia="ru-RU"/>
        </w:rPr>
        <w:tab/>
        <w:t>Разработка, актуализация схем территориального размещения объектов торговли, подготовка картографических материалов, проведение исследований потребительского рынка;</w:t>
      </w:r>
    </w:p>
    <w:p w14:paraId="1F30F74F" w14:textId="77777777" w:rsidR="00524A33" w:rsidRPr="00524A33" w:rsidRDefault="00524A33" w:rsidP="00524A33">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w:t>
      </w:r>
      <w:r w:rsidRPr="00524A33">
        <w:rPr>
          <w:rFonts w:ascii="Times New Roman" w:eastAsia="Times New Roman" w:hAnsi="Times New Roman"/>
          <w:sz w:val="28"/>
          <w:szCs w:val="28"/>
          <w:lang w:eastAsia="ru-RU"/>
        </w:rPr>
        <w:tab/>
        <w:t>Увеличение количества объектов имущества в перечнях муниципального имущества ЗАТО Первомайский,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348C6193" w14:textId="77777777" w:rsidR="00524A33" w:rsidRPr="00524A33" w:rsidRDefault="00524A33" w:rsidP="00524A33">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w:t>
      </w:r>
      <w:r w:rsidRPr="00524A33">
        <w:rPr>
          <w:rFonts w:ascii="Times New Roman" w:eastAsia="Times New Roman" w:hAnsi="Times New Roman"/>
          <w:sz w:val="28"/>
          <w:szCs w:val="28"/>
          <w:lang w:eastAsia="ru-RU"/>
        </w:rPr>
        <w:tab/>
        <w:t>Увеличение количества заключенных договоров аренды на объекты муниципального имущества ЗАТО Первомайский,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8881002" w14:textId="77777777" w:rsidR="00524A33" w:rsidRPr="00524A33" w:rsidRDefault="00524A33" w:rsidP="00524A33">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w:t>
      </w:r>
      <w:r w:rsidRPr="00524A33">
        <w:rPr>
          <w:rFonts w:ascii="Times New Roman" w:eastAsia="Times New Roman" w:hAnsi="Times New Roman"/>
          <w:sz w:val="28"/>
          <w:szCs w:val="28"/>
          <w:lang w:eastAsia="ru-RU"/>
        </w:rPr>
        <w:tab/>
        <w:t>Публикация наиболее актуальных тем и вопросов, касающихся малого предпринимательства в ЗАТО Первомайский на сайте                                   ЗАТО Первомайский.</w:t>
      </w:r>
    </w:p>
    <w:p w14:paraId="66DADAC4" w14:textId="77777777" w:rsidR="00524A33" w:rsidRPr="00524A33" w:rsidRDefault="00524A33" w:rsidP="00524A3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5077A53" w14:textId="77777777" w:rsidR="00524A33" w:rsidRPr="00524A33" w:rsidRDefault="00524A33" w:rsidP="00524A33">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524A33">
        <w:rPr>
          <w:rFonts w:ascii="Times New Roman" w:eastAsia="Times New Roman" w:hAnsi="Times New Roman"/>
          <w:b/>
          <w:sz w:val="28"/>
          <w:szCs w:val="28"/>
          <w:lang w:eastAsia="ru-RU"/>
        </w:rPr>
        <w:t>5. Обоснование ресурсного обеспечения подпрограммы</w:t>
      </w:r>
    </w:p>
    <w:p w14:paraId="3AECBC49" w14:textId="77777777" w:rsidR="00524A33" w:rsidRPr="00524A33" w:rsidRDefault="00524A33" w:rsidP="00524A33">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14:paraId="2700195C" w14:textId="77777777" w:rsidR="00524A33" w:rsidRPr="00524A33" w:rsidRDefault="00524A33" w:rsidP="00524A33">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Источник финансирования подпрограммы:</w:t>
      </w:r>
    </w:p>
    <w:p w14:paraId="49D993EC" w14:textId="77777777" w:rsidR="00524A33" w:rsidRPr="00524A33" w:rsidRDefault="00524A33" w:rsidP="00524A33">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 xml:space="preserve">Бюджет ЗАТО Первомайский </w:t>
      </w:r>
      <w:r w:rsidRPr="00524A33">
        <w:rPr>
          <w:rFonts w:ascii="Bookman Old Style" w:eastAsia="Times New Roman" w:hAnsi="Bookman Old Style"/>
          <w:sz w:val="28"/>
          <w:szCs w:val="28"/>
          <w:lang w:eastAsia="ru-RU"/>
        </w:rPr>
        <w:t>–</w:t>
      </w:r>
      <w:r w:rsidRPr="00524A33">
        <w:rPr>
          <w:rFonts w:ascii="Times New Roman" w:eastAsia="Times New Roman" w:hAnsi="Times New Roman"/>
          <w:sz w:val="28"/>
          <w:szCs w:val="28"/>
          <w:lang w:eastAsia="ru-RU"/>
        </w:rPr>
        <w:t xml:space="preserve"> средства, предусмотренные настоящей подпрограммой.</w:t>
      </w:r>
    </w:p>
    <w:p w14:paraId="3B0C92BC" w14:textId="77777777" w:rsidR="00524A33" w:rsidRPr="00524A33" w:rsidRDefault="00524A33" w:rsidP="00524A33">
      <w:pPr>
        <w:tabs>
          <w:tab w:val="left" w:pos="3093"/>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Предварительный расчет затрат в рамках исполнения мероприятий подпрограммы на 2027 год:</w:t>
      </w:r>
    </w:p>
    <w:p w14:paraId="6C661381" w14:textId="08534FEB" w:rsidR="00524A33" w:rsidRPr="00524A33" w:rsidRDefault="00524A33" w:rsidP="00524A33">
      <w:pPr>
        <w:tabs>
          <w:tab w:val="left" w:pos="993"/>
        </w:tabs>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w:t>
      </w:r>
      <w:r w:rsidRPr="00524A33">
        <w:rPr>
          <w:rFonts w:ascii="Times New Roman" w:eastAsia="Times New Roman" w:hAnsi="Times New Roman"/>
          <w:sz w:val="28"/>
          <w:szCs w:val="28"/>
          <w:lang w:eastAsia="ru-RU"/>
        </w:rPr>
        <w:tab/>
        <w:t>Проведение конкурса профессионального мастерства среди продавцов – 10 000,00 рублей:</w:t>
      </w:r>
    </w:p>
    <w:p w14:paraId="23073A92" w14:textId="77777777" w:rsidR="00524A33" w:rsidRPr="00524A33" w:rsidRDefault="00524A33" w:rsidP="00524A33">
      <w:pPr>
        <w:tabs>
          <w:tab w:val="left" w:pos="993"/>
        </w:tabs>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Ценные подарки победителям – 10 000,00 руб.</w:t>
      </w:r>
    </w:p>
    <w:p w14:paraId="675EAC82" w14:textId="77777777" w:rsidR="00524A33" w:rsidRPr="00524A33" w:rsidRDefault="00524A33" w:rsidP="00524A33">
      <w:pPr>
        <w:tabs>
          <w:tab w:val="left" w:pos="993"/>
        </w:tabs>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lastRenderedPageBreak/>
        <w:t>-</w:t>
      </w:r>
      <w:r w:rsidRPr="00524A33">
        <w:rPr>
          <w:rFonts w:ascii="Times New Roman" w:eastAsia="Times New Roman" w:hAnsi="Times New Roman"/>
          <w:sz w:val="28"/>
          <w:szCs w:val="28"/>
          <w:lang w:eastAsia="ru-RU"/>
        </w:rPr>
        <w:tab/>
        <w:t>Проведение конкурса «Лучший торговый объект» по номинациям – 10000,00 рублей:</w:t>
      </w:r>
    </w:p>
    <w:p w14:paraId="360CDD48" w14:textId="77777777" w:rsidR="00524A33" w:rsidRPr="00524A33" w:rsidRDefault="00524A33" w:rsidP="00524A33">
      <w:pPr>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Ценные подарки победителям – 10000,00 руб.</w:t>
      </w:r>
    </w:p>
    <w:p w14:paraId="2691D5C5" w14:textId="77777777" w:rsidR="00524A33" w:rsidRPr="00524A33" w:rsidRDefault="00524A33" w:rsidP="00524A33">
      <w:pPr>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 xml:space="preserve">На 2027 год применены индексы потребительских цен. </w:t>
      </w:r>
    </w:p>
    <w:p w14:paraId="43C2AC66" w14:textId="77777777" w:rsidR="00524A33" w:rsidRPr="00524A33" w:rsidRDefault="00524A33" w:rsidP="00524A33">
      <w:pPr>
        <w:spacing w:after="0" w:line="240" w:lineRule="auto"/>
        <w:ind w:firstLine="709"/>
        <w:jc w:val="both"/>
        <w:rPr>
          <w:rFonts w:ascii="Times New Roman" w:eastAsia="Times New Roman" w:hAnsi="Times New Roman"/>
          <w:sz w:val="28"/>
          <w:szCs w:val="28"/>
          <w:lang w:eastAsia="ru-RU"/>
        </w:rPr>
      </w:pPr>
    </w:p>
    <w:p w14:paraId="546C977E" w14:textId="77777777" w:rsidR="00524A33" w:rsidRPr="00524A33" w:rsidRDefault="00524A33" w:rsidP="00524A33">
      <w:pPr>
        <w:spacing w:after="0" w:line="240" w:lineRule="auto"/>
        <w:ind w:firstLine="709"/>
        <w:jc w:val="center"/>
        <w:rPr>
          <w:rFonts w:ascii="Times New Roman" w:eastAsia="Times New Roman" w:hAnsi="Times New Roman"/>
          <w:b/>
          <w:sz w:val="28"/>
          <w:szCs w:val="28"/>
          <w:lang w:eastAsia="ru-RU"/>
        </w:rPr>
      </w:pPr>
      <w:r w:rsidRPr="00524A33">
        <w:rPr>
          <w:rFonts w:ascii="Times New Roman" w:eastAsia="Times New Roman" w:hAnsi="Times New Roman"/>
          <w:b/>
          <w:sz w:val="28"/>
          <w:szCs w:val="28"/>
          <w:lang w:eastAsia="ru-RU"/>
        </w:rPr>
        <w:t>6. Описание ожидаемых результатов реализации подпрограммы</w:t>
      </w:r>
    </w:p>
    <w:p w14:paraId="64FC9C15" w14:textId="77777777" w:rsidR="00524A33" w:rsidRPr="00524A33" w:rsidRDefault="00524A33" w:rsidP="00524A33">
      <w:pPr>
        <w:spacing w:after="0" w:line="240" w:lineRule="auto"/>
        <w:ind w:firstLine="709"/>
        <w:jc w:val="center"/>
        <w:rPr>
          <w:rFonts w:ascii="Times New Roman" w:eastAsia="Times New Roman" w:hAnsi="Times New Roman"/>
          <w:b/>
          <w:sz w:val="28"/>
          <w:szCs w:val="28"/>
          <w:lang w:eastAsia="ru-RU"/>
        </w:rPr>
      </w:pPr>
    </w:p>
    <w:p w14:paraId="49FCAD44" w14:textId="77777777" w:rsidR="00524A33" w:rsidRPr="00524A33" w:rsidRDefault="00524A33" w:rsidP="00524A33">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Оценка эффективности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подпрограммы, в разрезе задач или отдельных мероприятий.</w:t>
      </w:r>
    </w:p>
    <w:p w14:paraId="7D8FE929" w14:textId="77777777" w:rsidR="00524A33" w:rsidRPr="00524A33" w:rsidRDefault="00524A33" w:rsidP="00524A33">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Оценка социально-экономической эффективности производится                     по следующим направлениям:</w:t>
      </w:r>
    </w:p>
    <w:p w14:paraId="14F0B379" w14:textId="77777777" w:rsidR="00524A33" w:rsidRPr="00524A33" w:rsidRDefault="00524A33" w:rsidP="00524A33">
      <w:pPr>
        <w:tabs>
          <w:tab w:val="left" w:pos="1134"/>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w:t>
      </w:r>
      <w:r w:rsidRPr="00524A33">
        <w:rPr>
          <w:rFonts w:ascii="Times New Roman" w:eastAsia="Times New Roman" w:hAnsi="Times New Roman"/>
          <w:sz w:val="28"/>
          <w:szCs w:val="28"/>
          <w:lang w:eastAsia="ru-RU"/>
        </w:rPr>
        <w:tab/>
        <w:t>степень достижения целей, решения задач подпрограммы;</w:t>
      </w:r>
    </w:p>
    <w:p w14:paraId="7121D9E2" w14:textId="77777777" w:rsidR="00524A33" w:rsidRPr="00524A33" w:rsidRDefault="00524A33" w:rsidP="00524A33">
      <w:pPr>
        <w:tabs>
          <w:tab w:val="left" w:pos="1134"/>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w:t>
      </w:r>
      <w:r w:rsidRPr="00524A33">
        <w:rPr>
          <w:rFonts w:ascii="Times New Roman" w:eastAsia="Times New Roman" w:hAnsi="Times New Roman"/>
          <w:sz w:val="28"/>
          <w:szCs w:val="28"/>
          <w:lang w:eastAsia="ru-RU"/>
        </w:rPr>
        <w:tab/>
        <w:t>степень соответствия запланированному уровню затрат                                 по определенному мероприятию подпрограммы;</w:t>
      </w:r>
    </w:p>
    <w:p w14:paraId="3AB0A465" w14:textId="77777777" w:rsidR="00524A33" w:rsidRPr="00524A33" w:rsidRDefault="00524A33" w:rsidP="00524A33">
      <w:pPr>
        <w:tabs>
          <w:tab w:val="left" w:pos="1134"/>
        </w:tabs>
        <w:autoSpaceDE w:val="0"/>
        <w:autoSpaceDN w:val="0"/>
        <w:adjustRightInd w:val="0"/>
        <w:spacing w:after="0" w:line="240" w:lineRule="auto"/>
        <w:ind w:left="709"/>
        <w:jc w:val="both"/>
        <w:outlineLvl w:val="1"/>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w:t>
      </w:r>
      <w:r w:rsidRPr="00524A33">
        <w:rPr>
          <w:rFonts w:ascii="Times New Roman" w:eastAsia="Times New Roman" w:hAnsi="Times New Roman"/>
          <w:sz w:val="28"/>
          <w:szCs w:val="28"/>
          <w:lang w:eastAsia="ru-RU"/>
        </w:rPr>
        <w:tab/>
        <w:t xml:space="preserve">общественная эффективность </w:t>
      </w:r>
      <w:r w:rsidRPr="00524A33">
        <w:rPr>
          <w:rFonts w:ascii="Bookman Old Style" w:eastAsia="Times New Roman" w:hAnsi="Bookman Old Style"/>
          <w:sz w:val="28"/>
          <w:szCs w:val="28"/>
          <w:lang w:eastAsia="ru-RU"/>
        </w:rPr>
        <w:t>–</w:t>
      </w:r>
      <w:r w:rsidRPr="00524A33">
        <w:rPr>
          <w:rFonts w:ascii="Times New Roman" w:eastAsia="Times New Roman" w:hAnsi="Times New Roman"/>
          <w:sz w:val="28"/>
          <w:szCs w:val="28"/>
          <w:lang w:eastAsia="ru-RU"/>
        </w:rPr>
        <w:t xml:space="preserve"> соотношение общественно значимого эффекта реализации подпрограммы с непосредственными показателями подпрограммных мероприятий;</w:t>
      </w:r>
    </w:p>
    <w:p w14:paraId="259F82BF" w14:textId="77777777" w:rsidR="00524A33" w:rsidRPr="00524A33" w:rsidRDefault="00524A33" w:rsidP="00524A33">
      <w:pPr>
        <w:tabs>
          <w:tab w:val="left" w:pos="1134"/>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w:t>
      </w:r>
      <w:r w:rsidRPr="00524A33">
        <w:rPr>
          <w:rFonts w:ascii="Times New Roman" w:eastAsia="Times New Roman" w:hAnsi="Times New Roman"/>
          <w:sz w:val="28"/>
          <w:szCs w:val="28"/>
          <w:lang w:eastAsia="ru-RU"/>
        </w:rPr>
        <w:tab/>
        <w:t xml:space="preserve">экономическая эффективность </w:t>
      </w:r>
      <w:r w:rsidRPr="00524A33">
        <w:rPr>
          <w:rFonts w:ascii="Bookman Old Style" w:eastAsia="Times New Roman" w:hAnsi="Bookman Old Style"/>
          <w:sz w:val="28"/>
          <w:szCs w:val="28"/>
          <w:lang w:eastAsia="ru-RU"/>
        </w:rPr>
        <w:t>–</w:t>
      </w:r>
      <w:r w:rsidRPr="00524A33">
        <w:rPr>
          <w:rFonts w:ascii="Times New Roman" w:eastAsia="Times New Roman" w:hAnsi="Times New Roman"/>
          <w:sz w:val="28"/>
          <w:szCs w:val="28"/>
          <w:lang w:eastAsia="ru-RU"/>
        </w:rPr>
        <w:t xml:space="preserve"> соотношение непосредственных результатов, планируемых для достижения в рамках подпрограммных мероприятий, с затратами на их достижение.</w:t>
      </w:r>
    </w:p>
    <w:p w14:paraId="73679ADF" w14:textId="77777777" w:rsidR="00524A33" w:rsidRPr="00524A33" w:rsidRDefault="00524A33" w:rsidP="00524A33">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повлиявших на данное расхождение. По результатам такого анализа обосновывается изменение целей, задач, целевых индикаторов, а также изменение расходов по сравнению с предыдущими периодами.</w:t>
      </w:r>
    </w:p>
    <w:p w14:paraId="68AD53C5" w14:textId="77777777" w:rsidR="00524A33" w:rsidRPr="00524A33" w:rsidRDefault="00D002DE" w:rsidP="00524A33">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hyperlink w:anchor="Par1407" w:tooltip="ПЕРЕЧЕНЬ" w:history="1">
        <w:r w:rsidR="00524A33" w:rsidRPr="00524A33">
          <w:rPr>
            <w:rFonts w:ascii="Times New Roman" w:eastAsia="Times New Roman" w:hAnsi="Times New Roman"/>
            <w:sz w:val="28"/>
            <w:szCs w:val="28"/>
            <w:lang w:eastAsia="ru-RU"/>
          </w:rPr>
          <w:t>Перечень</w:t>
        </w:r>
      </w:hyperlink>
      <w:r w:rsidR="00524A33" w:rsidRPr="00524A33">
        <w:rPr>
          <w:rFonts w:ascii="Times New Roman" w:eastAsia="Times New Roman" w:hAnsi="Times New Roman"/>
          <w:sz w:val="28"/>
          <w:szCs w:val="28"/>
          <w:lang w:eastAsia="ru-RU"/>
        </w:rPr>
        <w:t xml:space="preserve"> непосредственных показателей эффективности реализации мероприятий подпрограммы отражен в таблице согласно Приложению 3.</w:t>
      </w:r>
    </w:p>
    <w:p w14:paraId="5C73A905" w14:textId="77777777" w:rsidR="00524A33" w:rsidRPr="00524A33" w:rsidRDefault="00524A33" w:rsidP="00524A33">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14:paraId="5C2819B4" w14:textId="77777777" w:rsidR="00524A33" w:rsidRPr="00524A33" w:rsidRDefault="00524A33" w:rsidP="00524A33">
      <w:pPr>
        <w:spacing w:after="0" w:line="240" w:lineRule="auto"/>
        <w:ind w:firstLine="709"/>
        <w:jc w:val="center"/>
        <w:rPr>
          <w:rFonts w:ascii="Times New Roman" w:eastAsia="Times New Roman" w:hAnsi="Times New Roman"/>
          <w:b/>
          <w:sz w:val="28"/>
          <w:szCs w:val="28"/>
          <w:lang w:eastAsia="ru-RU"/>
        </w:rPr>
      </w:pPr>
      <w:r w:rsidRPr="00524A33">
        <w:rPr>
          <w:rFonts w:ascii="Times New Roman" w:eastAsia="Times New Roman" w:hAnsi="Times New Roman"/>
          <w:b/>
          <w:sz w:val="28"/>
          <w:szCs w:val="28"/>
          <w:lang w:eastAsia="ru-RU"/>
        </w:rPr>
        <w:t>7. Описание системы управления реализацией подпрограммы</w:t>
      </w:r>
    </w:p>
    <w:p w14:paraId="096EF605" w14:textId="77777777" w:rsidR="00524A33" w:rsidRPr="00524A33" w:rsidRDefault="00524A33" w:rsidP="00524A33">
      <w:pPr>
        <w:spacing w:after="0" w:line="240" w:lineRule="auto"/>
        <w:ind w:firstLine="709"/>
        <w:jc w:val="center"/>
        <w:rPr>
          <w:rFonts w:ascii="Times New Roman" w:eastAsia="Times New Roman" w:hAnsi="Times New Roman"/>
          <w:b/>
          <w:sz w:val="28"/>
          <w:szCs w:val="28"/>
          <w:lang w:eastAsia="ru-RU"/>
        </w:rPr>
      </w:pPr>
    </w:p>
    <w:p w14:paraId="00E0D950" w14:textId="77777777" w:rsidR="00524A33" w:rsidRPr="00524A33" w:rsidRDefault="00524A33" w:rsidP="00524A3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Организует работу по реализации подпрограммы отдел экономики администрации ЗАТО Первомайский. В его обязанности входит:</w:t>
      </w:r>
    </w:p>
    <w:p w14:paraId="4CFD8E14" w14:textId="77777777" w:rsidR="00524A33" w:rsidRPr="00524A33" w:rsidRDefault="00524A33" w:rsidP="00524A33">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1.</w:t>
      </w:r>
      <w:r w:rsidRPr="00524A33">
        <w:rPr>
          <w:rFonts w:ascii="Times New Roman" w:eastAsia="Times New Roman" w:hAnsi="Times New Roman"/>
          <w:sz w:val="28"/>
          <w:szCs w:val="28"/>
          <w:lang w:eastAsia="ru-RU"/>
        </w:rPr>
        <w:tab/>
        <w:t>Согласование объемов финансирования на очередной финансовый год;</w:t>
      </w:r>
    </w:p>
    <w:p w14:paraId="36408210" w14:textId="77777777" w:rsidR="00524A33" w:rsidRPr="00524A33" w:rsidRDefault="00524A33" w:rsidP="00524A33">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2.</w:t>
      </w:r>
      <w:r w:rsidRPr="00524A33">
        <w:rPr>
          <w:rFonts w:ascii="Times New Roman" w:eastAsia="Times New Roman" w:hAnsi="Times New Roman"/>
          <w:sz w:val="28"/>
          <w:szCs w:val="28"/>
          <w:lang w:eastAsia="ru-RU"/>
        </w:rPr>
        <w:tab/>
        <w:t>Контроль за эффективным и целевым использованием выделяемых финансовых средств, за качеством проводимых мероприятий, за выполнением сроков реализации мероприятий;</w:t>
      </w:r>
    </w:p>
    <w:p w14:paraId="63CA7B39" w14:textId="77777777" w:rsidR="00524A33" w:rsidRPr="00524A33" w:rsidRDefault="00524A33" w:rsidP="00524A33">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3.</w:t>
      </w:r>
      <w:r w:rsidRPr="00524A33">
        <w:rPr>
          <w:rFonts w:ascii="Times New Roman" w:eastAsia="Times New Roman" w:hAnsi="Times New Roman"/>
          <w:sz w:val="28"/>
          <w:szCs w:val="28"/>
          <w:lang w:eastAsia="ru-RU"/>
        </w:rPr>
        <w:tab/>
        <w:t>Сбор периодической отчетности о ходе выполнения мероприятий подпрограммы;</w:t>
      </w:r>
    </w:p>
    <w:p w14:paraId="69E62A9F" w14:textId="77777777" w:rsidR="00524A33" w:rsidRPr="00524A33" w:rsidRDefault="00524A33" w:rsidP="00524A33">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4.</w:t>
      </w:r>
      <w:r w:rsidRPr="00524A33">
        <w:rPr>
          <w:rFonts w:ascii="Times New Roman" w:eastAsia="Times New Roman" w:hAnsi="Times New Roman"/>
          <w:sz w:val="28"/>
          <w:szCs w:val="28"/>
          <w:lang w:eastAsia="ru-RU"/>
        </w:rPr>
        <w:tab/>
        <w:t>Сбор информации для анализа ключевых показателей эффективности реализации подпрограммы;</w:t>
      </w:r>
    </w:p>
    <w:p w14:paraId="3DFE0BB3" w14:textId="77777777" w:rsidR="00524A33" w:rsidRPr="00524A33" w:rsidRDefault="00524A33" w:rsidP="00524A33">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5.</w:t>
      </w:r>
      <w:r w:rsidRPr="00524A33">
        <w:rPr>
          <w:rFonts w:ascii="Times New Roman" w:eastAsia="Times New Roman" w:hAnsi="Times New Roman"/>
          <w:sz w:val="28"/>
          <w:szCs w:val="28"/>
          <w:lang w:eastAsia="ru-RU"/>
        </w:rPr>
        <w:tab/>
        <w:t xml:space="preserve">Подготовка доклада о реализации подпрограммы и отчета                            </w:t>
      </w:r>
      <w:r w:rsidRPr="00524A33">
        <w:rPr>
          <w:rFonts w:ascii="Times New Roman" w:eastAsia="Times New Roman" w:hAnsi="Times New Roman"/>
          <w:sz w:val="28"/>
          <w:szCs w:val="28"/>
          <w:lang w:eastAsia="ru-RU"/>
        </w:rPr>
        <w:lastRenderedPageBreak/>
        <w:t>об использовании бюджетных средств.</w:t>
      </w:r>
    </w:p>
    <w:p w14:paraId="5613A81E" w14:textId="77777777" w:rsidR="00524A33" w:rsidRPr="00524A33" w:rsidRDefault="00524A33" w:rsidP="00524A33">
      <w:pPr>
        <w:spacing w:after="0" w:line="240" w:lineRule="auto"/>
        <w:ind w:firstLine="709"/>
        <w:jc w:val="center"/>
        <w:rPr>
          <w:rFonts w:ascii="Times New Roman" w:eastAsia="Times New Roman" w:hAnsi="Times New Roman"/>
          <w:b/>
          <w:sz w:val="28"/>
          <w:szCs w:val="28"/>
          <w:lang w:eastAsia="ru-RU"/>
        </w:rPr>
      </w:pPr>
    </w:p>
    <w:p w14:paraId="4B257BC9" w14:textId="77777777" w:rsidR="00524A33" w:rsidRPr="00524A33" w:rsidRDefault="00524A33" w:rsidP="00524A33">
      <w:pPr>
        <w:spacing w:after="0" w:line="240" w:lineRule="auto"/>
        <w:ind w:right="-144" w:firstLine="709"/>
        <w:jc w:val="both"/>
        <w:rPr>
          <w:rFonts w:ascii="Times New Roman" w:eastAsia="Times New Roman" w:hAnsi="Times New Roman"/>
          <w:sz w:val="28"/>
          <w:szCs w:val="28"/>
          <w:lang w:eastAsia="ru-RU"/>
        </w:rPr>
      </w:pPr>
      <w:r w:rsidRPr="00524A33">
        <w:rPr>
          <w:rFonts w:ascii="Times New Roman" w:eastAsia="Times New Roman" w:hAnsi="Times New Roman"/>
          <w:sz w:val="28"/>
          <w:szCs w:val="28"/>
          <w:lang w:eastAsia="ru-RU"/>
        </w:rPr>
        <w:t>Возможные риски реализации подпрограммы приводятся в таблице:</w:t>
      </w:r>
    </w:p>
    <w:p w14:paraId="4DE75CCC" w14:textId="77777777" w:rsidR="00524A33" w:rsidRPr="00524A33" w:rsidRDefault="00524A33" w:rsidP="00524A33">
      <w:pPr>
        <w:spacing w:after="0" w:line="240" w:lineRule="auto"/>
        <w:ind w:firstLine="709"/>
        <w:jc w:val="both"/>
        <w:rPr>
          <w:rFonts w:ascii="Times New Roman" w:eastAsia="Times New Roman" w:hAnsi="Times New Roman"/>
          <w:sz w:val="28"/>
          <w:szCs w:val="28"/>
          <w:lang w:eastAsia="ru-RU"/>
        </w:rPr>
      </w:pPr>
    </w:p>
    <w:tbl>
      <w:tblPr>
        <w:tblW w:w="9431" w:type="dxa"/>
        <w:tblInd w:w="70" w:type="dxa"/>
        <w:tblLayout w:type="fixed"/>
        <w:tblCellMar>
          <w:left w:w="70" w:type="dxa"/>
          <w:right w:w="70" w:type="dxa"/>
        </w:tblCellMar>
        <w:tblLook w:val="0000" w:firstRow="0" w:lastRow="0" w:firstColumn="0" w:lastColumn="0" w:noHBand="0" w:noVBand="0"/>
      </w:tblPr>
      <w:tblGrid>
        <w:gridCol w:w="4253"/>
        <w:gridCol w:w="5178"/>
      </w:tblGrid>
      <w:tr w:rsidR="00524A33" w:rsidRPr="00524A33" w14:paraId="14387CFD" w14:textId="77777777" w:rsidTr="00F60BAD">
        <w:trPr>
          <w:cantSplit/>
          <w:trHeight w:val="240"/>
        </w:trPr>
        <w:tc>
          <w:tcPr>
            <w:tcW w:w="4253" w:type="dxa"/>
            <w:tcBorders>
              <w:top w:val="single" w:sz="6" w:space="0" w:color="auto"/>
              <w:left w:val="single" w:sz="6" w:space="0" w:color="auto"/>
              <w:bottom w:val="single" w:sz="6" w:space="0" w:color="auto"/>
              <w:right w:val="single" w:sz="6" w:space="0" w:color="auto"/>
            </w:tcBorders>
          </w:tcPr>
          <w:p w14:paraId="3FDFE0A4" w14:textId="77777777" w:rsidR="00524A33" w:rsidRPr="00524A33" w:rsidRDefault="00524A33" w:rsidP="00524A3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24A33">
              <w:rPr>
                <w:rFonts w:ascii="Times New Roman" w:eastAsia="Times New Roman" w:hAnsi="Times New Roman"/>
                <w:b/>
                <w:sz w:val="24"/>
                <w:szCs w:val="24"/>
                <w:lang w:eastAsia="ru-RU"/>
              </w:rPr>
              <w:t>Возможные риски</w:t>
            </w:r>
          </w:p>
        </w:tc>
        <w:tc>
          <w:tcPr>
            <w:tcW w:w="5178" w:type="dxa"/>
            <w:tcBorders>
              <w:top w:val="single" w:sz="6" w:space="0" w:color="auto"/>
              <w:left w:val="single" w:sz="6" w:space="0" w:color="auto"/>
              <w:bottom w:val="single" w:sz="6" w:space="0" w:color="auto"/>
              <w:right w:val="single" w:sz="6" w:space="0" w:color="auto"/>
            </w:tcBorders>
          </w:tcPr>
          <w:p w14:paraId="0AB9C7F3" w14:textId="77777777" w:rsidR="00524A33" w:rsidRPr="00524A33" w:rsidRDefault="00524A33" w:rsidP="00524A3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24A33">
              <w:rPr>
                <w:rFonts w:ascii="Times New Roman" w:eastAsia="Times New Roman" w:hAnsi="Times New Roman"/>
                <w:b/>
                <w:sz w:val="24"/>
                <w:szCs w:val="24"/>
                <w:lang w:eastAsia="ru-RU"/>
              </w:rPr>
              <w:t>Способы снижения рисков</w:t>
            </w:r>
          </w:p>
        </w:tc>
      </w:tr>
      <w:tr w:rsidR="00524A33" w:rsidRPr="00524A33" w14:paraId="2AADA61E" w14:textId="77777777" w:rsidTr="00F60BAD">
        <w:trPr>
          <w:cantSplit/>
          <w:trHeight w:val="720"/>
        </w:trPr>
        <w:tc>
          <w:tcPr>
            <w:tcW w:w="4253" w:type="dxa"/>
            <w:tcBorders>
              <w:top w:val="single" w:sz="6" w:space="0" w:color="auto"/>
              <w:left w:val="single" w:sz="6" w:space="0" w:color="auto"/>
              <w:bottom w:val="single" w:sz="6" w:space="0" w:color="auto"/>
              <w:right w:val="single" w:sz="6" w:space="0" w:color="auto"/>
            </w:tcBorders>
          </w:tcPr>
          <w:p w14:paraId="561FA2DE"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Изменение федерального законодательства в </w:t>
            </w:r>
            <w:proofErr w:type="gramStart"/>
            <w:r w:rsidRPr="00524A33">
              <w:rPr>
                <w:rFonts w:ascii="Times New Roman" w:eastAsia="Times New Roman" w:hAnsi="Times New Roman"/>
                <w:sz w:val="24"/>
                <w:szCs w:val="24"/>
                <w:lang w:eastAsia="ru-RU"/>
              </w:rPr>
              <w:t>части  вопросов</w:t>
            </w:r>
            <w:proofErr w:type="gramEnd"/>
            <w:r w:rsidRPr="00524A33">
              <w:rPr>
                <w:rFonts w:ascii="Times New Roman" w:eastAsia="Times New Roman" w:hAnsi="Times New Roman"/>
                <w:sz w:val="24"/>
                <w:szCs w:val="24"/>
                <w:lang w:eastAsia="ru-RU"/>
              </w:rPr>
              <w:t xml:space="preserve"> государственной и муниципальной поддержки и развития малого предпринимательства </w:t>
            </w:r>
          </w:p>
        </w:tc>
        <w:tc>
          <w:tcPr>
            <w:tcW w:w="5178" w:type="dxa"/>
            <w:tcBorders>
              <w:top w:val="single" w:sz="6" w:space="0" w:color="auto"/>
              <w:left w:val="single" w:sz="6" w:space="0" w:color="auto"/>
              <w:bottom w:val="single" w:sz="6" w:space="0" w:color="auto"/>
              <w:right w:val="single" w:sz="6" w:space="0" w:color="auto"/>
            </w:tcBorders>
          </w:tcPr>
          <w:p w14:paraId="16B7F7E4"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Проведение регулярного мониторинга планируемых изменений в федеральное законодательство и своевременная корректировка муниципальных нормативных правовых актов</w:t>
            </w:r>
          </w:p>
        </w:tc>
      </w:tr>
      <w:tr w:rsidR="00524A33" w:rsidRPr="00524A33" w14:paraId="0299BCCD" w14:textId="77777777" w:rsidTr="00F60BAD">
        <w:trPr>
          <w:cantSplit/>
          <w:trHeight w:val="840"/>
        </w:trPr>
        <w:tc>
          <w:tcPr>
            <w:tcW w:w="4253" w:type="dxa"/>
            <w:tcBorders>
              <w:top w:val="single" w:sz="6" w:space="0" w:color="auto"/>
              <w:left w:val="single" w:sz="6" w:space="0" w:color="auto"/>
              <w:bottom w:val="single" w:sz="6" w:space="0" w:color="auto"/>
              <w:right w:val="single" w:sz="6" w:space="0" w:color="auto"/>
            </w:tcBorders>
          </w:tcPr>
          <w:p w14:paraId="62CAA0E4"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Недостаточность получаемой информации (от органов Росстата, по результатам проводимых мониторингов, исследований и др.) о состоянии и проблемах сектора малого предпринимательства</w:t>
            </w:r>
          </w:p>
        </w:tc>
        <w:tc>
          <w:tcPr>
            <w:tcW w:w="5178" w:type="dxa"/>
            <w:tcBorders>
              <w:top w:val="single" w:sz="6" w:space="0" w:color="auto"/>
              <w:left w:val="single" w:sz="6" w:space="0" w:color="auto"/>
              <w:bottom w:val="single" w:sz="6" w:space="0" w:color="auto"/>
              <w:right w:val="single" w:sz="6" w:space="0" w:color="auto"/>
            </w:tcBorders>
          </w:tcPr>
          <w:p w14:paraId="128B3C6C"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Привлечение общественных объединений предпринимателей, организаций инфраструктуры поддержки малого предпринимательства для проведения мониторинга состояния малого и среднего предпринимательств</w:t>
            </w:r>
          </w:p>
        </w:tc>
      </w:tr>
      <w:tr w:rsidR="00524A33" w:rsidRPr="00524A33" w14:paraId="67B8D247" w14:textId="77777777" w:rsidTr="00F60BAD">
        <w:trPr>
          <w:cantSplit/>
          <w:trHeight w:val="534"/>
        </w:trPr>
        <w:tc>
          <w:tcPr>
            <w:tcW w:w="4253" w:type="dxa"/>
            <w:tcBorders>
              <w:top w:val="single" w:sz="6" w:space="0" w:color="auto"/>
              <w:left w:val="single" w:sz="6" w:space="0" w:color="auto"/>
              <w:bottom w:val="single" w:sz="6" w:space="0" w:color="auto"/>
              <w:right w:val="single" w:sz="6" w:space="0" w:color="auto"/>
            </w:tcBorders>
          </w:tcPr>
          <w:p w14:paraId="5EECB579"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Недостаточное финансирование мероприятий подпрограммы </w:t>
            </w:r>
          </w:p>
        </w:tc>
        <w:tc>
          <w:tcPr>
            <w:tcW w:w="5178" w:type="dxa"/>
            <w:tcBorders>
              <w:top w:val="single" w:sz="6" w:space="0" w:color="auto"/>
              <w:left w:val="single" w:sz="6" w:space="0" w:color="auto"/>
              <w:bottom w:val="single" w:sz="6" w:space="0" w:color="auto"/>
              <w:right w:val="single" w:sz="6" w:space="0" w:color="auto"/>
            </w:tcBorders>
          </w:tcPr>
          <w:p w14:paraId="39FADB38"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Определение приоритетов для первоочередного финансирования</w:t>
            </w:r>
          </w:p>
        </w:tc>
      </w:tr>
      <w:tr w:rsidR="00524A33" w:rsidRPr="00524A33" w14:paraId="6F18434E" w14:textId="77777777" w:rsidTr="00F60BAD">
        <w:trPr>
          <w:cantSplit/>
          <w:trHeight w:val="1100"/>
        </w:trPr>
        <w:tc>
          <w:tcPr>
            <w:tcW w:w="4253" w:type="dxa"/>
            <w:tcBorders>
              <w:top w:val="single" w:sz="6" w:space="0" w:color="auto"/>
              <w:left w:val="single" w:sz="6" w:space="0" w:color="auto"/>
              <w:bottom w:val="single" w:sz="6" w:space="0" w:color="auto"/>
              <w:right w:val="single" w:sz="6" w:space="0" w:color="auto"/>
            </w:tcBorders>
          </w:tcPr>
          <w:p w14:paraId="3867CCF4"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Потеря актуальности мероприятий подпрограммы</w:t>
            </w:r>
          </w:p>
        </w:tc>
        <w:tc>
          <w:tcPr>
            <w:tcW w:w="5178" w:type="dxa"/>
            <w:tcBorders>
              <w:top w:val="single" w:sz="6" w:space="0" w:color="auto"/>
              <w:left w:val="single" w:sz="6" w:space="0" w:color="auto"/>
              <w:bottom w:val="single" w:sz="6" w:space="0" w:color="auto"/>
              <w:right w:val="single" w:sz="6" w:space="0" w:color="auto"/>
            </w:tcBorders>
          </w:tcPr>
          <w:p w14:paraId="012E7A58"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Осуществление регулярных консультаций с субъектами малого </w:t>
            </w:r>
            <w:proofErr w:type="gramStart"/>
            <w:r w:rsidRPr="00524A33">
              <w:rPr>
                <w:rFonts w:ascii="Times New Roman" w:eastAsia="Times New Roman" w:hAnsi="Times New Roman"/>
                <w:sz w:val="24"/>
                <w:szCs w:val="24"/>
                <w:lang w:eastAsia="ru-RU"/>
              </w:rPr>
              <w:t>предпринимательства,  их</w:t>
            </w:r>
            <w:proofErr w:type="gramEnd"/>
            <w:r w:rsidRPr="00524A33">
              <w:rPr>
                <w:rFonts w:ascii="Times New Roman" w:eastAsia="Times New Roman" w:hAnsi="Times New Roman"/>
                <w:sz w:val="24"/>
                <w:szCs w:val="24"/>
                <w:lang w:eastAsia="ru-RU"/>
              </w:rPr>
              <w:t xml:space="preserve"> вовлечение участвовать в конкурсах, проводимых в рамках подпрограммы</w:t>
            </w:r>
          </w:p>
        </w:tc>
      </w:tr>
      <w:tr w:rsidR="00524A33" w:rsidRPr="00524A33" w14:paraId="3440D84B" w14:textId="77777777" w:rsidTr="00F60BAD">
        <w:trPr>
          <w:cantSplit/>
          <w:trHeight w:val="1646"/>
        </w:trPr>
        <w:tc>
          <w:tcPr>
            <w:tcW w:w="4253" w:type="dxa"/>
            <w:tcBorders>
              <w:top w:val="single" w:sz="6" w:space="0" w:color="auto"/>
              <w:left w:val="single" w:sz="6" w:space="0" w:color="auto"/>
              <w:bottom w:val="single" w:sz="6" w:space="0" w:color="auto"/>
              <w:right w:val="single" w:sz="6" w:space="0" w:color="auto"/>
            </w:tcBorders>
          </w:tcPr>
          <w:p w14:paraId="10DAF02A"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Недоверие субъектов малого предпринимательства к доступности мероприятий подпрограммы</w:t>
            </w:r>
          </w:p>
        </w:tc>
        <w:tc>
          <w:tcPr>
            <w:tcW w:w="5178" w:type="dxa"/>
            <w:tcBorders>
              <w:top w:val="single" w:sz="6" w:space="0" w:color="auto"/>
              <w:left w:val="single" w:sz="6" w:space="0" w:color="auto"/>
              <w:bottom w:val="single" w:sz="6" w:space="0" w:color="auto"/>
              <w:right w:val="single" w:sz="6" w:space="0" w:color="auto"/>
            </w:tcBorders>
          </w:tcPr>
          <w:p w14:paraId="3A3C3EC5"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Осуществление активного сотрудничества со </w:t>
            </w:r>
            <w:proofErr w:type="gramStart"/>
            <w:r w:rsidRPr="00524A33">
              <w:rPr>
                <w:rFonts w:ascii="Times New Roman" w:eastAsia="Times New Roman" w:hAnsi="Times New Roman"/>
                <w:sz w:val="24"/>
                <w:szCs w:val="24"/>
                <w:lang w:eastAsia="ru-RU"/>
              </w:rPr>
              <w:t>средствами  массовой</w:t>
            </w:r>
            <w:proofErr w:type="gramEnd"/>
            <w:r w:rsidRPr="00524A33">
              <w:rPr>
                <w:rFonts w:ascii="Times New Roman" w:eastAsia="Times New Roman" w:hAnsi="Times New Roman"/>
                <w:sz w:val="24"/>
                <w:szCs w:val="24"/>
                <w:lang w:eastAsia="ru-RU"/>
              </w:rPr>
              <w:t xml:space="preserve"> информации (газеты, телевидение, интернет) в целях информирования субъектов малого предпринимательства о проводимых мероприятиях в рамках подпрограммы, информационная рассылка (письма)</w:t>
            </w:r>
          </w:p>
        </w:tc>
      </w:tr>
      <w:tr w:rsidR="00524A33" w:rsidRPr="00524A33" w14:paraId="7EA93707" w14:textId="77777777" w:rsidTr="00F60BAD">
        <w:trPr>
          <w:cantSplit/>
          <w:trHeight w:val="1440"/>
        </w:trPr>
        <w:tc>
          <w:tcPr>
            <w:tcW w:w="4253" w:type="dxa"/>
            <w:tcBorders>
              <w:top w:val="single" w:sz="6" w:space="0" w:color="auto"/>
              <w:left w:val="single" w:sz="6" w:space="0" w:color="auto"/>
              <w:bottom w:val="single" w:sz="6" w:space="0" w:color="auto"/>
              <w:right w:val="single" w:sz="6" w:space="0" w:color="auto"/>
            </w:tcBorders>
          </w:tcPr>
          <w:p w14:paraId="36B68F16"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Несоответствие (в сторону уменьшения) фактически достигнутых показателей эффективности реализации подпрограммы запланированным</w:t>
            </w:r>
          </w:p>
        </w:tc>
        <w:tc>
          <w:tcPr>
            <w:tcW w:w="5178" w:type="dxa"/>
            <w:tcBorders>
              <w:top w:val="single" w:sz="6" w:space="0" w:color="auto"/>
              <w:left w:val="single" w:sz="6" w:space="0" w:color="auto"/>
              <w:bottom w:val="single" w:sz="6" w:space="0" w:color="auto"/>
              <w:right w:val="single" w:sz="6" w:space="0" w:color="auto"/>
            </w:tcBorders>
          </w:tcPr>
          <w:p w14:paraId="149C10AB"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 Проведение ежеквартального мониторинга </w:t>
            </w:r>
            <w:proofErr w:type="gramStart"/>
            <w:r w:rsidRPr="00524A33">
              <w:rPr>
                <w:rFonts w:ascii="Times New Roman" w:eastAsia="Times New Roman" w:hAnsi="Times New Roman"/>
                <w:sz w:val="24"/>
                <w:szCs w:val="24"/>
                <w:lang w:eastAsia="ru-RU"/>
              </w:rPr>
              <w:t>эффективности  реализации</w:t>
            </w:r>
            <w:proofErr w:type="gramEnd"/>
            <w:r w:rsidRPr="00524A33">
              <w:rPr>
                <w:rFonts w:ascii="Times New Roman" w:eastAsia="Times New Roman" w:hAnsi="Times New Roman"/>
                <w:sz w:val="24"/>
                <w:szCs w:val="24"/>
                <w:lang w:eastAsia="ru-RU"/>
              </w:rPr>
              <w:t xml:space="preserve"> мероприятий подпрограммы. </w:t>
            </w:r>
          </w:p>
          <w:p w14:paraId="42382326" w14:textId="77777777" w:rsidR="00524A33" w:rsidRPr="00524A33" w:rsidRDefault="00524A33" w:rsidP="00524A33">
            <w:pPr>
              <w:widowControl w:val="0"/>
              <w:autoSpaceDE w:val="0"/>
              <w:autoSpaceDN w:val="0"/>
              <w:adjustRightInd w:val="0"/>
              <w:spacing w:after="0" w:line="240" w:lineRule="auto"/>
              <w:rPr>
                <w:rFonts w:ascii="Times New Roman" w:eastAsia="Times New Roman" w:hAnsi="Times New Roman"/>
                <w:sz w:val="24"/>
                <w:szCs w:val="24"/>
                <w:lang w:eastAsia="ru-RU"/>
              </w:rPr>
            </w:pPr>
            <w:r w:rsidRPr="00524A33">
              <w:rPr>
                <w:rFonts w:ascii="Times New Roman" w:eastAsia="Times New Roman" w:hAnsi="Times New Roman"/>
                <w:sz w:val="24"/>
                <w:szCs w:val="24"/>
                <w:lang w:eastAsia="ru-RU"/>
              </w:rPr>
              <w:t xml:space="preserve">- Анализ причин отклонения фактически достигнутых показателей эффективности </w:t>
            </w:r>
            <w:proofErr w:type="gramStart"/>
            <w:r w:rsidRPr="00524A33">
              <w:rPr>
                <w:rFonts w:ascii="Times New Roman" w:eastAsia="Times New Roman" w:hAnsi="Times New Roman"/>
                <w:sz w:val="24"/>
                <w:szCs w:val="24"/>
                <w:lang w:eastAsia="ru-RU"/>
              </w:rPr>
              <w:t>реализации  подпрограммы</w:t>
            </w:r>
            <w:proofErr w:type="gramEnd"/>
            <w:r w:rsidRPr="00524A33">
              <w:rPr>
                <w:rFonts w:ascii="Times New Roman" w:eastAsia="Times New Roman" w:hAnsi="Times New Roman"/>
                <w:sz w:val="24"/>
                <w:szCs w:val="24"/>
                <w:lang w:eastAsia="ru-RU"/>
              </w:rPr>
              <w:t xml:space="preserve"> от запланированных.                      </w:t>
            </w:r>
            <w:r w:rsidRPr="00524A33">
              <w:rPr>
                <w:rFonts w:ascii="Times New Roman" w:eastAsia="Times New Roman" w:hAnsi="Times New Roman"/>
                <w:sz w:val="24"/>
                <w:szCs w:val="24"/>
                <w:lang w:eastAsia="ru-RU"/>
              </w:rPr>
              <w:br/>
              <w:t>- Оперативная разработка и реализация комплекса мер, направленных на повышение эффективности реализации мероприятий подпрограммы</w:t>
            </w:r>
          </w:p>
        </w:tc>
      </w:tr>
    </w:tbl>
    <w:p w14:paraId="08B0D8EC" w14:textId="4FDB653F" w:rsidR="00F934A0" w:rsidRDefault="00F934A0" w:rsidP="006D3952">
      <w:pPr>
        <w:autoSpaceDE w:val="0"/>
        <w:autoSpaceDN w:val="0"/>
        <w:adjustRightInd w:val="0"/>
        <w:spacing w:after="0" w:line="240" w:lineRule="atLeast"/>
        <w:rPr>
          <w:rFonts w:ascii="Times New Roman" w:hAnsi="Times New Roman"/>
          <w:b/>
          <w:bCs/>
          <w:sz w:val="28"/>
          <w:szCs w:val="28"/>
        </w:rPr>
      </w:pPr>
    </w:p>
    <w:p w14:paraId="2EC802EC" w14:textId="77777777" w:rsidR="00F934A0" w:rsidRDefault="00F934A0">
      <w:pPr>
        <w:spacing w:after="0" w:line="240" w:lineRule="auto"/>
        <w:rPr>
          <w:rFonts w:ascii="Times New Roman" w:hAnsi="Times New Roman"/>
          <w:b/>
          <w:bCs/>
          <w:sz w:val="28"/>
          <w:szCs w:val="28"/>
        </w:rPr>
      </w:pPr>
      <w:r>
        <w:rPr>
          <w:rFonts w:ascii="Times New Roman" w:hAnsi="Times New Roman"/>
          <w:b/>
          <w:bCs/>
          <w:sz w:val="28"/>
          <w:szCs w:val="28"/>
        </w:rPr>
        <w:br w:type="page"/>
      </w:r>
    </w:p>
    <w:p w14:paraId="0221C63A" w14:textId="77777777" w:rsidR="00F934A0" w:rsidRDefault="00F934A0" w:rsidP="006D3952">
      <w:pPr>
        <w:autoSpaceDE w:val="0"/>
        <w:autoSpaceDN w:val="0"/>
        <w:adjustRightInd w:val="0"/>
        <w:spacing w:after="0" w:line="240" w:lineRule="atLeast"/>
        <w:rPr>
          <w:rFonts w:ascii="Times New Roman" w:hAnsi="Times New Roman"/>
          <w:b/>
          <w:bCs/>
          <w:sz w:val="28"/>
          <w:szCs w:val="28"/>
        </w:rPr>
        <w:sectPr w:rsidR="00F934A0" w:rsidSect="00524A33">
          <w:pgSz w:w="11906" w:h="16838"/>
          <w:pgMar w:top="1134" w:right="850" w:bottom="1134" w:left="1701" w:header="709" w:footer="709" w:gutter="0"/>
          <w:cols w:space="708"/>
          <w:docGrid w:linePitch="360"/>
        </w:sectPr>
      </w:pPr>
    </w:p>
    <w:p w14:paraId="482D2CFA" w14:textId="77777777" w:rsidR="00F934A0" w:rsidRPr="00F934A0" w:rsidRDefault="00F934A0" w:rsidP="00F934A0">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F934A0">
        <w:rPr>
          <w:rFonts w:ascii="Times New Roman" w:eastAsia="Times New Roman" w:hAnsi="Times New Roman"/>
          <w:sz w:val="28"/>
          <w:szCs w:val="28"/>
          <w:lang w:eastAsia="ru-RU"/>
        </w:rPr>
        <w:lastRenderedPageBreak/>
        <w:t>Приложение № 1</w:t>
      </w:r>
    </w:p>
    <w:p w14:paraId="082346E5" w14:textId="77777777" w:rsidR="00F934A0" w:rsidRPr="00F934A0" w:rsidRDefault="00F934A0" w:rsidP="00F934A0">
      <w:pPr>
        <w:widowControl w:val="0"/>
        <w:autoSpaceDE w:val="0"/>
        <w:autoSpaceDN w:val="0"/>
        <w:spacing w:after="0" w:line="240" w:lineRule="auto"/>
        <w:jc w:val="right"/>
        <w:rPr>
          <w:rFonts w:ascii="Times New Roman" w:eastAsia="Times New Roman" w:hAnsi="Times New Roman"/>
          <w:sz w:val="28"/>
          <w:szCs w:val="24"/>
          <w:lang w:eastAsia="ru-RU"/>
        </w:rPr>
      </w:pPr>
      <w:r w:rsidRPr="00F934A0">
        <w:rPr>
          <w:rFonts w:ascii="Times New Roman" w:eastAsia="Times New Roman" w:hAnsi="Times New Roman"/>
          <w:sz w:val="28"/>
          <w:szCs w:val="24"/>
          <w:lang w:eastAsia="ru-RU"/>
        </w:rPr>
        <w:t xml:space="preserve">к муниципальной подпрограмме «Поддержка </w:t>
      </w:r>
    </w:p>
    <w:p w14:paraId="4C636B06" w14:textId="77777777" w:rsidR="00F934A0" w:rsidRPr="00F934A0" w:rsidRDefault="00F934A0" w:rsidP="00F934A0">
      <w:pPr>
        <w:widowControl w:val="0"/>
        <w:autoSpaceDE w:val="0"/>
        <w:autoSpaceDN w:val="0"/>
        <w:spacing w:after="0" w:line="240" w:lineRule="auto"/>
        <w:jc w:val="right"/>
        <w:rPr>
          <w:rFonts w:ascii="Times New Roman" w:eastAsia="Times New Roman" w:hAnsi="Times New Roman"/>
          <w:sz w:val="28"/>
          <w:szCs w:val="24"/>
          <w:lang w:eastAsia="ru-RU"/>
        </w:rPr>
      </w:pPr>
      <w:r w:rsidRPr="00F934A0">
        <w:rPr>
          <w:rFonts w:ascii="Times New Roman" w:eastAsia="Times New Roman" w:hAnsi="Times New Roman"/>
          <w:sz w:val="28"/>
          <w:szCs w:val="24"/>
          <w:lang w:eastAsia="ru-RU"/>
        </w:rPr>
        <w:t xml:space="preserve">и развитие малого предпринимательства в </w:t>
      </w:r>
    </w:p>
    <w:p w14:paraId="1D0DA8FD" w14:textId="77777777" w:rsidR="00F934A0" w:rsidRPr="00F934A0" w:rsidRDefault="00F934A0" w:rsidP="00F934A0">
      <w:pPr>
        <w:widowControl w:val="0"/>
        <w:autoSpaceDE w:val="0"/>
        <w:autoSpaceDN w:val="0"/>
        <w:spacing w:after="0" w:line="240" w:lineRule="auto"/>
        <w:jc w:val="right"/>
        <w:rPr>
          <w:rFonts w:ascii="Times New Roman" w:eastAsia="Times New Roman" w:hAnsi="Times New Roman"/>
          <w:sz w:val="28"/>
          <w:szCs w:val="24"/>
          <w:lang w:eastAsia="ru-RU"/>
        </w:rPr>
      </w:pPr>
      <w:r w:rsidRPr="00F934A0">
        <w:rPr>
          <w:rFonts w:ascii="Times New Roman" w:eastAsia="Times New Roman" w:hAnsi="Times New Roman"/>
          <w:sz w:val="28"/>
          <w:szCs w:val="24"/>
          <w:lang w:eastAsia="ru-RU"/>
        </w:rPr>
        <w:t xml:space="preserve">ЗАТО Первомайский» </w:t>
      </w:r>
    </w:p>
    <w:p w14:paraId="3018A34A" w14:textId="77777777" w:rsidR="00F934A0" w:rsidRPr="00F934A0" w:rsidRDefault="00F934A0" w:rsidP="00F934A0">
      <w:pPr>
        <w:widowControl w:val="0"/>
        <w:autoSpaceDE w:val="0"/>
        <w:autoSpaceDN w:val="0"/>
        <w:spacing w:after="0" w:line="240" w:lineRule="auto"/>
        <w:jc w:val="right"/>
        <w:rPr>
          <w:rFonts w:ascii="Times New Roman" w:eastAsia="Times New Roman" w:hAnsi="Times New Roman"/>
          <w:sz w:val="28"/>
          <w:szCs w:val="24"/>
          <w:lang w:eastAsia="ru-RU"/>
        </w:rPr>
      </w:pPr>
      <w:r w:rsidRPr="00F934A0">
        <w:rPr>
          <w:rFonts w:ascii="Times New Roman" w:eastAsia="Times New Roman" w:hAnsi="Times New Roman"/>
          <w:sz w:val="28"/>
          <w:szCs w:val="24"/>
          <w:lang w:eastAsia="ru-RU"/>
        </w:rPr>
        <w:t>на 2020-2027 годы</w:t>
      </w:r>
    </w:p>
    <w:p w14:paraId="3C3D1C42" w14:textId="77777777" w:rsidR="00F934A0" w:rsidRPr="00F934A0" w:rsidRDefault="00F934A0" w:rsidP="00F934A0">
      <w:pPr>
        <w:widowControl w:val="0"/>
        <w:autoSpaceDE w:val="0"/>
        <w:autoSpaceDN w:val="0"/>
        <w:adjustRightInd w:val="0"/>
        <w:spacing w:after="0" w:line="240" w:lineRule="auto"/>
        <w:ind w:left="10348"/>
        <w:rPr>
          <w:rFonts w:ascii="Times New Roman" w:eastAsia="Times New Roman" w:hAnsi="Times New Roman"/>
          <w:sz w:val="28"/>
          <w:szCs w:val="24"/>
          <w:lang w:eastAsia="ru-RU"/>
        </w:rPr>
      </w:pPr>
    </w:p>
    <w:p w14:paraId="0F71E9AB" w14:textId="77777777" w:rsidR="00F934A0" w:rsidRPr="00F934A0" w:rsidRDefault="00F934A0" w:rsidP="00F934A0">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F934A0">
        <w:rPr>
          <w:rFonts w:ascii="Times New Roman" w:eastAsia="Times New Roman" w:hAnsi="Times New Roman"/>
          <w:sz w:val="28"/>
          <w:szCs w:val="24"/>
          <w:lang w:eastAsia="ru-RU"/>
        </w:rPr>
        <w:t>ПЕРЕЧЕНЬ</w:t>
      </w:r>
    </w:p>
    <w:p w14:paraId="201E08DC" w14:textId="77777777" w:rsidR="00F934A0" w:rsidRPr="00F934A0" w:rsidRDefault="00F934A0" w:rsidP="00F934A0">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F934A0">
        <w:rPr>
          <w:rFonts w:ascii="Times New Roman" w:eastAsia="Times New Roman" w:hAnsi="Times New Roman"/>
          <w:sz w:val="28"/>
          <w:szCs w:val="24"/>
          <w:lang w:eastAsia="ru-RU"/>
        </w:rPr>
        <w:t>Ключевых показателей эффективности реализации муниципальной подпрограммы</w:t>
      </w:r>
    </w:p>
    <w:p w14:paraId="3B469B31" w14:textId="77777777" w:rsidR="00F934A0" w:rsidRPr="00F934A0" w:rsidRDefault="00F934A0" w:rsidP="00F934A0">
      <w:pPr>
        <w:widowControl w:val="0"/>
        <w:autoSpaceDE w:val="0"/>
        <w:autoSpaceDN w:val="0"/>
        <w:adjustRightInd w:val="0"/>
        <w:spacing w:after="0" w:line="240" w:lineRule="auto"/>
        <w:jc w:val="center"/>
        <w:rPr>
          <w:rFonts w:ascii="Times New Roman" w:eastAsia="Times New Roman" w:hAnsi="Times New Roman"/>
          <w:b/>
          <w:sz w:val="28"/>
          <w:szCs w:val="24"/>
          <w:lang w:eastAsia="ru-RU"/>
        </w:rPr>
      </w:pPr>
      <w:r w:rsidRPr="00F934A0">
        <w:rPr>
          <w:rFonts w:ascii="Times New Roman" w:eastAsia="Times New Roman" w:hAnsi="Times New Roman"/>
          <w:b/>
          <w:sz w:val="28"/>
          <w:szCs w:val="24"/>
          <w:lang w:eastAsia="ru-RU"/>
        </w:rPr>
        <w:t>«Поддержка и развитие малого предпринимательства в ЗАТО Первомайский» на 2020-2027годы</w:t>
      </w:r>
    </w:p>
    <w:p w14:paraId="1EBC7447" w14:textId="77777777" w:rsidR="00F934A0" w:rsidRPr="00F934A0" w:rsidRDefault="00F934A0" w:rsidP="00F934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15336" w:type="dxa"/>
        <w:tblInd w:w="35" w:type="dxa"/>
        <w:tblLayout w:type="fixed"/>
        <w:tblCellMar>
          <w:top w:w="102" w:type="dxa"/>
          <w:left w:w="62" w:type="dxa"/>
          <w:bottom w:w="102" w:type="dxa"/>
          <w:right w:w="62" w:type="dxa"/>
        </w:tblCellMar>
        <w:tblLook w:val="0000" w:firstRow="0" w:lastRow="0" w:firstColumn="0" w:lastColumn="0" w:noHBand="0" w:noVBand="0"/>
      </w:tblPr>
      <w:tblGrid>
        <w:gridCol w:w="458"/>
        <w:gridCol w:w="2479"/>
        <w:gridCol w:w="1343"/>
        <w:gridCol w:w="567"/>
        <w:gridCol w:w="567"/>
        <w:gridCol w:w="567"/>
        <w:gridCol w:w="567"/>
        <w:gridCol w:w="709"/>
        <w:gridCol w:w="709"/>
        <w:gridCol w:w="567"/>
        <w:gridCol w:w="709"/>
        <w:gridCol w:w="708"/>
        <w:gridCol w:w="709"/>
        <w:gridCol w:w="851"/>
        <w:gridCol w:w="1626"/>
        <w:gridCol w:w="2200"/>
      </w:tblGrid>
      <w:tr w:rsidR="00F934A0" w:rsidRPr="00F934A0" w14:paraId="3FFEE28C" w14:textId="77777777" w:rsidTr="00F934A0">
        <w:tc>
          <w:tcPr>
            <w:tcW w:w="458" w:type="dxa"/>
            <w:vMerge w:val="restart"/>
            <w:tcBorders>
              <w:top w:val="single" w:sz="4" w:space="0" w:color="auto"/>
              <w:left w:val="single" w:sz="4" w:space="0" w:color="auto"/>
              <w:right w:val="single" w:sz="4" w:space="0" w:color="auto"/>
            </w:tcBorders>
          </w:tcPr>
          <w:p w14:paraId="3EC59A97"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N</w:t>
            </w:r>
          </w:p>
        </w:tc>
        <w:tc>
          <w:tcPr>
            <w:tcW w:w="2479" w:type="dxa"/>
            <w:vMerge w:val="restart"/>
            <w:tcBorders>
              <w:top w:val="single" w:sz="4" w:space="0" w:color="auto"/>
              <w:left w:val="single" w:sz="4" w:space="0" w:color="auto"/>
              <w:right w:val="single" w:sz="4" w:space="0" w:color="auto"/>
            </w:tcBorders>
          </w:tcPr>
          <w:p w14:paraId="3DC861AE" w14:textId="77777777" w:rsidR="00F934A0" w:rsidRPr="00F934A0" w:rsidRDefault="00F934A0" w:rsidP="00F934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Наименование показателя эффективности реализации подпрограммы</w:t>
            </w:r>
          </w:p>
        </w:tc>
        <w:tc>
          <w:tcPr>
            <w:tcW w:w="1343" w:type="dxa"/>
            <w:vMerge w:val="restart"/>
            <w:tcBorders>
              <w:top w:val="single" w:sz="4" w:space="0" w:color="auto"/>
              <w:left w:val="single" w:sz="4" w:space="0" w:color="auto"/>
              <w:right w:val="single" w:sz="4" w:space="0" w:color="auto"/>
            </w:tcBorders>
          </w:tcPr>
          <w:p w14:paraId="4B582D59"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Единица измерения показателя</w:t>
            </w:r>
          </w:p>
        </w:tc>
        <w:tc>
          <w:tcPr>
            <w:tcW w:w="7230" w:type="dxa"/>
            <w:gridSpan w:val="11"/>
            <w:tcBorders>
              <w:top w:val="single" w:sz="4" w:space="0" w:color="auto"/>
              <w:left w:val="single" w:sz="4" w:space="0" w:color="auto"/>
              <w:right w:val="single" w:sz="4" w:space="0" w:color="auto"/>
            </w:tcBorders>
          </w:tcPr>
          <w:p w14:paraId="10D080B5"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Количественное значение эффективности за 3 года, предшествующих началу реализации муниципальной программы, а также на период реализации муниципальной программы</w:t>
            </w:r>
          </w:p>
        </w:tc>
        <w:tc>
          <w:tcPr>
            <w:tcW w:w="1626" w:type="dxa"/>
            <w:vMerge w:val="restart"/>
            <w:tcBorders>
              <w:top w:val="single" w:sz="4" w:space="0" w:color="auto"/>
              <w:left w:val="single" w:sz="4" w:space="0" w:color="auto"/>
              <w:right w:val="single" w:sz="4" w:space="0" w:color="auto"/>
            </w:tcBorders>
          </w:tcPr>
          <w:p w14:paraId="29E65D46"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Ожидаемый конечный результат показателя эффективности, достигнутый за период реализации программы</w:t>
            </w:r>
          </w:p>
        </w:tc>
        <w:tc>
          <w:tcPr>
            <w:tcW w:w="2200" w:type="dxa"/>
            <w:vMerge w:val="restart"/>
            <w:tcBorders>
              <w:top w:val="single" w:sz="4" w:space="0" w:color="auto"/>
              <w:left w:val="single" w:sz="4" w:space="0" w:color="auto"/>
              <w:right w:val="single" w:sz="4" w:space="0" w:color="auto"/>
            </w:tcBorders>
          </w:tcPr>
          <w:p w14:paraId="0594FEC8" w14:textId="77777777" w:rsidR="00F934A0" w:rsidRPr="00F934A0" w:rsidRDefault="00F934A0" w:rsidP="00F934A0">
            <w:pPr>
              <w:widowControl w:val="0"/>
              <w:autoSpaceDE w:val="0"/>
              <w:autoSpaceDN w:val="0"/>
              <w:adjustRightInd w:val="0"/>
              <w:spacing w:after="0" w:line="240" w:lineRule="auto"/>
              <w:ind w:right="359"/>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Источник получения информации</w:t>
            </w:r>
          </w:p>
        </w:tc>
      </w:tr>
      <w:tr w:rsidR="00F934A0" w:rsidRPr="00F934A0" w14:paraId="38365C3F" w14:textId="77777777" w:rsidTr="00F934A0">
        <w:trPr>
          <w:cantSplit/>
          <w:trHeight w:val="1502"/>
        </w:trPr>
        <w:tc>
          <w:tcPr>
            <w:tcW w:w="458" w:type="dxa"/>
            <w:vMerge/>
            <w:tcBorders>
              <w:left w:val="single" w:sz="4" w:space="0" w:color="auto"/>
              <w:right w:val="single" w:sz="4" w:space="0" w:color="auto"/>
            </w:tcBorders>
          </w:tcPr>
          <w:p w14:paraId="3045EEED"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79" w:type="dxa"/>
            <w:vMerge/>
            <w:tcBorders>
              <w:left w:val="single" w:sz="4" w:space="0" w:color="auto"/>
              <w:right w:val="single" w:sz="4" w:space="0" w:color="auto"/>
            </w:tcBorders>
          </w:tcPr>
          <w:p w14:paraId="05EBBA51"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343" w:type="dxa"/>
            <w:vMerge/>
            <w:tcBorders>
              <w:left w:val="single" w:sz="4" w:space="0" w:color="auto"/>
              <w:right w:val="single" w:sz="4" w:space="0" w:color="auto"/>
            </w:tcBorders>
          </w:tcPr>
          <w:p w14:paraId="3F575C17"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7" w:type="dxa"/>
            <w:tcBorders>
              <w:top w:val="single" w:sz="4" w:space="0" w:color="auto"/>
              <w:left w:val="single" w:sz="4" w:space="0" w:color="auto"/>
              <w:right w:val="single" w:sz="4" w:space="0" w:color="auto"/>
            </w:tcBorders>
            <w:textDirection w:val="btLr"/>
          </w:tcPr>
          <w:p w14:paraId="1574ADB5"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2017 факт</w:t>
            </w:r>
          </w:p>
        </w:tc>
        <w:tc>
          <w:tcPr>
            <w:tcW w:w="567" w:type="dxa"/>
            <w:tcBorders>
              <w:top w:val="single" w:sz="4" w:space="0" w:color="auto"/>
              <w:left w:val="single" w:sz="4" w:space="0" w:color="auto"/>
              <w:right w:val="single" w:sz="4" w:space="0" w:color="auto"/>
            </w:tcBorders>
            <w:textDirection w:val="btLr"/>
          </w:tcPr>
          <w:p w14:paraId="3838B9F1"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2018 факт</w:t>
            </w:r>
          </w:p>
        </w:tc>
        <w:tc>
          <w:tcPr>
            <w:tcW w:w="567" w:type="dxa"/>
            <w:tcBorders>
              <w:top w:val="single" w:sz="4" w:space="0" w:color="auto"/>
              <w:left w:val="single" w:sz="4" w:space="0" w:color="auto"/>
              <w:right w:val="single" w:sz="4" w:space="0" w:color="auto"/>
            </w:tcBorders>
            <w:textDirection w:val="btLr"/>
          </w:tcPr>
          <w:p w14:paraId="73422D70"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2019 факт</w:t>
            </w:r>
          </w:p>
        </w:tc>
        <w:tc>
          <w:tcPr>
            <w:tcW w:w="567" w:type="dxa"/>
            <w:tcBorders>
              <w:top w:val="single" w:sz="4" w:space="0" w:color="auto"/>
              <w:left w:val="single" w:sz="4" w:space="0" w:color="auto"/>
              <w:right w:val="single" w:sz="4" w:space="0" w:color="auto"/>
            </w:tcBorders>
            <w:textDirection w:val="btLr"/>
          </w:tcPr>
          <w:p w14:paraId="4CD60830"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2020 факт</w:t>
            </w:r>
          </w:p>
        </w:tc>
        <w:tc>
          <w:tcPr>
            <w:tcW w:w="709" w:type="dxa"/>
            <w:tcBorders>
              <w:top w:val="single" w:sz="4" w:space="0" w:color="auto"/>
              <w:left w:val="single" w:sz="4" w:space="0" w:color="auto"/>
              <w:right w:val="single" w:sz="4" w:space="0" w:color="auto"/>
            </w:tcBorders>
            <w:textDirection w:val="btLr"/>
          </w:tcPr>
          <w:p w14:paraId="4A0505DC"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2021 факт</w:t>
            </w:r>
          </w:p>
        </w:tc>
        <w:tc>
          <w:tcPr>
            <w:tcW w:w="709" w:type="dxa"/>
            <w:tcBorders>
              <w:top w:val="single" w:sz="4" w:space="0" w:color="auto"/>
              <w:left w:val="single" w:sz="4" w:space="0" w:color="auto"/>
              <w:right w:val="single" w:sz="4" w:space="0" w:color="auto"/>
            </w:tcBorders>
            <w:textDirection w:val="btLr"/>
          </w:tcPr>
          <w:p w14:paraId="3DBE9C64"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2022 факт</w:t>
            </w:r>
          </w:p>
        </w:tc>
        <w:tc>
          <w:tcPr>
            <w:tcW w:w="567" w:type="dxa"/>
            <w:tcBorders>
              <w:top w:val="single" w:sz="4" w:space="0" w:color="auto"/>
              <w:left w:val="single" w:sz="4" w:space="0" w:color="auto"/>
              <w:right w:val="single" w:sz="4" w:space="0" w:color="auto"/>
            </w:tcBorders>
            <w:textDirection w:val="btLr"/>
          </w:tcPr>
          <w:p w14:paraId="54828F81"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2023 факт</w:t>
            </w:r>
          </w:p>
        </w:tc>
        <w:tc>
          <w:tcPr>
            <w:tcW w:w="709" w:type="dxa"/>
            <w:tcBorders>
              <w:top w:val="single" w:sz="4" w:space="0" w:color="auto"/>
              <w:left w:val="single" w:sz="4" w:space="0" w:color="auto"/>
              <w:right w:val="single" w:sz="4" w:space="0" w:color="auto"/>
            </w:tcBorders>
            <w:textDirection w:val="btLr"/>
          </w:tcPr>
          <w:p w14:paraId="2FC82646"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2024</w:t>
            </w:r>
          </w:p>
        </w:tc>
        <w:tc>
          <w:tcPr>
            <w:tcW w:w="708" w:type="dxa"/>
            <w:tcBorders>
              <w:top w:val="single" w:sz="4" w:space="0" w:color="auto"/>
              <w:left w:val="single" w:sz="4" w:space="0" w:color="auto"/>
              <w:right w:val="single" w:sz="4" w:space="0" w:color="auto"/>
            </w:tcBorders>
            <w:textDirection w:val="btLr"/>
          </w:tcPr>
          <w:p w14:paraId="2C71202D"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2025</w:t>
            </w:r>
          </w:p>
        </w:tc>
        <w:tc>
          <w:tcPr>
            <w:tcW w:w="709" w:type="dxa"/>
            <w:tcBorders>
              <w:top w:val="single" w:sz="4" w:space="0" w:color="auto"/>
              <w:left w:val="single" w:sz="4" w:space="0" w:color="auto"/>
              <w:right w:val="single" w:sz="4" w:space="0" w:color="auto"/>
            </w:tcBorders>
            <w:textDirection w:val="btLr"/>
          </w:tcPr>
          <w:p w14:paraId="0AEC2289"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2026</w:t>
            </w:r>
          </w:p>
        </w:tc>
        <w:tc>
          <w:tcPr>
            <w:tcW w:w="851" w:type="dxa"/>
            <w:tcBorders>
              <w:top w:val="single" w:sz="4" w:space="0" w:color="auto"/>
              <w:left w:val="single" w:sz="4" w:space="0" w:color="auto"/>
              <w:right w:val="single" w:sz="4" w:space="0" w:color="auto"/>
            </w:tcBorders>
            <w:textDirection w:val="btLr"/>
          </w:tcPr>
          <w:p w14:paraId="1FF5A07D"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2027</w:t>
            </w:r>
          </w:p>
        </w:tc>
        <w:tc>
          <w:tcPr>
            <w:tcW w:w="1626" w:type="dxa"/>
            <w:vMerge/>
            <w:tcBorders>
              <w:left w:val="single" w:sz="4" w:space="0" w:color="auto"/>
              <w:right w:val="single" w:sz="4" w:space="0" w:color="auto"/>
            </w:tcBorders>
          </w:tcPr>
          <w:p w14:paraId="2D1A9029"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00" w:type="dxa"/>
            <w:vMerge/>
            <w:tcBorders>
              <w:left w:val="single" w:sz="4" w:space="0" w:color="auto"/>
              <w:right w:val="single" w:sz="4" w:space="0" w:color="auto"/>
            </w:tcBorders>
          </w:tcPr>
          <w:p w14:paraId="6F1949F0" w14:textId="77777777" w:rsidR="00F934A0" w:rsidRPr="00F934A0" w:rsidRDefault="00F934A0" w:rsidP="00F934A0">
            <w:pPr>
              <w:widowControl w:val="0"/>
              <w:autoSpaceDE w:val="0"/>
              <w:autoSpaceDN w:val="0"/>
              <w:adjustRightInd w:val="0"/>
              <w:spacing w:after="0" w:line="240" w:lineRule="auto"/>
              <w:ind w:right="359"/>
              <w:rPr>
                <w:rFonts w:ascii="Times New Roman" w:eastAsia="Times New Roman" w:hAnsi="Times New Roman"/>
                <w:sz w:val="24"/>
                <w:szCs w:val="24"/>
                <w:lang w:eastAsia="ru-RU"/>
              </w:rPr>
            </w:pPr>
          </w:p>
        </w:tc>
      </w:tr>
      <w:tr w:rsidR="00F934A0" w:rsidRPr="00F934A0" w14:paraId="24939E14" w14:textId="77777777" w:rsidTr="00F934A0">
        <w:tc>
          <w:tcPr>
            <w:tcW w:w="458" w:type="dxa"/>
            <w:tcBorders>
              <w:top w:val="single" w:sz="4" w:space="0" w:color="auto"/>
              <w:left w:val="single" w:sz="4" w:space="0" w:color="auto"/>
              <w:bottom w:val="single" w:sz="4" w:space="0" w:color="auto"/>
              <w:right w:val="single" w:sz="4" w:space="0" w:color="auto"/>
            </w:tcBorders>
          </w:tcPr>
          <w:p w14:paraId="187DB1A2"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w:t>
            </w:r>
          </w:p>
        </w:tc>
        <w:tc>
          <w:tcPr>
            <w:tcW w:w="2479" w:type="dxa"/>
            <w:tcBorders>
              <w:top w:val="single" w:sz="4" w:space="0" w:color="auto"/>
              <w:left w:val="single" w:sz="4" w:space="0" w:color="auto"/>
              <w:bottom w:val="single" w:sz="4" w:space="0" w:color="auto"/>
              <w:right w:val="single" w:sz="4" w:space="0" w:color="auto"/>
            </w:tcBorders>
          </w:tcPr>
          <w:p w14:paraId="2914580A"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 xml:space="preserve">Количество субъектов малого предпринимательства, </w:t>
            </w:r>
          </w:p>
        </w:tc>
        <w:tc>
          <w:tcPr>
            <w:tcW w:w="1343" w:type="dxa"/>
            <w:tcBorders>
              <w:top w:val="single" w:sz="4" w:space="0" w:color="auto"/>
              <w:left w:val="single" w:sz="4" w:space="0" w:color="auto"/>
              <w:bottom w:val="single" w:sz="4" w:space="0" w:color="auto"/>
              <w:right w:val="single" w:sz="4" w:space="0" w:color="auto"/>
            </w:tcBorders>
          </w:tcPr>
          <w:p w14:paraId="0C82365A" w14:textId="77777777" w:rsidR="00F934A0" w:rsidRPr="00F934A0" w:rsidRDefault="00F934A0" w:rsidP="00F934A0">
            <w:pPr>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Единиц</w:t>
            </w:r>
          </w:p>
        </w:tc>
        <w:tc>
          <w:tcPr>
            <w:tcW w:w="567" w:type="dxa"/>
            <w:tcBorders>
              <w:top w:val="single" w:sz="4" w:space="0" w:color="auto"/>
              <w:left w:val="single" w:sz="4" w:space="0" w:color="auto"/>
              <w:bottom w:val="single" w:sz="4" w:space="0" w:color="auto"/>
              <w:right w:val="single" w:sz="4" w:space="0" w:color="auto"/>
            </w:tcBorders>
          </w:tcPr>
          <w:p w14:paraId="7A6BCF71" w14:textId="77777777" w:rsidR="00F934A0" w:rsidRPr="00F934A0" w:rsidRDefault="00F934A0" w:rsidP="00F934A0">
            <w:pPr>
              <w:widowControl w:val="0"/>
              <w:autoSpaceDE w:val="0"/>
              <w:autoSpaceDN w:val="0"/>
              <w:adjustRightInd w:val="0"/>
              <w:spacing w:after="0" w:line="240" w:lineRule="auto"/>
              <w:ind w:left="-771" w:firstLine="720"/>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93</w:t>
            </w:r>
          </w:p>
        </w:tc>
        <w:tc>
          <w:tcPr>
            <w:tcW w:w="567" w:type="dxa"/>
            <w:tcBorders>
              <w:top w:val="single" w:sz="4" w:space="0" w:color="auto"/>
              <w:left w:val="single" w:sz="4" w:space="0" w:color="auto"/>
              <w:bottom w:val="single" w:sz="4" w:space="0" w:color="auto"/>
              <w:right w:val="single" w:sz="4" w:space="0" w:color="auto"/>
            </w:tcBorders>
          </w:tcPr>
          <w:p w14:paraId="15021D76" w14:textId="77777777" w:rsidR="00F934A0" w:rsidRPr="00F934A0" w:rsidRDefault="00F934A0" w:rsidP="00F934A0">
            <w:pPr>
              <w:widowControl w:val="0"/>
              <w:autoSpaceDE w:val="0"/>
              <w:autoSpaceDN w:val="0"/>
              <w:adjustRightInd w:val="0"/>
              <w:spacing w:after="0" w:line="240" w:lineRule="auto"/>
              <w:ind w:left="-771" w:firstLine="720"/>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75</w:t>
            </w:r>
          </w:p>
        </w:tc>
        <w:tc>
          <w:tcPr>
            <w:tcW w:w="567" w:type="dxa"/>
            <w:tcBorders>
              <w:top w:val="single" w:sz="4" w:space="0" w:color="auto"/>
              <w:left w:val="single" w:sz="4" w:space="0" w:color="auto"/>
              <w:bottom w:val="single" w:sz="4" w:space="0" w:color="auto"/>
              <w:right w:val="single" w:sz="4" w:space="0" w:color="auto"/>
            </w:tcBorders>
          </w:tcPr>
          <w:p w14:paraId="0D30F1A4" w14:textId="77777777" w:rsidR="00F934A0" w:rsidRPr="00F934A0" w:rsidRDefault="00F934A0" w:rsidP="00F934A0">
            <w:pPr>
              <w:widowControl w:val="0"/>
              <w:autoSpaceDE w:val="0"/>
              <w:autoSpaceDN w:val="0"/>
              <w:adjustRightInd w:val="0"/>
              <w:spacing w:after="0" w:line="240" w:lineRule="auto"/>
              <w:ind w:left="-771" w:firstLine="720"/>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14:paraId="29B2D5C7" w14:textId="77777777" w:rsidR="00F934A0" w:rsidRPr="00F934A0" w:rsidRDefault="00F934A0" w:rsidP="00F934A0">
            <w:pPr>
              <w:widowControl w:val="0"/>
              <w:autoSpaceDE w:val="0"/>
              <w:autoSpaceDN w:val="0"/>
              <w:adjustRightInd w:val="0"/>
              <w:spacing w:after="0" w:line="240" w:lineRule="auto"/>
              <w:ind w:left="-771" w:firstLine="720"/>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19</w:t>
            </w:r>
          </w:p>
        </w:tc>
        <w:tc>
          <w:tcPr>
            <w:tcW w:w="709" w:type="dxa"/>
            <w:tcBorders>
              <w:top w:val="single" w:sz="4" w:space="0" w:color="auto"/>
              <w:left w:val="single" w:sz="4" w:space="0" w:color="auto"/>
              <w:bottom w:val="single" w:sz="4" w:space="0" w:color="auto"/>
              <w:right w:val="single" w:sz="4" w:space="0" w:color="auto"/>
            </w:tcBorders>
          </w:tcPr>
          <w:p w14:paraId="4CC00BC8"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tcPr>
          <w:p w14:paraId="7E90E559"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28</w:t>
            </w:r>
          </w:p>
        </w:tc>
        <w:tc>
          <w:tcPr>
            <w:tcW w:w="567" w:type="dxa"/>
            <w:tcBorders>
              <w:top w:val="single" w:sz="4" w:space="0" w:color="auto"/>
              <w:left w:val="single" w:sz="4" w:space="0" w:color="auto"/>
              <w:bottom w:val="single" w:sz="4" w:space="0" w:color="auto"/>
              <w:right w:val="single" w:sz="4" w:space="0" w:color="auto"/>
            </w:tcBorders>
          </w:tcPr>
          <w:p w14:paraId="17BB848A" w14:textId="77777777" w:rsidR="00F934A0" w:rsidRPr="00F934A0" w:rsidRDefault="00F934A0" w:rsidP="00F934A0">
            <w:pPr>
              <w:widowControl w:val="0"/>
              <w:autoSpaceDE w:val="0"/>
              <w:autoSpaceDN w:val="0"/>
              <w:adjustRightInd w:val="0"/>
              <w:spacing w:after="0" w:line="240" w:lineRule="auto"/>
              <w:ind w:left="-771" w:firstLine="720"/>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48</w:t>
            </w:r>
          </w:p>
        </w:tc>
        <w:tc>
          <w:tcPr>
            <w:tcW w:w="709" w:type="dxa"/>
            <w:tcBorders>
              <w:top w:val="single" w:sz="4" w:space="0" w:color="auto"/>
              <w:left w:val="single" w:sz="4" w:space="0" w:color="auto"/>
              <w:bottom w:val="single" w:sz="4" w:space="0" w:color="auto"/>
              <w:right w:val="single" w:sz="4" w:space="0" w:color="auto"/>
            </w:tcBorders>
          </w:tcPr>
          <w:p w14:paraId="0FD869B1"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48</w:t>
            </w:r>
          </w:p>
        </w:tc>
        <w:tc>
          <w:tcPr>
            <w:tcW w:w="708" w:type="dxa"/>
            <w:tcBorders>
              <w:top w:val="single" w:sz="4" w:space="0" w:color="auto"/>
              <w:left w:val="single" w:sz="4" w:space="0" w:color="auto"/>
              <w:bottom w:val="single" w:sz="4" w:space="0" w:color="auto"/>
              <w:right w:val="single" w:sz="4" w:space="0" w:color="auto"/>
            </w:tcBorders>
          </w:tcPr>
          <w:p w14:paraId="7C5B70AE"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48</w:t>
            </w:r>
          </w:p>
        </w:tc>
        <w:tc>
          <w:tcPr>
            <w:tcW w:w="709" w:type="dxa"/>
            <w:tcBorders>
              <w:top w:val="single" w:sz="4" w:space="0" w:color="auto"/>
              <w:left w:val="single" w:sz="4" w:space="0" w:color="auto"/>
              <w:bottom w:val="single" w:sz="4" w:space="0" w:color="auto"/>
              <w:right w:val="single" w:sz="4" w:space="0" w:color="auto"/>
            </w:tcBorders>
          </w:tcPr>
          <w:p w14:paraId="5AFECB0E"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48</w:t>
            </w:r>
          </w:p>
        </w:tc>
        <w:tc>
          <w:tcPr>
            <w:tcW w:w="851" w:type="dxa"/>
            <w:tcBorders>
              <w:top w:val="single" w:sz="4" w:space="0" w:color="auto"/>
              <w:left w:val="single" w:sz="4" w:space="0" w:color="auto"/>
              <w:bottom w:val="single" w:sz="4" w:space="0" w:color="auto"/>
              <w:right w:val="single" w:sz="4" w:space="0" w:color="auto"/>
            </w:tcBorders>
          </w:tcPr>
          <w:p w14:paraId="7BC0BE0F"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hAnsi="Times New Roman"/>
              </w:rPr>
              <w:t>48</w:t>
            </w:r>
          </w:p>
        </w:tc>
        <w:tc>
          <w:tcPr>
            <w:tcW w:w="1626" w:type="dxa"/>
            <w:tcBorders>
              <w:top w:val="single" w:sz="4" w:space="0" w:color="auto"/>
              <w:left w:val="single" w:sz="4" w:space="0" w:color="auto"/>
              <w:bottom w:val="single" w:sz="4" w:space="0" w:color="auto"/>
              <w:right w:val="single" w:sz="4" w:space="0" w:color="auto"/>
            </w:tcBorders>
          </w:tcPr>
          <w:p w14:paraId="2C484DD2"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48</w:t>
            </w:r>
          </w:p>
        </w:tc>
        <w:tc>
          <w:tcPr>
            <w:tcW w:w="2200" w:type="dxa"/>
            <w:vMerge w:val="restart"/>
            <w:tcBorders>
              <w:top w:val="single" w:sz="4" w:space="0" w:color="auto"/>
              <w:left w:val="single" w:sz="4" w:space="0" w:color="auto"/>
              <w:right w:val="single" w:sz="4" w:space="0" w:color="auto"/>
            </w:tcBorders>
          </w:tcPr>
          <w:p w14:paraId="1575F1E0" w14:textId="77777777" w:rsidR="00F934A0" w:rsidRPr="00F934A0" w:rsidRDefault="00F934A0" w:rsidP="00F934A0">
            <w:pPr>
              <w:widowControl w:val="0"/>
              <w:autoSpaceDE w:val="0"/>
              <w:autoSpaceDN w:val="0"/>
              <w:adjustRightInd w:val="0"/>
              <w:spacing w:after="0" w:line="240" w:lineRule="auto"/>
              <w:ind w:right="359"/>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Прогноз социально-экономического</w:t>
            </w:r>
          </w:p>
          <w:p w14:paraId="68CCCEDA" w14:textId="77777777" w:rsidR="00F934A0" w:rsidRPr="00F934A0" w:rsidRDefault="00F934A0" w:rsidP="00F934A0">
            <w:pPr>
              <w:widowControl w:val="0"/>
              <w:autoSpaceDE w:val="0"/>
              <w:autoSpaceDN w:val="0"/>
              <w:adjustRightInd w:val="0"/>
              <w:spacing w:after="0" w:line="240" w:lineRule="auto"/>
              <w:ind w:right="359"/>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 xml:space="preserve">развития ЗАТО Первомайский Кировской области </w:t>
            </w:r>
          </w:p>
          <w:p w14:paraId="6CDE3B3E" w14:textId="14286F0B" w:rsidR="00F934A0" w:rsidRPr="00F934A0" w:rsidRDefault="00F934A0" w:rsidP="00F934A0">
            <w:pPr>
              <w:widowControl w:val="0"/>
              <w:autoSpaceDE w:val="0"/>
              <w:autoSpaceDN w:val="0"/>
              <w:adjustRightInd w:val="0"/>
              <w:spacing w:after="0" w:line="240" w:lineRule="auto"/>
              <w:ind w:right="359"/>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 xml:space="preserve">на долгосрочный и </w:t>
            </w:r>
            <w:r w:rsidRPr="00F934A0">
              <w:rPr>
                <w:rFonts w:ascii="Times New Roman" w:eastAsia="Times New Roman" w:hAnsi="Times New Roman"/>
                <w:sz w:val="24"/>
                <w:szCs w:val="24"/>
                <w:lang w:eastAsia="ru-RU"/>
              </w:rPr>
              <w:lastRenderedPageBreak/>
              <w:t>среднесрочный период</w:t>
            </w:r>
          </w:p>
        </w:tc>
      </w:tr>
      <w:tr w:rsidR="00F934A0" w:rsidRPr="00F934A0" w14:paraId="0FA7BE9B" w14:textId="77777777" w:rsidTr="00F60BAD">
        <w:tc>
          <w:tcPr>
            <w:tcW w:w="458" w:type="dxa"/>
            <w:tcBorders>
              <w:top w:val="single" w:sz="4" w:space="0" w:color="auto"/>
              <w:left w:val="single" w:sz="4" w:space="0" w:color="auto"/>
              <w:bottom w:val="single" w:sz="4" w:space="0" w:color="auto"/>
              <w:right w:val="single" w:sz="4" w:space="0" w:color="auto"/>
            </w:tcBorders>
          </w:tcPr>
          <w:p w14:paraId="4E24361D"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w:t>
            </w:r>
          </w:p>
        </w:tc>
        <w:tc>
          <w:tcPr>
            <w:tcW w:w="2479" w:type="dxa"/>
            <w:tcBorders>
              <w:top w:val="single" w:sz="4" w:space="0" w:color="auto"/>
              <w:left w:val="single" w:sz="4" w:space="0" w:color="auto"/>
              <w:bottom w:val="single" w:sz="4" w:space="0" w:color="auto"/>
              <w:right w:val="single" w:sz="4" w:space="0" w:color="auto"/>
            </w:tcBorders>
          </w:tcPr>
          <w:p w14:paraId="5E3CCFFF"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Численность занятых в сфере малого и среднего предпринимательства</w:t>
            </w:r>
          </w:p>
        </w:tc>
        <w:tc>
          <w:tcPr>
            <w:tcW w:w="1343" w:type="dxa"/>
            <w:tcBorders>
              <w:top w:val="single" w:sz="4" w:space="0" w:color="auto"/>
              <w:left w:val="single" w:sz="4" w:space="0" w:color="auto"/>
              <w:bottom w:val="single" w:sz="4" w:space="0" w:color="auto"/>
              <w:right w:val="single" w:sz="4" w:space="0" w:color="auto"/>
            </w:tcBorders>
          </w:tcPr>
          <w:p w14:paraId="5E046531"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Человек</w:t>
            </w:r>
          </w:p>
        </w:tc>
        <w:tc>
          <w:tcPr>
            <w:tcW w:w="567" w:type="dxa"/>
            <w:tcBorders>
              <w:top w:val="single" w:sz="4" w:space="0" w:color="auto"/>
              <w:left w:val="single" w:sz="4" w:space="0" w:color="auto"/>
              <w:bottom w:val="single" w:sz="4" w:space="0" w:color="auto"/>
              <w:right w:val="single" w:sz="4" w:space="0" w:color="auto"/>
            </w:tcBorders>
          </w:tcPr>
          <w:p w14:paraId="69AAF6CB" w14:textId="77777777" w:rsidR="00F934A0" w:rsidRPr="00F934A0" w:rsidRDefault="00F934A0" w:rsidP="00F934A0">
            <w:pPr>
              <w:widowControl w:val="0"/>
              <w:autoSpaceDE w:val="0"/>
              <w:autoSpaceDN w:val="0"/>
              <w:adjustRightInd w:val="0"/>
              <w:spacing w:after="0" w:line="240" w:lineRule="auto"/>
              <w:ind w:left="-771" w:firstLine="720"/>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275</w:t>
            </w:r>
          </w:p>
        </w:tc>
        <w:tc>
          <w:tcPr>
            <w:tcW w:w="567" w:type="dxa"/>
            <w:tcBorders>
              <w:top w:val="single" w:sz="4" w:space="0" w:color="auto"/>
              <w:left w:val="single" w:sz="4" w:space="0" w:color="auto"/>
              <w:bottom w:val="single" w:sz="4" w:space="0" w:color="auto"/>
              <w:right w:val="single" w:sz="4" w:space="0" w:color="auto"/>
            </w:tcBorders>
          </w:tcPr>
          <w:p w14:paraId="5ECABC76" w14:textId="77777777" w:rsidR="00F934A0" w:rsidRPr="00F934A0" w:rsidRDefault="00F934A0" w:rsidP="00F934A0">
            <w:pPr>
              <w:widowControl w:val="0"/>
              <w:autoSpaceDE w:val="0"/>
              <w:autoSpaceDN w:val="0"/>
              <w:adjustRightInd w:val="0"/>
              <w:spacing w:after="0" w:line="240" w:lineRule="auto"/>
              <w:ind w:left="-771" w:firstLine="720"/>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240</w:t>
            </w:r>
          </w:p>
        </w:tc>
        <w:tc>
          <w:tcPr>
            <w:tcW w:w="567" w:type="dxa"/>
            <w:tcBorders>
              <w:top w:val="single" w:sz="4" w:space="0" w:color="auto"/>
              <w:left w:val="single" w:sz="4" w:space="0" w:color="auto"/>
              <w:bottom w:val="single" w:sz="4" w:space="0" w:color="auto"/>
              <w:right w:val="single" w:sz="4" w:space="0" w:color="auto"/>
            </w:tcBorders>
          </w:tcPr>
          <w:p w14:paraId="22ACD83B" w14:textId="77777777" w:rsidR="00F934A0" w:rsidRPr="00F934A0" w:rsidRDefault="00F934A0" w:rsidP="00F934A0">
            <w:pPr>
              <w:widowControl w:val="0"/>
              <w:autoSpaceDE w:val="0"/>
              <w:autoSpaceDN w:val="0"/>
              <w:adjustRightInd w:val="0"/>
              <w:spacing w:after="0" w:line="240" w:lineRule="auto"/>
              <w:ind w:left="-771" w:firstLine="720"/>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w:t>
            </w:r>
          </w:p>
        </w:tc>
        <w:tc>
          <w:tcPr>
            <w:tcW w:w="567" w:type="dxa"/>
            <w:tcBorders>
              <w:top w:val="single" w:sz="4" w:space="0" w:color="auto"/>
              <w:left w:val="single" w:sz="4" w:space="0" w:color="auto"/>
              <w:bottom w:val="single" w:sz="4" w:space="0" w:color="auto"/>
              <w:right w:val="single" w:sz="4" w:space="0" w:color="auto"/>
            </w:tcBorders>
          </w:tcPr>
          <w:p w14:paraId="5BF00F59" w14:textId="77777777" w:rsidR="00F934A0" w:rsidRPr="00F934A0" w:rsidRDefault="00F934A0" w:rsidP="00F934A0">
            <w:pPr>
              <w:widowControl w:val="0"/>
              <w:autoSpaceDE w:val="0"/>
              <w:autoSpaceDN w:val="0"/>
              <w:adjustRightInd w:val="0"/>
              <w:spacing w:after="0" w:line="240" w:lineRule="auto"/>
              <w:ind w:left="-771" w:firstLine="720"/>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126</w:t>
            </w:r>
          </w:p>
        </w:tc>
        <w:tc>
          <w:tcPr>
            <w:tcW w:w="709" w:type="dxa"/>
            <w:tcBorders>
              <w:top w:val="single" w:sz="4" w:space="0" w:color="auto"/>
              <w:left w:val="single" w:sz="4" w:space="0" w:color="auto"/>
              <w:bottom w:val="single" w:sz="4" w:space="0" w:color="auto"/>
              <w:right w:val="single" w:sz="4" w:space="0" w:color="auto"/>
            </w:tcBorders>
          </w:tcPr>
          <w:p w14:paraId="2389A0DA"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125</w:t>
            </w:r>
          </w:p>
        </w:tc>
        <w:tc>
          <w:tcPr>
            <w:tcW w:w="709" w:type="dxa"/>
            <w:tcBorders>
              <w:top w:val="single" w:sz="4" w:space="0" w:color="auto"/>
              <w:left w:val="single" w:sz="4" w:space="0" w:color="auto"/>
              <w:bottom w:val="single" w:sz="4" w:space="0" w:color="auto"/>
              <w:right w:val="single" w:sz="4" w:space="0" w:color="auto"/>
            </w:tcBorders>
          </w:tcPr>
          <w:p w14:paraId="71EC84AA"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172</w:t>
            </w:r>
          </w:p>
        </w:tc>
        <w:tc>
          <w:tcPr>
            <w:tcW w:w="567" w:type="dxa"/>
            <w:tcBorders>
              <w:top w:val="single" w:sz="4" w:space="0" w:color="auto"/>
              <w:left w:val="single" w:sz="4" w:space="0" w:color="auto"/>
              <w:bottom w:val="single" w:sz="4" w:space="0" w:color="auto"/>
              <w:right w:val="single" w:sz="4" w:space="0" w:color="auto"/>
            </w:tcBorders>
          </w:tcPr>
          <w:p w14:paraId="19AA53D0" w14:textId="77777777" w:rsidR="00F934A0" w:rsidRPr="00F934A0" w:rsidRDefault="00F934A0" w:rsidP="00F934A0">
            <w:pPr>
              <w:widowControl w:val="0"/>
              <w:autoSpaceDE w:val="0"/>
              <w:autoSpaceDN w:val="0"/>
              <w:adjustRightInd w:val="0"/>
              <w:spacing w:after="0" w:line="240" w:lineRule="auto"/>
              <w:ind w:left="-771" w:firstLine="720"/>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200</w:t>
            </w:r>
          </w:p>
        </w:tc>
        <w:tc>
          <w:tcPr>
            <w:tcW w:w="709" w:type="dxa"/>
            <w:tcBorders>
              <w:top w:val="single" w:sz="4" w:space="0" w:color="auto"/>
              <w:left w:val="single" w:sz="4" w:space="0" w:color="auto"/>
              <w:bottom w:val="single" w:sz="4" w:space="0" w:color="auto"/>
              <w:right w:val="single" w:sz="4" w:space="0" w:color="auto"/>
            </w:tcBorders>
          </w:tcPr>
          <w:p w14:paraId="365E1553"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w:t>
            </w:r>
          </w:p>
        </w:tc>
        <w:tc>
          <w:tcPr>
            <w:tcW w:w="708" w:type="dxa"/>
            <w:tcBorders>
              <w:top w:val="single" w:sz="4" w:space="0" w:color="auto"/>
              <w:left w:val="single" w:sz="4" w:space="0" w:color="auto"/>
              <w:bottom w:val="single" w:sz="4" w:space="0" w:color="auto"/>
              <w:right w:val="single" w:sz="4" w:space="0" w:color="auto"/>
            </w:tcBorders>
          </w:tcPr>
          <w:p w14:paraId="5264E4EC"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204</w:t>
            </w:r>
          </w:p>
        </w:tc>
        <w:tc>
          <w:tcPr>
            <w:tcW w:w="709" w:type="dxa"/>
            <w:tcBorders>
              <w:top w:val="single" w:sz="4" w:space="0" w:color="auto"/>
              <w:left w:val="single" w:sz="4" w:space="0" w:color="auto"/>
              <w:bottom w:val="single" w:sz="4" w:space="0" w:color="auto"/>
              <w:right w:val="single" w:sz="4" w:space="0" w:color="auto"/>
            </w:tcBorders>
          </w:tcPr>
          <w:p w14:paraId="03AF0E6D"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208</w:t>
            </w:r>
          </w:p>
        </w:tc>
        <w:tc>
          <w:tcPr>
            <w:tcW w:w="851" w:type="dxa"/>
            <w:tcBorders>
              <w:top w:val="single" w:sz="4" w:space="0" w:color="auto"/>
              <w:left w:val="single" w:sz="4" w:space="0" w:color="auto"/>
              <w:bottom w:val="single" w:sz="4" w:space="0" w:color="auto"/>
              <w:right w:val="single" w:sz="4" w:space="0" w:color="auto"/>
            </w:tcBorders>
          </w:tcPr>
          <w:p w14:paraId="6DC91328"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hAnsi="Times New Roman"/>
              </w:rPr>
              <w:t>212</w:t>
            </w:r>
          </w:p>
        </w:tc>
        <w:tc>
          <w:tcPr>
            <w:tcW w:w="1626" w:type="dxa"/>
            <w:tcBorders>
              <w:top w:val="single" w:sz="4" w:space="0" w:color="auto"/>
              <w:left w:val="single" w:sz="4" w:space="0" w:color="auto"/>
              <w:bottom w:val="single" w:sz="4" w:space="0" w:color="auto"/>
              <w:right w:val="single" w:sz="4" w:space="0" w:color="auto"/>
            </w:tcBorders>
          </w:tcPr>
          <w:p w14:paraId="55F0E223"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212</w:t>
            </w:r>
          </w:p>
        </w:tc>
        <w:tc>
          <w:tcPr>
            <w:tcW w:w="2200" w:type="dxa"/>
            <w:vMerge/>
            <w:tcBorders>
              <w:left w:val="single" w:sz="4" w:space="0" w:color="auto"/>
              <w:right w:val="single" w:sz="4" w:space="0" w:color="auto"/>
            </w:tcBorders>
          </w:tcPr>
          <w:p w14:paraId="15203541" w14:textId="6E7EE722" w:rsidR="00F934A0" w:rsidRPr="00F934A0" w:rsidRDefault="00F934A0" w:rsidP="00F934A0">
            <w:pPr>
              <w:widowControl w:val="0"/>
              <w:autoSpaceDE w:val="0"/>
              <w:autoSpaceDN w:val="0"/>
              <w:adjustRightInd w:val="0"/>
              <w:spacing w:after="0" w:line="240" w:lineRule="auto"/>
              <w:ind w:right="359"/>
              <w:rPr>
                <w:rFonts w:ascii="Times New Roman" w:eastAsia="Times New Roman" w:hAnsi="Times New Roman"/>
                <w:sz w:val="20"/>
                <w:szCs w:val="20"/>
                <w:lang w:eastAsia="ru-RU"/>
              </w:rPr>
            </w:pPr>
          </w:p>
        </w:tc>
      </w:tr>
      <w:tr w:rsidR="00F934A0" w:rsidRPr="00F934A0" w14:paraId="6723F4CD" w14:textId="77777777" w:rsidTr="00F934A0">
        <w:tc>
          <w:tcPr>
            <w:tcW w:w="458" w:type="dxa"/>
            <w:tcBorders>
              <w:top w:val="single" w:sz="4" w:space="0" w:color="auto"/>
              <w:left w:val="single" w:sz="4" w:space="0" w:color="auto"/>
              <w:bottom w:val="single" w:sz="4" w:space="0" w:color="auto"/>
              <w:right w:val="single" w:sz="4" w:space="0" w:color="auto"/>
            </w:tcBorders>
          </w:tcPr>
          <w:p w14:paraId="3147F86E"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w:t>
            </w:r>
          </w:p>
        </w:tc>
        <w:tc>
          <w:tcPr>
            <w:tcW w:w="2479" w:type="dxa"/>
            <w:tcBorders>
              <w:top w:val="single" w:sz="4" w:space="0" w:color="auto"/>
              <w:left w:val="single" w:sz="4" w:space="0" w:color="auto"/>
              <w:bottom w:val="single" w:sz="4" w:space="0" w:color="auto"/>
              <w:right w:val="single" w:sz="4" w:space="0" w:color="auto"/>
            </w:tcBorders>
          </w:tcPr>
          <w:p w14:paraId="31126FAD"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 xml:space="preserve">Доля занятых в сфере </w:t>
            </w:r>
            <w:r w:rsidRPr="00F934A0">
              <w:rPr>
                <w:rFonts w:ascii="Times New Roman" w:eastAsia="Times New Roman" w:hAnsi="Times New Roman"/>
                <w:sz w:val="24"/>
                <w:szCs w:val="24"/>
                <w:lang w:eastAsia="ru-RU"/>
              </w:rPr>
              <w:lastRenderedPageBreak/>
              <w:t>малого предпринимательства по отношению к численности занятых в экономике</w:t>
            </w:r>
          </w:p>
        </w:tc>
        <w:tc>
          <w:tcPr>
            <w:tcW w:w="1343" w:type="dxa"/>
            <w:tcBorders>
              <w:top w:val="single" w:sz="4" w:space="0" w:color="auto"/>
              <w:left w:val="single" w:sz="4" w:space="0" w:color="auto"/>
              <w:bottom w:val="single" w:sz="4" w:space="0" w:color="auto"/>
              <w:right w:val="single" w:sz="4" w:space="0" w:color="auto"/>
            </w:tcBorders>
          </w:tcPr>
          <w:p w14:paraId="2B52FFEA"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2A307319" w14:textId="77777777" w:rsidR="00F934A0" w:rsidRPr="00F934A0" w:rsidRDefault="00F934A0" w:rsidP="00F934A0">
            <w:pPr>
              <w:widowControl w:val="0"/>
              <w:autoSpaceDE w:val="0"/>
              <w:autoSpaceDN w:val="0"/>
              <w:adjustRightInd w:val="0"/>
              <w:spacing w:after="0" w:line="240" w:lineRule="auto"/>
              <w:ind w:left="-771" w:firstLine="720"/>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8,8</w:t>
            </w:r>
          </w:p>
        </w:tc>
        <w:tc>
          <w:tcPr>
            <w:tcW w:w="567" w:type="dxa"/>
            <w:tcBorders>
              <w:top w:val="single" w:sz="4" w:space="0" w:color="auto"/>
              <w:left w:val="single" w:sz="4" w:space="0" w:color="auto"/>
              <w:bottom w:val="single" w:sz="4" w:space="0" w:color="auto"/>
              <w:right w:val="single" w:sz="4" w:space="0" w:color="auto"/>
            </w:tcBorders>
          </w:tcPr>
          <w:p w14:paraId="1FBC5DAD" w14:textId="77777777" w:rsidR="00F934A0" w:rsidRPr="00F934A0" w:rsidRDefault="00F934A0" w:rsidP="00F934A0">
            <w:pPr>
              <w:widowControl w:val="0"/>
              <w:autoSpaceDE w:val="0"/>
              <w:autoSpaceDN w:val="0"/>
              <w:adjustRightInd w:val="0"/>
              <w:spacing w:after="0" w:line="240" w:lineRule="auto"/>
              <w:ind w:left="-771" w:firstLine="720"/>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8,2</w:t>
            </w:r>
          </w:p>
        </w:tc>
        <w:tc>
          <w:tcPr>
            <w:tcW w:w="567" w:type="dxa"/>
            <w:tcBorders>
              <w:top w:val="single" w:sz="4" w:space="0" w:color="auto"/>
              <w:left w:val="single" w:sz="4" w:space="0" w:color="auto"/>
              <w:bottom w:val="single" w:sz="4" w:space="0" w:color="auto"/>
              <w:right w:val="single" w:sz="4" w:space="0" w:color="auto"/>
            </w:tcBorders>
          </w:tcPr>
          <w:p w14:paraId="1862764A" w14:textId="77777777" w:rsidR="00F934A0" w:rsidRPr="00F934A0" w:rsidRDefault="00F934A0" w:rsidP="00F934A0">
            <w:pPr>
              <w:widowControl w:val="0"/>
              <w:autoSpaceDE w:val="0"/>
              <w:autoSpaceDN w:val="0"/>
              <w:adjustRightInd w:val="0"/>
              <w:spacing w:after="0" w:line="240" w:lineRule="auto"/>
              <w:ind w:left="-771" w:firstLine="720"/>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6,81</w:t>
            </w:r>
          </w:p>
        </w:tc>
        <w:tc>
          <w:tcPr>
            <w:tcW w:w="567" w:type="dxa"/>
            <w:tcBorders>
              <w:top w:val="single" w:sz="4" w:space="0" w:color="auto"/>
              <w:left w:val="single" w:sz="4" w:space="0" w:color="auto"/>
              <w:bottom w:val="single" w:sz="4" w:space="0" w:color="auto"/>
              <w:right w:val="single" w:sz="4" w:space="0" w:color="auto"/>
            </w:tcBorders>
          </w:tcPr>
          <w:p w14:paraId="1460B074" w14:textId="77777777" w:rsidR="00F934A0" w:rsidRPr="00F934A0" w:rsidRDefault="00F934A0" w:rsidP="00F934A0">
            <w:pPr>
              <w:widowControl w:val="0"/>
              <w:autoSpaceDE w:val="0"/>
              <w:autoSpaceDN w:val="0"/>
              <w:adjustRightInd w:val="0"/>
              <w:spacing w:after="0" w:line="240" w:lineRule="auto"/>
              <w:ind w:left="-771" w:firstLine="720"/>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4,32</w:t>
            </w:r>
          </w:p>
        </w:tc>
        <w:tc>
          <w:tcPr>
            <w:tcW w:w="709" w:type="dxa"/>
            <w:tcBorders>
              <w:top w:val="single" w:sz="4" w:space="0" w:color="auto"/>
              <w:left w:val="single" w:sz="4" w:space="0" w:color="auto"/>
              <w:bottom w:val="single" w:sz="4" w:space="0" w:color="auto"/>
              <w:right w:val="single" w:sz="4" w:space="0" w:color="auto"/>
            </w:tcBorders>
          </w:tcPr>
          <w:p w14:paraId="5C5E1520"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4,21</w:t>
            </w:r>
          </w:p>
        </w:tc>
        <w:tc>
          <w:tcPr>
            <w:tcW w:w="709" w:type="dxa"/>
            <w:tcBorders>
              <w:top w:val="single" w:sz="4" w:space="0" w:color="auto"/>
              <w:left w:val="single" w:sz="4" w:space="0" w:color="auto"/>
              <w:bottom w:val="single" w:sz="4" w:space="0" w:color="auto"/>
              <w:right w:val="single" w:sz="4" w:space="0" w:color="auto"/>
            </w:tcBorders>
          </w:tcPr>
          <w:p w14:paraId="205D554D"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5,88</w:t>
            </w:r>
          </w:p>
        </w:tc>
        <w:tc>
          <w:tcPr>
            <w:tcW w:w="567" w:type="dxa"/>
            <w:tcBorders>
              <w:top w:val="single" w:sz="4" w:space="0" w:color="auto"/>
              <w:left w:val="single" w:sz="4" w:space="0" w:color="auto"/>
              <w:bottom w:val="single" w:sz="4" w:space="0" w:color="auto"/>
              <w:right w:val="single" w:sz="4" w:space="0" w:color="auto"/>
            </w:tcBorders>
          </w:tcPr>
          <w:p w14:paraId="379E3B4C" w14:textId="77777777" w:rsidR="00F934A0" w:rsidRPr="00F934A0" w:rsidRDefault="00F934A0" w:rsidP="00F934A0">
            <w:pPr>
              <w:widowControl w:val="0"/>
              <w:autoSpaceDE w:val="0"/>
              <w:autoSpaceDN w:val="0"/>
              <w:adjustRightInd w:val="0"/>
              <w:spacing w:after="0" w:line="240" w:lineRule="auto"/>
              <w:ind w:left="-771" w:firstLine="720"/>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7,2</w:t>
            </w:r>
          </w:p>
        </w:tc>
        <w:tc>
          <w:tcPr>
            <w:tcW w:w="709" w:type="dxa"/>
            <w:tcBorders>
              <w:top w:val="single" w:sz="4" w:space="0" w:color="auto"/>
              <w:left w:val="single" w:sz="4" w:space="0" w:color="auto"/>
              <w:bottom w:val="single" w:sz="4" w:space="0" w:color="auto"/>
              <w:right w:val="single" w:sz="4" w:space="0" w:color="auto"/>
            </w:tcBorders>
          </w:tcPr>
          <w:p w14:paraId="4C55A1A9"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7,2</w:t>
            </w:r>
          </w:p>
        </w:tc>
        <w:tc>
          <w:tcPr>
            <w:tcW w:w="708" w:type="dxa"/>
            <w:tcBorders>
              <w:top w:val="single" w:sz="4" w:space="0" w:color="auto"/>
              <w:left w:val="single" w:sz="4" w:space="0" w:color="auto"/>
              <w:bottom w:val="single" w:sz="4" w:space="0" w:color="auto"/>
              <w:right w:val="single" w:sz="4" w:space="0" w:color="auto"/>
            </w:tcBorders>
          </w:tcPr>
          <w:p w14:paraId="0C279C13"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7,3</w:t>
            </w:r>
          </w:p>
        </w:tc>
        <w:tc>
          <w:tcPr>
            <w:tcW w:w="709" w:type="dxa"/>
            <w:tcBorders>
              <w:top w:val="single" w:sz="4" w:space="0" w:color="auto"/>
              <w:left w:val="single" w:sz="4" w:space="0" w:color="auto"/>
              <w:bottom w:val="single" w:sz="4" w:space="0" w:color="auto"/>
              <w:right w:val="single" w:sz="4" w:space="0" w:color="auto"/>
            </w:tcBorders>
          </w:tcPr>
          <w:p w14:paraId="669B49E9"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7,4</w:t>
            </w:r>
          </w:p>
        </w:tc>
        <w:tc>
          <w:tcPr>
            <w:tcW w:w="851" w:type="dxa"/>
            <w:tcBorders>
              <w:top w:val="single" w:sz="4" w:space="0" w:color="auto"/>
              <w:left w:val="single" w:sz="4" w:space="0" w:color="auto"/>
              <w:bottom w:val="single" w:sz="4" w:space="0" w:color="auto"/>
              <w:right w:val="single" w:sz="4" w:space="0" w:color="auto"/>
            </w:tcBorders>
          </w:tcPr>
          <w:p w14:paraId="6E6F54A5"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hAnsi="Times New Roman"/>
              </w:rPr>
              <w:t>7,6</w:t>
            </w:r>
          </w:p>
        </w:tc>
        <w:tc>
          <w:tcPr>
            <w:tcW w:w="1626" w:type="dxa"/>
            <w:tcBorders>
              <w:top w:val="single" w:sz="4" w:space="0" w:color="auto"/>
              <w:left w:val="single" w:sz="4" w:space="0" w:color="auto"/>
              <w:bottom w:val="single" w:sz="4" w:space="0" w:color="auto"/>
              <w:right w:val="single" w:sz="4" w:space="0" w:color="auto"/>
            </w:tcBorders>
          </w:tcPr>
          <w:p w14:paraId="400F3873"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7,6</w:t>
            </w:r>
          </w:p>
        </w:tc>
        <w:tc>
          <w:tcPr>
            <w:tcW w:w="2200" w:type="dxa"/>
            <w:vMerge/>
            <w:tcBorders>
              <w:left w:val="single" w:sz="4" w:space="0" w:color="auto"/>
              <w:right w:val="single" w:sz="4" w:space="0" w:color="auto"/>
            </w:tcBorders>
          </w:tcPr>
          <w:p w14:paraId="3C64191B" w14:textId="251E16CD" w:rsidR="00F934A0" w:rsidRPr="00F934A0" w:rsidRDefault="00F934A0" w:rsidP="00F934A0">
            <w:pPr>
              <w:widowControl w:val="0"/>
              <w:autoSpaceDE w:val="0"/>
              <w:autoSpaceDN w:val="0"/>
              <w:adjustRightInd w:val="0"/>
              <w:spacing w:after="0" w:line="240" w:lineRule="auto"/>
              <w:ind w:right="359"/>
              <w:rPr>
                <w:rFonts w:ascii="Times New Roman" w:eastAsia="Times New Roman" w:hAnsi="Times New Roman"/>
                <w:sz w:val="24"/>
                <w:szCs w:val="24"/>
                <w:lang w:eastAsia="ru-RU"/>
              </w:rPr>
            </w:pPr>
          </w:p>
        </w:tc>
      </w:tr>
      <w:tr w:rsidR="00F934A0" w:rsidRPr="00F934A0" w14:paraId="6BC95C44" w14:textId="77777777" w:rsidTr="00F60BAD">
        <w:trPr>
          <w:cantSplit/>
          <w:trHeight w:val="1134"/>
        </w:trPr>
        <w:tc>
          <w:tcPr>
            <w:tcW w:w="458" w:type="dxa"/>
            <w:tcBorders>
              <w:top w:val="single" w:sz="4" w:space="0" w:color="auto"/>
              <w:left w:val="single" w:sz="4" w:space="0" w:color="auto"/>
              <w:bottom w:val="single" w:sz="4" w:space="0" w:color="auto"/>
              <w:right w:val="single" w:sz="4" w:space="0" w:color="auto"/>
            </w:tcBorders>
          </w:tcPr>
          <w:p w14:paraId="69734E10"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4.</w:t>
            </w:r>
          </w:p>
        </w:tc>
        <w:tc>
          <w:tcPr>
            <w:tcW w:w="2479" w:type="dxa"/>
            <w:tcBorders>
              <w:top w:val="single" w:sz="4" w:space="0" w:color="auto"/>
              <w:left w:val="single" w:sz="4" w:space="0" w:color="auto"/>
              <w:bottom w:val="single" w:sz="4" w:space="0" w:color="auto"/>
              <w:right w:val="single" w:sz="4" w:space="0" w:color="auto"/>
            </w:tcBorders>
          </w:tcPr>
          <w:p w14:paraId="0786A3BE"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Число субъектов малого предпринимательства в расчете на 10000 человек населения</w:t>
            </w:r>
          </w:p>
        </w:tc>
        <w:tc>
          <w:tcPr>
            <w:tcW w:w="1343" w:type="dxa"/>
            <w:tcBorders>
              <w:top w:val="single" w:sz="4" w:space="0" w:color="auto"/>
              <w:left w:val="single" w:sz="4" w:space="0" w:color="auto"/>
              <w:bottom w:val="single" w:sz="4" w:space="0" w:color="auto"/>
              <w:right w:val="single" w:sz="4" w:space="0" w:color="auto"/>
            </w:tcBorders>
          </w:tcPr>
          <w:p w14:paraId="53446107"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Единиц</w:t>
            </w:r>
          </w:p>
        </w:tc>
        <w:tc>
          <w:tcPr>
            <w:tcW w:w="567" w:type="dxa"/>
            <w:tcBorders>
              <w:top w:val="single" w:sz="4" w:space="0" w:color="auto"/>
              <w:left w:val="single" w:sz="4" w:space="0" w:color="auto"/>
              <w:bottom w:val="single" w:sz="4" w:space="0" w:color="auto"/>
              <w:right w:val="single" w:sz="4" w:space="0" w:color="auto"/>
            </w:tcBorders>
          </w:tcPr>
          <w:p w14:paraId="014B1B72" w14:textId="77777777" w:rsidR="00F934A0" w:rsidRPr="00F934A0" w:rsidRDefault="00F934A0" w:rsidP="00F934A0">
            <w:pPr>
              <w:widowControl w:val="0"/>
              <w:autoSpaceDE w:val="0"/>
              <w:autoSpaceDN w:val="0"/>
              <w:adjustRightInd w:val="0"/>
              <w:spacing w:after="0" w:line="240" w:lineRule="auto"/>
              <w:ind w:left="-771" w:firstLine="720"/>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144,4</w:t>
            </w:r>
          </w:p>
        </w:tc>
        <w:tc>
          <w:tcPr>
            <w:tcW w:w="567" w:type="dxa"/>
            <w:tcBorders>
              <w:top w:val="single" w:sz="4" w:space="0" w:color="auto"/>
              <w:left w:val="single" w:sz="4" w:space="0" w:color="auto"/>
              <w:bottom w:val="single" w:sz="4" w:space="0" w:color="auto"/>
              <w:right w:val="single" w:sz="4" w:space="0" w:color="auto"/>
            </w:tcBorders>
          </w:tcPr>
          <w:p w14:paraId="396885FC" w14:textId="77777777" w:rsidR="00F934A0" w:rsidRPr="00F934A0" w:rsidRDefault="00F934A0" w:rsidP="00F934A0">
            <w:pPr>
              <w:widowControl w:val="0"/>
              <w:autoSpaceDE w:val="0"/>
              <w:autoSpaceDN w:val="0"/>
              <w:adjustRightInd w:val="0"/>
              <w:spacing w:after="0" w:line="240" w:lineRule="auto"/>
              <w:ind w:left="-771" w:firstLine="720"/>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118,1</w:t>
            </w:r>
          </w:p>
        </w:tc>
        <w:tc>
          <w:tcPr>
            <w:tcW w:w="567" w:type="dxa"/>
            <w:tcBorders>
              <w:top w:val="single" w:sz="4" w:space="0" w:color="auto"/>
              <w:left w:val="single" w:sz="4" w:space="0" w:color="auto"/>
              <w:bottom w:val="single" w:sz="4" w:space="0" w:color="auto"/>
              <w:right w:val="single" w:sz="4" w:space="0" w:color="auto"/>
            </w:tcBorders>
          </w:tcPr>
          <w:p w14:paraId="79E8D668"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22,26</w:t>
            </w:r>
          </w:p>
        </w:tc>
        <w:tc>
          <w:tcPr>
            <w:tcW w:w="567" w:type="dxa"/>
            <w:tcBorders>
              <w:top w:val="single" w:sz="4" w:space="0" w:color="auto"/>
              <w:left w:val="single" w:sz="4" w:space="0" w:color="auto"/>
              <w:bottom w:val="single" w:sz="4" w:space="0" w:color="auto"/>
              <w:right w:val="single" w:sz="4" w:space="0" w:color="auto"/>
            </w:tcBorders>
          </w:tcPr>
          <w:p w14:paraId="7476527B" w14:textId="77777777" w:rsidR="00F934A0" w:rsidRPr="00F934A0" w:rsidRDefault="00F934A0" w:rsidP="00F934A0">
            <w:pPr>
              <w:widowControl w:val="0"/>
              <w:autoSpaceDE w:val="0"/>
              <w:autoSpaceDN w:val="0"/>
              <w:adjustRightInd w:val="0"/>
              <w:spacing w:after="0" w:line="240" w:lineRule="auto"/>
              <w:ind w:left="-771" w:firstLine="720"/>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30,57</w:t>
            </w:r>
          </w:p>
        </w:tc>
        <w:tc>
          <w:tcPr>
            <w:tcW w:w="709" w:type="dxa"/>
            <w:tcBorders>
              <w:top w:val="single" w:sz="4" w:space="0" w:color="auto"/>
              <w:left w:val="single" w:sz="4" w:space="0" w:color="auto"/>
              <w:bottom w:val="single" w:sz="4" w:space="0" w:color="auto"/>
              <w:right w:val="single" w:sz="4" w:space="0" w:color="auto"/>
            </w:tcBorders>
          </w:tcPr>
          <w:p w14:paraId="7A473EE0" w14:textId="77777777" w:rsidR="00F934A0" w:rsidRPr="00F934A0" w:rsidRDefault="00F934A0" w:rsidP="00F934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43,97</w:t>
            </w:r>
          </w:p>
        </w:tc>
        <w:tc>
          <w:tcPr>
            <w:tcW w:w="709" w:type="dxa"/>
            <w:tcBorders>
              <w:top w:val="single" w:sz="4" w:space="0" w:color="auto"/>
              <w:left w:val="single" w:sz="4" w:space="0" w:color="auto"/>
              <w:bottom w:val="single" w:sz="4" w:space="0" w:color="auto"/>
              <w:right w:val="single" w:sz="4" w:space="0" w:color="auto"/>
            </w:tcBorders>
          </w:tcPr>
          <w:p w14:paraId="1A4423DE" w14:textId="77777777" w:rsidR="00F934A0" w:rsidRPr="00F934A0" w:rsidRDefault="00F934A0" w:rsidP="00F934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55,1</w:t>
            </w:r>
          </w:p>
        </w:tc>
        <w:tc>
          <w:tcPr>
            <w:tcW w:w="567" w:type="dxa"/>
            <w:tcBorders>
              <w:top w:val="single" w:sz="4" w:space="0" w:color="auto"/>
              <w:left w:val="single" w:sz="4" w:space="0" w:color="auto"/>
              <w:bottom w:val="single" w:sz="4" w:space="0" w:color="auto"/>
              <w:right w:val="single" w:sz="4" w:space="0" w:color="auto"/>
            </w:tcBorders>
          </w:tcPr>
          <w:p w14:paraId="4320C54E" w14:textId="77777777" w:rsidR="00F934A0" w:rsidRPr="00F934A0" w:rsidRDefault="00F934A0" w:rsidP="00F934A0">
            <w:pPr>
              <w:widowControl w:val="0"/>
              <w:autoSpaceDE w:val="0"/>
              <w:autoSpaceDN w:val="0"/>
              <w:adjustRightInd w:val="0"/>
              <w:spacing w:after="0" w:line="240" w:lineRule="auto"/>
              <w:ind w:left="-771" w:firstLine="720"/>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95,5</w:t>
            </w:r>
          </w:p>
        </w:tc>
        <w:tc>
          <w:tcPr>
            <w:tcW w:w="709" w:type="dxa"/>
            <w:tcBorders>
              <w:top w:val="single" w:sz="4" w:space="0" w:color="auto"/>
              <w:left w:val="single" w:sz="4" w:space="0" w:color="auto"/>
              <w:bottom w:val="single" w:sz="4" w:space="0" w:color="auto"/>
              <w:right w:val="single" w:sz="4" w:space="0" w:color="auto"/>
            </w:tcBorders>
          </w:tcPr>
          <w:p w14:paraId="5B3E0A04"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95,9</w:t>
            </w:r>
          </w:p>
        </w:tc>
        <w:tc>
          <w:tcPr>
            <w:tcW w:w="708" w:type="dxa"/>
            <w:tcBorders>
              <w:top w:val="single" w:sz="4" w:space="0" w:color="auto"/>
              <w:left w:val="single" w:sz="4" w:space="0" w:color="auto"/>
              <w:bottom w:val="single" w:sz="4" w:space="0" w:color="auto"/>
              <w:right w:val="single" w:sz="4" w:space="0" w:color="auto"/>
            </w:tcBorders>
          </w:tcPr>
          <w:p w14:paraId="76131CA2"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94,9</w:t>
            </w:r>
          </w:p>
        </w:tc>
        <w:tc>
          <w:tcPr>
            <w:tcW w:w="709" w:type="dxa"/>
            <w:tcBorders>
              <w:top w:val="single" w:sz="4" w:space="0" w:color="auto"/>
              <w:left w:val="single" w:sz="4" w:space="0" w:color="auto"/>
              <w:bottom w:val="single" w:sz="4" w:space="0" w:color="auto"/>
              <w:right w:val="single" w:sz="4" w:space="0" w:color="auto"/>
            </w:tcBorders>
          </w:tcPr>
          <w:p w14:paraId="563E633E"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93,9</w:t>
            </w:r>
          </w:p>
        </w:tc>
        <w:tc>
          <w:tcPr>
            <w:tcW w:w="851" w:type="dxa"/>
            <w:tcBorders>
              <w:top w:val="single" w:sz="4" w:space="0" w:color="auto"/>
              <w:left w:val="single" w:sz="4" w:space="0" w:color="auto"/>
              <w:bottom w:val="single" w:sz="4" w:space="0" w:color="auto"/>
              <w:right w:val="single" w:sz="4" w:space="0" w:color="auto"/>
            </w:tcBorders>
          </w:tcPr>
          <w:p w14:paraId="32722D0C"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hAnsi="Times New Roman"/>
              </w:rPr>
              <w:t>93,3</w:t>
            </w:r>
          </w:p>
        </w:tc>
        <w:tc>
          <w:tcPr>
            <w:tcW w:w="1626" w:type="dxa"/>
            <w:tcBorders>
              <w:top w:val="single" w:sz="4" w:space="0" w:color="auto"/>
              <w:left w:val="single" w:sz="4" w:space="0" w:color="auto"/>
              <w:bottom w:val="single" w:sz="4" w:space="0" w:color="auto"/>
              <w:right w:val="single" w:sz="4" w:space="0" w:color="auto"/>
            </w:tcBorders>
          </w:tcPr>
          <w:p w14:paraId="6136F1EF"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93,3</w:t>
            </w:r>
          </w:p>
        </w:tc>
        <w:tc>
          <w:tcPr>
            <w:tcW w:w="2200" w:type="dxa"/>
            <w:vMerge/>
            <w:tcBorders>
              <w:left w:val="single" w:sz="4" w:space="0" w:color="auto"/>
              <w:right w:val="single" w:sz="4" w:space="0" w:color="auto"/>
            </w:tcBorders>
          </w:tcPr>
          <w:p w14:paraId="13EC5018" w14:textId="0C2B19D2" w:rsidR="00F934A0" w:rsidRPr="00F934A0" w:rsidRDefault="00F934A0" w:rsidP="00F934A0">
            <w:pPr>
              <w:widowControl w:val="0"/>
              <w:autoSpaceDE w:val="0"/>
              <w:autoSpaceDN w:val="0"/>
              <w:adjustRightInd w:val="0"/>
              <w:spacing w:after="0" w:line="240" w:lineRule="auto"/>
              <w:ind w:right="359"/>
              <w:rPr>
                <w:rFonts w:ascii="Times New Roman" w:eastAsia="Times New Roman" w:hAnsi="Times New Roman"/>
                <w:sz w:val="20"/>
                <w:szCs w:val="20"/>
                <w:lang w:eastAsia="ru-RU"/>
              </w:rPr>
            </w:pPr>
          </w:p>
        </w:tc>
      </w:tr>
      <w:tr w:rsidR="00F934A0" w:rsidRPr="00F934A0" w14:paraId="58E065EA" w14:textId="77777777" w:rsidTr="00F934A0">
        <w:trPr>
          <w:cantSplit/>
          <w:trHeight w:val="1134"/>
        </w:trPr>
        <w:tc>
          <w:tcPr>
            <w:tcW w:w="458" w:type="dxa"/>
            <w:tcBorders>
              <w:top w:val="single" w:sz="4" w:space="0" w:color="auto"/>
              <w:left w:val="single" w:sz="4" w:space="0" w:color="auto"/>
              <w:bottom w:val="single" w:sz="4" w:space="0" w:color="auto"/>
              <w:right w:val="single" w:sz="4" w:space="0" w:color="auto"/>
            </w:tcBorders>
          </w:tcPr>
          <w:p w14:paraId="26E59BB5"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5.</w:t>
            </w:r>
          </w:p>
        </w:tc>
        <w:tc>
          <w:tcPr>
            <w:tcW w:w="2479" w:type="dxa"/>
            <w:tcBorders>
              <w:top w:val="single" w:sz="4" w:space="0" w:color="auto"/>
              <w:left w:val="single" w:sz="4" w:space="0" w:color="auto"/>
              <w:bottom w:val="single" w:sz="4" w:space="0" w:color="auto"/>
              <w:right w:val="single" w:sz="4" w:space="0" w:color="auto"/>
            </w:tcBorders>
          </w:tcPr>
          <w:p w14:paraId="51934419"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Инвестиции в основной капитал субъектов малого предпринимательства</w:t>
            </w:r>
          </w:p>
        </w:tc>
        <w:tc>
          <w:tcPr>
            <w:tcW w:w="1343" w:type="dxa"/>
            <w:tcBorders>
              <w:top w:val="single" w:sz="4" w:space="0" w:color="auto"/>
              <w:left w:val="single" w:sz="4" w:space="0" w:color="auto"/>
              <w:bottom w:val="single" w:sz="4" w:space="0" w:color="auto"/>
              <w:right w:val="single" w:sz="4" w:space="0" w:color="auto"/>
            </w:tcBorders>
          </w:tcPr>
          <w:p w14:paraId="19A848A7" w14:textId="77777777" w:rsidR="00F934A0" w:rsidRPr="00F934A0" w:rsidRDefault="00F934A0" w:rsidP="00F934A0">
            <w:pPr>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Тысяч рублей</w:t>
            </w:r>
          </w:p>
        </w:tc>
        <w:tc>
          <w:tcPr>
            <w:tcW w:w="567" w:type="dxa"/>
            <w:tcBorders>
              <w:top w:val="single" w:sz="4" w:space="0" w:color="auto"/>
              <w:left w:val="single" w:sz="4" w:space="0" w:color="auto"/>
              <w:bottom w:val="single" w:sz="4" w:space="0" w:color="auto"/>
              <w:right w:val="single" w:sz="4" w:space="0" w:color="auto"/>
            </w:tcBorders>
            <w:textDirection w:val="btLr"/>
          </w:tcPr>
          <w:p w14:paraId="67F7F2C7" w14:textId="77777777" w:rsidR="00F934A0" w:rsidRPr="00F934A0" w:rsidRDefault="00F934A0" w:rsidP="00F934A0">
            <w:pPr>
              <w:widowControl w:val="0"/>
              <w:autoSpaceDE w:val="0"/>
              <w:autoSpaceDN w:val="0"/>
              <w:adjustRightInd w:val="0"/>
              <w:spacing w:after="0" w:line="240" w:lineRule="auto"/>
              <w:ind w:left="-771" w:right="113" w:firstLine="720"/>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3244,0</w:t>
            </w:r>
          </w:p>
        </w:tc>
        <w:tc>
          <w:tcPr>
            <w:tcW w:w="567" w:type="dxa"/>
            <w:tcBorders>
              <w:top w:val="single" w:sz="4" w:space="0" w:color="auto"/>
              <w:left w:val="single" w:sz="4" w:space="0" w:color="auto"/>
              <w:bottom w:val="single" w:sz="4" w:space="0" w:color="auto"/>
              <w:right w:val="single" w:sz="4" w:space="0" w:color="auto"/>
            </w:tcBorders>
            <w:textDirection w:val="btLr"/>
          </w:tcPr>
          <w:p w14:paraId="2E299A68" w14:textId="77777777" w:rsidR="00F934A0" w:rsidRPr="00F934A0" w:rsidRDefault="00F934A0" w:rsidP="00F934A0">
            <w:pPr>
              <w:widowControl w:val="0"/>
              <w:autoSpaceDE w:val="0"/>
              <w:autoSpaceDN w:val="0"/>
              <w:adjustRightInd w:val="0"/>
              <w:spacing w:after="0" w:line="240" w:lineRule="auto"/>
              <w:ind w:left="-771" w:right="113" w:firstLine="720"/>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3309,0</w:t>
            </w:r>
          </w:p>
        </w:tc>
        <w:tc>
          <w:tcPr>
            <w:tcW w:w="567" w:type="dxa"/>
            <w:tcBorders>
              <w:top w:val="single" w:sz="4" w:space="0" w:color="auto"/>
              <w:left w:val="single" w:sz="4" w:space="0" w:color="auto"/>
              <w:bottom w:val="single" w:sz="4" w:space="0" w:color="auto"/>
              <w:right w:val="single" w:sz="4" w:space="0" w:color="auto"/>
            </w:tcBorders>
            <w:textDirection w:val="btLr"/>
          </w:tcPr>
          <w:p w14:paraId="0D1540A8" w14:textId="77777777" w:rsidR="00F934A0" w:rsidRPr="00F934A0" w:rsidRDefault="00F934A0" w:rsidP="00F934A0">
            <w:pPr>
              <w:widowControl w:val="0"/>
              <w:autoSpaceDE w:val="0"/>
              <w:autoSpaceDN w:val="0"/>
              <w:adjustRightInd w:val="0"/>
              <w:spacing w:after="0" w:line="240" w:lineRule="auto"/>
              <w:ind w:left="-771" w:right="113" w:firstLine="720"/>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143459,5</w:t>
            </w:r>
          </w:p>
        </w:tc>
        <w:tc>
          <w:tcPr>
            <w:tcW w:w="567" w:type="dxa"/>
            <w:tcBorders>
              <w:top w:val="single" w:sz="4" w:space="0" w:color="auto"/>
              <w:left w:val="single" w:sz="4" w:space="0" w:color="auto"/>
              <w:bottom w:val="single" w:sz="4" w:space="0" w:color="auto"/>
              <w:right w:val="single" w:sz="4" w:space="0" w:color="auto"/>
            </w:tcBorders>
            <w:textDirection w:val="btLr"/>
          </w:tcPr>
          <w:p w14:paraId="035E1B57" w14:textId="77777777" w:rsidR="00F934A0" w:rsidRPr="00F934A0" w:rsidRDefault="00F934A0" w:rsidP="00F934A0">
            <w:pPr>
              <w:widowControl w:val="0"/>
              <w:autoSpaceDE w:val="0"/>
              <w:autoSpaceDN w:val="0"/>
              <w:adjustRightInd w:val="0"/>
              <w:spacing w:after="0" w:line="240" w:lineRule="auto"/>
              <w:ind w:left="-771" w:right="113" w:firstLine="720"/>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3521,5</w:t>
            </w:r>
          </w:p>
        </w:tc>
        <w:tc>
          <w:tcPr>
            <w:tcW w:w="709" w:type="dxa"/>
            <w:tcBorders>
              <w:top w:val="single" w:sz="4" w:space="0" w:color="auto"/>
              <w:left w:val="single" w:sz="4" w:space="0" w:color="auto"/>
              <w:bottom w:val="single" w:sz="4" w:space="0" w:color="auto"/>
              <w:right w:val="single" w:sz="4" w:space="0" w:color="auto"/>
            </w:tcBorders>
            <w:textDirection w:val="btLr"/>
          </w:tcPr>
          <w:p w14:paraId="4C4B95D2"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3345,43</w:t>
            </w:r>
          </w:p>
        </w:tc>
        <w:tc>
          <w:tcPr>
            <w:tcW w:w="709" w:type="dxa"/>
            <w:tcBorders>
              <w:top w:val="single" w:sz="4" w:space="0" w:color="auto"/>
              <w:left w:val="single" w:sz="4" w:space="0" w:color="auto"/>
              <w:bottom w:val="single" w:sz="4" w:space="0" w:color="auto"/>
              <w:right w:val="single" w:sz="4" w:space="0" w:color="auto"/>
            </w:tcBorders>
            <w:textDirection w:val="btLr"/>
          </w:tcPr>
          <w:p w14:paraId="0ABF827E"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3509,36</w:t>
            </w:r>
          </w:p>
        </w:tc>
        <w:tc>
          <w:tcPr>
            <w:tcW w:w="567" w:type="dxa"/>
            <w:tcBorders>
              <w:top w:val="single" w:sz="4" w:space="0" w:color="auto"/>
              <w:left w:val="single" w:sz="4" w:space="0" w:color="auto"/>
              <w:bottom w:val="single" w:sz="4" w:space="0" w:color="auto"/>
              <w:right w:val="single" w:sz="4" w:space="0" w:color="auto"/>
            </w:tcBorders>
            <w:textDirection w:val="btLr"/>
          </w:tcPr>
          <w:p w14:paraId="6FFDD025" w14:textId="77777777" w:rsidR="00F934A0" w:rsidRPr="00F934A0" w:rsidRDefault="00F934A0" w:rsidP="00F934A0">
            <w:pPr>
              <w:widowControl w:val="0"/>
              <w:autoSpaceDE w:val="0"/>
              <w:autoSpaceDN w:val="0"/>
              <w:adjustRightInd w:val="0"/>
              <w:spacing w:after="0" w:line="240" w:lineRule="auto"/>
              <w:ind w:left="-771" w:right="113" w:firstLine="720"/>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3634,0</w:t>
            </w:r>
          </w:p>
        </w:tc>
        <w:tc>
          <w:tcPr>
            <w:tcW w:w="709" w:type="dxa"/>
            <w:tcBorders>
              <w:top w:val="single" w:sz="4" w:space="0" w:color="auto"/>
              <w:left w:val="single" w:sz="4" w:space="0" w:color="auto"/>
              <w:bottom w:val="single" w:sz="4" w:space="0" w:color="auto"/>
              <w:right w:val="single" w:sz="4" w:space="0" w:color="auto"/>
            </w:tcBorders>
            <w:textDirection w:val="btLr"/>
          </w:tcPr>
          <w:p w14:paraId="77271A5E"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3706,7</w:t>
            </w:r>
          </w:p>
        </w:tc>
        <w:tc>
          <w:tcPr>
            <w:tcW w:w="708" w:type="dxa"/>
            <w:tcBorders>
              <w:top w:val="single" w:sz="4" w:space="0" w:color="auto"/>
              <w:left w:val="single" w:sz="4" w:space="0" w:color="auto"/>
              <w:bottom w:val="single" w:sz="4" w:space="0" w:color="auto"/>
              <w:right w:val="single" w:sz="4" w:space="0" w:color="auto"/>
            </w:tcBorders>
            <w:textDirection w:val="btLr"/>
          </w:tcPr>
          <w:p w14:paraId="322B7CF6"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3780,8</w:t>
            </w:r>
          </w:p>
        </w:tc>
        <w:tc>
          <w:tcPr>
            <w:tcW w:w="709" w:type="dxa"/>
            <w:tcBorders>
              <w:top w:val="single" w:sz="4" w:space="0" w:color="auto"/>
              <w:left w:val="single" w:sz="4" w:space="0" w:color="auto"/>
              <w:bottom w:val="single" w:sz="4" w:space="0" w:color="auto"/>
              <w:right w:val="single" w:sz="4" w:space="0" w:color="auto"/>
            </w:tcBorders>
            <w:textDirection w:val="btLr"/>
          </w:tcPr>
          <w:p w14:paraId="4965CA19"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3933,6</w:t>
            </w:r>
          </w:p>
        </w:tc>
        <w:tc>
          <w:tcPr>
            <w:tcW w:w="851" w:type="dxa"/>
            <w:tcBorders>
              <w:top w:val="single" w:sz="4" w:space="0" w:color="auto"/>
              <w:left w:val="single" w:sz="4" w:space="0" w:color="auto"/>
              <w:bottom w:val="single" w:sz="4" w:space="0" w:color="auto"/>
              <w:right w:val="single" w:sz="4" w:space="0" w:color="auto"/>
            </w:tcBorders>
            <w:textDirection w:val="btLr"/>
          </w:tcPr>
          <w:p w14:paraId="61070E07"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hAnsi="Times New Roman"/>
              </w:rPr>
              <w:t>4092,5</w:t>
            </w:r>
          </w:p>
        </w:tc>
        <w:tc>
          <w:tcPr>
            <w:tcW w:w="1626" w:type="dxa"/>
            <w:tcBorders>
              <w:top w:val="single" w:sz="4" w:space="0" w:color="auto"/>
              <w:left w:val="single" w:sz="4" w:space="0" w:color="auto"/>
              <w:bottom w:val="single" w:sz="4" w:space="0" w:color="auto"/>
              <w:right w:val="single" w:sz="4" w:space="0" w:color="auto"/>
            </w:tcBorders>
            <w:textDirection w:val="btLr"/>
          </w:tcPr>
          <w:p w14:paraId="66B2006D"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4092,5</w:t>
            </w:r>
          </w:p>
        </w:tc>
        <w:tc>
          <w:tcPr>
            <w:tcW w:w="2200" w:type="dxa"/>
            <w:vMerge/>
            <w:tcBorders>
              <w:left w:val="single" w:sz="4" w:space="0" w:color="auto"/>
              <w:right w:val="single" w:sz="4" w:space="0" w:color="auto"/>
            </w:tcBorders>
          </w:tcPr>
          <w:p w14:paraId="55C7464A" w14:textId="45C7868C" w:rsidR="00F934A0" w:rsidRPr="00F934A0" w:rsidRDefault="00F934A0" w:rsidP="00F934A0">
            <w:pPr>
              <w:widowControl w:val="0"/>
              <w:autoSpaceDE w:val="0"/>
              <w:autoSpaceDN w:val="0"/>
              <w:adjustRightInd w:val="0"/>
              <w:spacing w:after="0" w:line="240" w:lineRule="auto"/>
              <w:ind w:right="359"/>
              <w:rPr>
                <w:rFonts w:ascii="Times New Roman" w:eastAsia="Times New Roman" w:hAnsi="Times New Roman"/>
                <w:sz w:val="24"/>
                <w:szCs w:val="24"/>
                <w:lang w:eastAsia="ru-RU"/>
              </w:rPr>
            </w:pPr>
          </w:p>
        </w:tc>
      </w:tr>
      <w:tr w:rsidR="00F934A0" w:rsidRPr="00F934A0" w14:paraId="12330A73" w14:textId="77777777" w:rsidTr="00F934A0">
        <w:trPr>
          <w:cantSplit/>
          <w:trHeight w:val="1134"/>
        </w:trPr>
        <w:tc>
          <w:tcPr>
            <w:tcW w:w="458" w:type="dxa"/>
            <w:tcBorders>
              <w:top w:val="single" w:sz="4" w:space="0" w:color="auto"/>
              <w:left w:val="single" w:sz="4" w:space="0" w:color="auto"/>
              <w:bottom w:val="single" w:sz="4" w:space="0" w:color="auto"/>
              <w:right w:val="single" w:sz="4" w:space="0" w:color="auto"/>
            </w:tcBorders>
          </w:tcPr>
          <w:p w14:paraId="33B2A477"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6.</w:t>
            </w:r>
          </w:p>
        </w:tc>
        <w:tc>
          <w:tcPr>
            <w:tcW w:w="2479" w:type="dxa"/>
            <w:tcBorders>
              <w:top w:val="single" w:sz="4" w:space="0" w:color="auto"/>
              <w:left w:val="single" w:sz="4" w:space="0" w:color="auto"/>
              <w:bottom w:val="single" w:sz="4" w:space="0" w:color="auto"/>
              <w:right w:val="single" w:sz="4" w:space="0" w:color="auto"/>
            </w:tcBorders>
          </w:tcPr>
          <w:p w14:paraId="675C36A1"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Налоговые поступления от субъектов малого бизнеса</w:t>
            </w:r>
          </w:p>
        </w:tc>
        <w:tc>
          <w:tcPr>
            <w:tcW w:w="1343" w:type="dxa"/>
            <w:tcBorders>
              <w:top w:val="single" w:sz="4" w:space="0" w:color="auto"/>
              <w:left w:val="single" w:sz="4" w:space="0" w:color="auto"/>
              <w:bottom w:val="single" w:sz="4" w:space="0" w:color="auto"/>
              <w:right w:val="single" w:sz="4" w:space="0" w:color="auto"/>
            </w:tcBorders>
          </w:tcPr>
          <w:p w14:paraId="57A8B0AE"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Тысяч рублей</w:t>
            </w:r>
          </w:p>
        </w:tc>
        <w:tc>
          <w:tcPr>
            <w:tcW w:w="567" w:type="dxa"/>
            <w:tcBorders>
              <w:top w:val="single" w:sz="4" w:space="0" w:color="auto"/>
              <w:left w:val="single" w:sz="4" w:space="0" w:color="auto"/>
              <w:bottom w:val="single" w:sz="4" w:space="0" w:color="auto"/>
              <w:right w:val="single" w:sz="4" w:space="0" w:color="auto"/>
            </w:tcBorders>
            <w:textDirection w:val="btLr"/>
          </w:tcPr>
          <w:p w14:paraId="7D8ED627" w14:textId="77777777" w:rsidR="00F934A0" w:rsidRPr="00F934A0" w:rsidRDefault="00F934A0" w:rsidP="00F934A0">
            <w:pPr>
              <w:widowControl w:val="0"/>
              <w:autoSpaceDE w:val="0"/>
              <w:autoSpaceDN w:val="0"/>
              <w:adjustRightInd w:val="0"/>
              <w:spacing w:after="0" w:line="240" w:lineRule="auto"/>
              <w:ind w:left="-771" w:right="113" w:firstLine="720"/>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1764,0</w:t>
            </w:r>
          </w:p>
        </w:tc>
        <w:tc>
          <w:tcPr>
            <w:tcW w:w="567" w:type="dxa"/>
            <w:tcBorders>
              <w:top w:val="single" w:sz="4" w:space="0" w:color="auto"/>
              <w:left w:val="single" w:sz="4" w:space="0" w:color="auto"/>
              <w:bottom w:val="single" w:sz="4" w:space="0" w:color="auto"/>
              <w:right w:val="single" w:sz="4" w:space="0" w:color="auto"/>
            </w:tcBorders>
            <w:textDirection w:val="btLr"/>
          </w:tcPr>
          <w:p w14:paraId="6BBA994A" w14:textId="77777777" w:rsidR="00F934A0" w:rsidRPr="00F934A0" w:rsidRDefault="00F934A0" w:rsidP="00F934A0">
            <w:pPr>
              <w:widowControl w:val="0"/>
              <w:autoSpaceDE w:val="0"/>
              <w:autoSpaceDN w:val="0"/>
              <w:adjustRightInd w:val="0"/>
              <w:spacing w:after="0" w:line="240" w:lineRule="auto"/>
              <w:ind w:left="-771" w:right="113" w:firstLine="720"/>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1536,5</w:t>
            </w:r>
          </w:p>
        </w:tc>
        <w:tc>
          <w:tcPr>
            <w:tcW w:w="567" w:type="dxa"/>
            <w:tcBorders>
              <w:top w:val="single" w:sz="4" w:space="0" w:color="auto"/>
              <w:left w:val="single" w:sz="4" w:space="0" w:color="auto"/>
              <w:bottom w:val="single" w:sz="4" w:space="0" w:color="auto"/>
              <w:right w:val="single" w:sz="4" w:space="0" w:color="auto"/>
            </w:tcBorders>
            <w:textDirection w:val="btLr"/>
          </w:tcPr>
          <w:p w14:paraId="7097A749" w14:textId="77777777" w:rsidR="00F934A0" w:rsidRPr="00F934A0" w:rsidRDefault="00F934A0" w:rsidP="00F934A0">
            <w:pPr>
              <w:widowControl w:val="0"/>
              <w:autoSpaceDE w:val="0"/>
              <w:autoSpaceDN w:val="0"/>
              <w:adjustRightInd w:val="0"/>
              <w:spacing w:after="0" w:line="240" w:lineRule="auto"/>
              <w:ind w:left="-771" w:right="113" w:firstLine="720"/>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1431,8</w:t>
            </w:r>
          </w:p>
        </w:tc>
        <w:tc>
          <w:tcPr>
            <w:tcW w:w="567" w:type="dxa"/>
            <w:tcBorders>
              <w:top w:val="single" w:sz="4" w:space="0" w:color="auto"/>
              <w:left w:val="single" w:sz="4" w:space="0" w:color="auto"/>
              <w:bottom w:val="single" w:sz="4" w:space="0" w:color="auto"/>
              <w:right w:val="single" w:sz="4" w:space="0" w:color="auto"/>
            </w:tcBorders>
            <w:textDirection w:val="btLr"/>
          </w:tcPr>
          <w:p w14:paraId="04F9A205" w14:textId="77777777" w:rsidR="00F934A0" w:rsidRPr="00F934A0" w:rsidRDefault="00F934A0" w:rsidP="00F934A0">
            <w:pPr>
              <w:widowControl w:val="0"/>
              <w:autoSpaceDE w:val="0"/>
              <w:autoSpaceDN w:val="0"/>
              <w:adjustRightInd w:val="0"/>
              <w:spacing w:after="0" w:line="240" w:lineRule="auto"/>
              <w:ind w:left="-771" w:right="113" w:firstLine="720"/>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1649,3</w:t>
            </w:r>
          </w:p>
        </w:tc>
        <w:tc>
          <w:tcPr>
            <w:tcW w:w="709" w:type="dxa"/>
            <w:tcBorders>
              <w:top w:val="single" w:sz="4" w:space="0" w:color="auto"/>
              <w:left w:val="single" w:sz="4" w:space="0" w:color="auto"/>
              <w:bottom w:val="single" w:sz="4" w:space="0" w:color="auto"/>
              <w:right w:val="single" w:sz="4" w:space="0" w:color="auto"/>
            </w:tcBorders>
            <w:textDirection w:val="btLr"/>
          </w:tcPr>
          <w:p w14:paraId="77C94F16"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3317,75</w:t>
            </w:r>
          </w:p>
        </w:tc>
        <w:tc>
          <w:tcPr>
            <w:tcW w:w="709" w:type="dxa"/>
            <w:tcBorders>
              <w:top w:val="single" w:sz="4" w:space="0" w:color="auto"/>
              <w:left w:val="single" w:sz="4" w:space="0" w:color="auto"/>
              <w:bottom w:val="single" w:sz="4" w:space="0" w:color="auto"/>
              <w:right w:val="single" w:sz="4" w:space="0" w:color="auto"/>
            </w:tcBorders>
            <w:textDirection w:val="btLr"/>
          </w:tcPr>
          <w:p w14:paraId="00EC04D1"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3788,55</w:t>
            </w:r>
          </w:p>
        </w:tc>
        <w:tc>
          <w:tcPr>
            <w:tcW w:w="567" w:type="dxa"/>
            <w:tcBorders>
              <w:top w:val="single" w:sz="4" w:space="0" w:color="auto"/>
              <w:left w:val="single" w:sz="4" w:space="0" w:color="auto"/>
              <w:bottom w:val="single" w:sz="4" w:space="0" w:color="auto"/>
              <w:right w:val="single" w:sz="4" w:space="0" w:color="auto"/>
            </w:tcBorders>
            <w:textDirection w:val="btLr"/>
          </w:tcPr>
          <w:p w14:paraId="79818948" w14:textId="77777777" w:rsidR="00F934A0" w:rsidRPr="00F934A0" w:rsidRDefault="00F934A0" w:rsidP="00F934A0">
            <w:pPr>
              <w:widowControl w:val="0"/>
              <w:autoSpaceDE w:val="0"/>
              <w:autoSpaceDN w:val="0"/>
              <w:adjustRightInd w:val="0"/>
              <w:spacing w:after="0" w:line="240" w:lineRule="auto"/>
              <w:ind w:left="-771" w:right="113" w:firstLine="720"/>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3861,5</w:t>
            </w:r>
          </w:p>
        </w:tc>
        <w:tc>
          <w:tcPr>
            <w:tcW w:w="709" w:type="dxa"/>
            <w:tcBorders>
              <w:top w:val="single" w:sz="4" w:space="0" w:color="auto"/>
              <w:left w:val="single" w:sz="4" w:space="0" w:color="auto"/>
              <w:bottom w:val="single" w:sz="4" w:space="0" w:color="auto"/>
              <w:right w:val="single" w:sz="4" w:space="0" w:color="auto"/>
            </w:tcBorders>
            <w:textDirection w:val="btLr"/>
          </w:tcPr>
          <w:p w14:paraId="797C9AAC"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3900,1</w:t>
            </w:r>
          </w:p>
        </w:tc>
        <w:tc>
          <w:tcPr>
            <w:tcW w:w="708" w:type="dxa"/>
            <w:tcBorders>
              <w:top w:val="single" w:sz="4" w:space="0" w:color="auto"/>
              <w:left w:val="single" w:sz="4" w:space="0" w:color="auto"/>
              <w:bottom w:val="single" w:sz="4" w:space="0" w:color="auto"/>
              <w:right w:val="single" w:sz="4" w:space="0" w:color="auto"/>
            </w:tcBorders>
            <w:textDirection w:val="btLr"/>
          </w:tcPr>
          <w:p w14:paraId="3C46A61B"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3939,1</w:t>
            </w:r>
          </w:p>
        </w:tc>
        <w:tc>
          <w:tcPr>
            <w:tcW w:w="709" w:type="dxa"/>
            <w:tcBorders>
              <w:top w:val="single" w:sz="4" w:space="0" w:color="auto"/>
              <w:left w:val="single" w:sz="4" w:space="0" w:color="auto"/>
              <w:bottom w:val="single" w:sz="4" w:space="0" w:color="auto"/>
              <w:right w:val="single" w:sz="4" w:space="0" w:color="auto"/>
            </w:tcBorders>
            <w:textDirection w:val="btLr"/>
          </w:tcPr>
          <w:p w14:paraId="7D5F29C1"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b/>
                <w:bCs/>
                <w:sz w:val="24"/>
                <w:szCs w:val="24"/>
                <w:lang w:eastAsia="ru-RU"/>
              </w:rPr>
            </w:pPr>
            <w:r w:rsidRPr="00F934A0">
              <w:rPr>
                <w:rFonts w:ascii="Times New Roman" w:eastAsia="Times New Roman" w:hAnsi="Times New Roman"/>
                <w:b/>
                <w:bCs/>
                <w:sz w:val="24"/>
                <w:szCs w:val="24"/>
                <w:lang w:eastAsia="ru-RU"/>
              </w:rPr>
              <w:t>4018,3</w:t>
            </w:r>
          </w:p>
        </w:tc>
        <w:tc>
          <w:tcPr>
            <w:tcW w:w="851" w:type="dxa"/>
            <w:tcBorders>
              <w:top w:val="single" w:sz="4" w:space="0" w:color="auto"/>
              <w:left w:val="single" w:sz="4" w:space="0" w:color="auto"/>
              <w:bottom w:val="single" w:sz="4" w:space="0" w:color="auto"/>
              <w:right w:val="single" w:sz="4" w:space="0" w:color="auto"/>
            </w:tcBorders>
            <w:textDirection w:val="btLr"/>
          </w:tcPr>
          <w:p w14:paraId="46D1CA0C"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4099,1</w:t>
            </w:r>
          </w:p>
        </w:tc>
        <w:tc>
          <w:tcPr>
            <w:tcW w:w="1626" w:type="dxa"/>
            <w:tcBorders>
              <w:top w:val="single" w:sz="4" w:space="0" w:color="auto"/>
              <w:left w:val="single" w:sz="4" w:space="0" w:color="auto"/>
              <w:bottom w:val="single" w:sz="4" w:space="0" w:color="auto"/>
              <w:right w:val="single" w:sz="4" w:space="0" w:color="auto"/>
            </w:tcBorders>
            <w:textDirection w:val="btLr"/>
          </w:tcPr>
          <w:p w14:paraId="79410ECA" w14:textId="77777777" w:rsidR="00F934A0" w:rsidRPr="00F934A0" w:rsidRDefault="00F934A0" w:rsidP="00F934A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4099,1</w:t>
            </w:r>
          </w:p>
        </w:tc>
        <w:tc>
          <w:tcPr>
            <w:tcW w:w="2200" w:type="dxa"/>
            <w:vMerge/>
            <w:tcBorders>
              <w:left w:val="single" w:sz="4" w:space="0" w:color="auto"/>
              <w:bottom w:val="single" w:sz="4" w:space="0" w:color="auto"/>
              <w:right w:val="single" w:sz="4" w:space="0" w:color="auto"/>
            </w:tcBorders>
          </w:tcPr>
          <w:p w14:paraId="4FE152D1" w14:textId="77777777" w:rsidR="00F934A0" w:rsidRPr="00F934A0" w:rsidRDefault="00F934A0" w:rsidP="00F934A0">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bl>
    <w:p w14:paraId="4B248E2E" w14:textId="77777777" w:rsidR="00F934A0" w:rsidRPr="00F934A0" w:rsidRDefault="00F934A0" w:rsidP="00F934A0">
      <w:pPr>
        <w:widowControl w:val="0"/>
        <w:autoSpaceDE w:val="0"/>
        <w:autoSpaceDN w:val="0"/>
        <w:spacing w:after="0" w:line="240" w:lineRule="auto"/>
        <w:ind w:left="10206"/>
        <w:jc w:val="both"/>
        <w:rPr>
          <w:rFonts w:ascii="Times New Roman" w:eastAsia="Times New Roman" w:hAnsi="Times New Roman"/>
          <w:sz w:val="24"/>
          <w:szCs w:val="24"/>
          <w:lang w:eastAsia="ru-RU"/>
        </w:rPr>
      </w:pPr>
    </w:p>
    <w:p w14:paraId="546F6196" w14:textId="36E22599" w:rsidR="00F934A0" w:rsidRDefault="00F934A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4BEEDD90" w14:textId="77777777" w:rsidR="00F934A0" w:rsidRPr="00F934A0" w:rsidRDefault="00F934A0" w:rsidP="00F934A0">
      <w:pPr>
        <w:widowControl w:val="0"/>
        <w:autoSpaceDE w:val="0"/>
        <w:autoSpaceDN w:val="0"/>
        <w:adjustRightInd w:val="0"/>
        <w:spacing w:after="0" w:line="240" w:lineRule="auto"/>
        <w:ind w:left="9072"/>
        <w:jc w:val="right"/>
        <w:outlineLvl w:val="1"/>
        <w:rPr>
          <w:rFonts w:ascii="Times New Roman" w:eastAsia="Times New Roman" w:hAnsi="Times New Roman"/>
          <w:sz w:val="28"/>
          <w:szCs w:val="28"/>
          <w:lang w:eastAsia="ru-RU"/>
        </w:rPr>
      </w:pPr>
      <w:r w:rsidRPr="00F934A0">
        <w:rPr>
          <w:rFonts w:ascii="Times New Roman" w:eastAsia="Times New Roman" w:hAnsi="Times New Roman"/>
          <w:sz w:val="28"/>
          <w:szCs w:val="28"/>
          <w:lang w:eastAsia="ru-RU"/>
        </w:rPr>
        <w:lastRenderedPageBreak/>
        <w:t>Приложение № 2</w:t>
      </w:r>
    </w:p>
    <w:p w14:paraId="25B6B787" w14:textId="77777777" w:rsidR="00F934A0" w:rsidRPr="00F934A0" w:rsidRDefault="00F934A0" w:rsidP="00F934A0">
      <w:pPr>
        <w:widowControl w:val="0"/>
        <w:autoSpaceDE w:val="0"/>
        <w:autoSpaceDN w:val="0"/>
        <w:spacing w:after="0" w:line="240" w:lineRule="auto"/>
        <w:jc w:val="right"/>
        <w:rPr>
          <w:rFonts w:ascii="Times New Roman" w:eastAsia="Times New Roman" w:hAnsi="Times New Roman"/>
          <w:sz w:val="28"/>
          <w:szCs w:val="24"/>
          <w:lang w:eastAsia="ru-RU"/>
        </w:rPr>
      </w:pPr>
      <w:r w:rsidRPr="00F934A0">
        <w:rPr>
          <w:rFonts w:ascii="Times New Roman" w:eastAsia="Times New Roman" w:hAnsi="Times New Roman"/>
          <w:sz w:val="28"/>
          <w:szCs w:val="24"/>
          <w:lang w:eastAsia="ru-RU"/>
        </w:rPr>
        <w:t xml:space="preserve">к муниципальной подпрограмме «Поддержка </w:t>
      </w:r>
    </w:p>
    <w:p w14:paraId="6DAB8431" w14:textId="77777777" w:rsidR="00F934A0" w:rsidRPr="00F934A0" w:rsidRDefault="00F934A0" w:rsidP="00F934A0">
      <w:pPr>
        <w:widowControl w:val="0"/>
        <w:autoSpaceDE w:val="0"/>
        <w:autoSpaceDN w:val="0"/>
        <w:spacing w:after="0" w:line="240" w:lineRule="auto"/>
        <w:jc w:val="right"/>
        <w:rPr>
          <w:rFonts w:ascii="Times New Roman" w:eastAsia="Times New Roman" w:hAnsi="Times New Roman"/>
          <w:sz w:val="28"/>
          <w:szCs w:val="24"/>
          <w:lang w:eastAsia="ru-RU"/>
        </w:rPr>
      </w:pPr>
      <w:r w:rsidRPr="00F934A0">
        <w:rPr>
          <w:rFonts w:ascii="Times New Roman" w:eastAsia="Times New Roman" w:hAnsi="Times New Roman"/>
          <w:sz w:val="28"/>
          <w:szCs w:val="24"/>
          <w:lang w:eastAsia="ru-RU"/>
        </w:rPr>
        <w:t xml:space="preserve">и развитие малого предпринимательства в </w:t>
      </w:r>
    </w:p>
    <w:p w14:paraId="67FB36F2" w14:textId="77777777" w:rsidR="00F934A0" w:rsidRPr="00F934A0" w:rsidRDefault="00F934A0" w:rsidP="00F934A0">
      <w:pPr>
        <w:widowControl w:val="0"/>
        <w:autoSpaceDE w:val="0"/>
        <w:autoSpaceDN w:val="0"/>
        <w:spacing w:after="0" w:line="240" w:lineRule="auto"/>
        <w:jc w:val="right"/>
        <w:rPr>
          <w:rFonts w:ascii="Times New Roman" w:eastAsia="Times New Roman" w:hAnsi="Times New Roman"/>
          <w:sz w:val="28"/>
          <w:szCs w:val="24"/>
          <w:lang w:eastAsia="ru-RU"/>
        </w:rPr>
      </w:pPr>
      <w:r w:rsidRPr="00F934A0">
        <w:rPr>
          <w:rFonts w:ascii="Times New Roman" w:eastAsia="Times New Roman" w:hAnsi="Times New Roman"/>
          <w:sz w:val="28"/>
          <w:szCs w:val="24"/>
          <w:lang w:eastAsia="ru-RU"/>
        </w:rPr>
        <w:t xml:space="preserve">ЗАТО Первомайский» </w:t>
      </w:r>
    </w:p>
    <w:p w14:paraId="2B77D887" w14:textId="77777777" w:rsidR="00F934A0" w:rsidRPr="00F934A0" w:rsidRDefault="00F934A0" w:rsidP="00F934A0">
      <w:pPr>
        <w:widowControl w:val="0"/>
        <w:autoSpaceDE w:val="0"/>
        <w:autoSpaceDN w:val="0"/>
        <w:spacing w:after="0" w:line="240" w:lineRule="auto"/>
        <w:jc w:val="right"/>
        <w:rPr>
          <w:rFonts w:ascii="Times New Roman" w:eastAsia="Times New Roman" w:hAnsi="Times New Roman"/>
          <w:sz w:val="28"/>
          <w:szCs w:val="24"/>
          <w:lang w:eastAsia="ru-RU"/>
        </w:rPr>
      </w:pPr>
      <w:r w:rsidRPr="00F934A0">
        <w:rPr>
          <w:rFonts w:ascii="Times New Roman" w:eastAsia="Times New Roman" w:hAnsi="Times New Roman"/>
          <w:sz w:val="28"/>
          <w:szCs w:val="24"/>
          <w:lang w:eastAsia="ru-RU"/>
        </w:rPr>
        <w:t>на 2020-2027 годы</w:t>
      </w:r>
    </w:p>
    <w:p w14:paraId="2FBA7B20" w14:textId="77777777" w:rsidR="00F934A0" w:rsidRPr="00F934A0" w:rsidRDefault="00F934A0" w:rsidP="00F934A0">
      <w:pPr>
        <w:widowControl w:val="0"/>
        <w:autoSpaceDE w:val="0"/>
        <w:autoSpaceDN w:val="0"/>
        <w:adjustRightInd w:val="0"/>
        <w:spacing w:after="0" w:line="240" w:lineRule="auto"/>
        <w:jc w:val="center"/>
        <w:rPr>
          <w:rFonts w:ascii="Times New Roman" w:eastAsia="Times New Roman" w:hAnsi="Times New Roman"/>
          <w:b/>
          <w:bCs/>
          <w:szCs w:val="20"/>
          <w:lang w:eastAsia="ru-RU"/>
        </w:rPr>
      </w:pPr>
    </w:p>
    <w:p w14:paraId="20124A6D" w14:textId="77777777" w:rsidR="00F934A0" w:rsidRPr="00F934A0" w:rsidRDefault="00F934A0" w:rsidP="00F934A0">
      <w:pPr>
        <w:widowControl w:val="0"/>
        <w:autoSpaceDE w:val="0"/>
        <w:autoSpaceDN w:val="0"/>
        <w:adjustRightInd w:val="0"/>
        <w:spacing w:after="0" w:line="240" w:lineRule="auto"/>
        <w:jc w:val="center"/>
        <w:rPr>
          <w:rFonts w:ascii="Times New Roman" w:eastAsia="Times New Roman" w:hAnsi="Times New Roman"/>
          <w:bCs/>
          <w:sz w:val="28"/>
          <w:szCs w:val="20"/>
          <w:lang w:eastAsia="ru-RU"/>
        </w:rPr>
      </w:pPr>
      <w:r w:rsidRPr="00F934A0">
        <w:rPr>
          <w:rFonts w:ascii="Times New Roman" w:eastAsia="Times New Roman" w:hAnsi="Times New Roman"/>
          <w:bCs/>
          <w:sz w:val="28"/>
          <w:szCs w:val="20"/>
          <w:lang w:eastAsia="ru-RU"/>
        </w:rPr>
        <w:t>ПЕРЕЧЕНЬ</w:t>
      </w:r>
    </w:p>
    <w:p w14:paraId="78BDFC3B" w14:textId="77777777" w:rsidR="00F934A0" w:rsidRPr="00F934A0" w:rsidRDefault="00F934A0" w:rsidP="00F934A0">
      <w:pPr>
        <w:widowControl w:val="0"/>
        <w:autoSpaceDE w:val="0"/>
        <w:autoSpaceDN w:val="0"/>
        <w:adjustRightInd w:val="0"/>
        <w:spacing w:after="0" w:line="240" w:lineRule="auto"/>
        <w:jc w:val="center"/>
        <w:rPr>
          <w:rFonts w:ascii="Times New Roman" w:eastAsia="Times New Roman" w:hAnsi="Times New Roman"/>
          <w:bCs/>
          <w:sz w:val="28"/>
          <w:szCs w:val="20"/>
          <w:lang w:eastAsia="ru-RU"/>
        </w:rPr>
      </w:pPr>
      <w:r w:rsidRPr="00F934A0">
        <w:rPr>
          <w:rFonts w:ascii="Times New Roman" w:eastAsia="Times New Roman" w:hAnsi="Times New Roman"/>
          <w:bCs/>
          <w:sz w:val="28"/>
          <w:szCs w:val="20"/>
          <w:lang w:eastAsia="ru-RU"/>
        </w:rPr>
        <w:t>Мероприятий подпрограммы</w:t>
      </w:r>
    </w:p>
    <w:p w14:paraId="2B824BF6" w14:textId="77777777" w:rsidR="00F934A0" w:rsidRPr="00F934A0" w:rsidRDefault="00F934A0" w:rsidP="00F934A0">
      <w:pPr>
        <w:widowControl w:val="0"/>
        <w:autoSpaceDE w:val="0"/>
        <w:autoSpaceDN w:val="0"/>
        <w:adjustRightInd w:val="0"/>
        <w:spacing w:after="0" w:line="240" w:lineRule="auto"/>
        <w:jc w:val="center"/>
        <w:rPr>
          <w:rFonts w:ascii="Times New Roman" w:eastAsia="Times New Roman" w:hAnsi="Times New Roman"/>
          <w:b/>
          <w:bCs/>
          <w:sz w:val="28"/>
          <w:szCs w:val="20"/>
          <w:lang w:eastAsia="ru-RU"/>
        </w:rPr>
      </w:pPr>
      <w:r w:rsidRPr="00F934A0">
        <w:rPr>
          <w:rFonts w:ascii="Times New Roman" w:eastAsia="Times New Roman" w:hAnsi="Times New Roman"/>
          <w:b/>
          <w:bCs/>
          <w:sz w:val="28"/>
          <w:szCs w:val="20"/>
          <w:lang w:eastAsia="ru-RU"/>
        </w:rPr>
        <w:t>«Поддержка и развитие малого предпринимательства в ЗАТО Первомайский» на 2020-2027 годы</w:t>
      </w:r>
    </w:p>
    <w:p w14:paraId="40A8DED4" w14:textId="77777777" w:rsidR="00F934A0" w:rsidRPr="00F934A0" w:rsidRDefault="00F934A0" w:rsidP="00F934A0">
      <w:pPr>
        <w:widowControl w:val="0"/>
        <w:autoSpaceDE w:val="0"/>
        <w:autoSpaceDN w:val="0"/>
        <w:adjustRightInd w:val="0"/>
        <w:spacing w:after="0" w:line="240" w:lineRule="auto"/>
        <w:jc w:val="center"/>
        <w:rPr>
          <w:rFonts w:ascii="Times New Roman" w:eastAsia="Times New Roman" w:hAnsi="Times New Roman"/>
          <w:b/>
          <w:bCs/>
          <w:sz w:val="28"/>
          <w:szCs w:val="20"/>
          <w:lang w:eastAsia="ru-RU"/>
        </w:rPr>
      </w:pPr>
    </w:p>
    <w:p w14:paraId="29794947" w14:textId="77777777" w:rsidR="00F934A0" w:rsidRPr="00F934A0" w:rsidRDefault="00F934A0" w:rsidP="00F934A0">
      <w:pPr>
        <w:widowControl w:val="0"/>
        <w:autoSpaceDE w:val="0"/>
        <w:autoSpaceDN w:val="0"/>
        <w:adjustRightInd w:val="0"/>
        <w:spacing w:after="0" w:line="240" w:lineRule="auto"/>
        <w:rPr>
          <w:rFonts w:ascii="Times New Roman" w:eastAsia="Times New Roman" w:hAnsi="Times New Roman"/>
          <w:b/>
          <w:bCs/>
          <w:sz w:val="24"/>
          <w:szCs w:val="20"/>
          <w:lang w:eastAsia="ru-RU"/>
        </w:rPr>
      </w:pPr>
    </w:p>
    <w:tbl>
      <w:tblPr>
        <w:tblW w:w="150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7"/>
        <w:gridCol w:w="3688"/>
        <w:gridCol w:w="1490"/>
        <w:gridCol w:w="707"/>
        <w:gridCol w:w="707"/>
        <w:gridCol w:w="707"/>
        <w:gridCol w:w="708"/>
        <w:gridCol w:w="577"/>
        <w:gridCol w:w="567"/>
        <w:gridCol w:w="563"/>
        <w:gridCol w:w="709"/>
        <w:gridCol w:w="850"/>
        <w:gridCol w:w="992"/>
        <w:gridCol w:w="846"/>
        <w:gridCol w:w="149"/>
        <w:gridCol w:w="13"/>
        <w:gridCol w:w="1046"/>
      </w:tblGrid>
      <w:tr w:rsidR="00F934A0" w:rsidRPr="00F934A0" w14:paraId="7D8B9308" w14:textId="77777777" w:rsidTr="00F934A0">
        <w:trPr>
          <w:trHeight w:val="513"/>
        </w:trPr>
        <w:tc>
          <w:tcPr>
            <w:tcW w:w="707" w:type="dxa"/>
            <w:vMerge w:val="restart"/>
            <w:tcBorders>
              <w:top w:val="single" w:sz="4" w:space="0" w:color="auto"/>
            </w:tcBorders>
          </w:tcPr>
          <w:p w14:paraId="2CFCEF9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N п/п</w:t>
            </w:r>
          </w:p>
        </w:tc>
        <w:tc>
          <w:tcPr>
            <w:tcW w:w="3688" w:type="dxa"/>
            <w:vMerge w:val="restart"/>
            <w:tcBorders>
              <w:top w:val="single" w:sz="4" w:space="0" w:color="auto"/>
            </w:tcBorders>
          </w:tcPr>
          <w:p w14:paraId="7E80B35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Наименование подпрограммы/задачи/мероприятия/источника финансирования</w:t>
            </w:r>
          </w:p>
        </w:tc>
        <w:tc>
          <w:tcPr>
            <w:tcW w:w="1490" w:type="dxa"/>
            <w:vMerge w:val="restart"/>
            <w:tcBorders>
              <w:top w:val="single" w:sz="4" w:space="0" w:color="auto"/>
            </w:tcBorders>
          </w:tcPr>
          <w:p w14:paraId="2A6E27D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Исполнитель мероприятия</w:t>
            </w:r>
          </w:p>
        </w:tc>
        <w:tc>
          <w:tcPr>
            <w:tcW w:w="8095" w:type="dxa"/>
            <w:gridSpan w:val="13"/>
            <w:tcBorders>
              <w:top w:val="single" w:sz="4" w:space="0" w:color="auto"/>
            </w:tcBorders>
          </w:tcPr>
          <w:p w14:paraId="5EFB455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Финансирование по кварталам, годам реализации муниципальной подпрограммы, тыс. руб.</w:t>
            </w:r>
          </w:p>
        </w:tc>
        <w:tc>
          <w:tcPr>
            <w:tcW w:w="1046" w:type="dxa"/>
            <w:tcBorders>
              <w:top w:val="single" w:sz="4" w:space="0" w:color="auto"/>
            </w:tcBorders>
          </w:tcPr>
          <w:p w14:paraId="689FD31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Всего</w:t>
            </w:r>
          </w:p>
          <w:p w14:paraId="567264A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08BB6971" w14:textId="77777777" w:rsidTr="00F934A0">
        <w:trPr>
          <w:trHeight w:val="20"/>
        </w:trPr>
        <w:tc>
          <w:tcPr>
            <w:tcW w:w="707" w:type="dxa"/>
            <w:vMerge/>
          </w:tcPr>
          <w:p w14:paraId="6E94A79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3688" w:type="dxa"/>
            <w:vMerge/>
          </w:tcPr>
          <w:p w14:paraId="57EE5EA4"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1490" w:type="dxa"/>
            <w:vMerge/>
          </w:tcPr>
          <w:p w14:paraId="6EB18D1F"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707" w:type="dxa"/>
            <w:vMerge w:val="restart"/>
            <w:textDirection w:val="btLr"/>
          </w:tcPr>
          <w:p w14:paraId="2C7FCC68" w14:textId="77777777" w:rsidR="00F934A0" w:rsidRPr="00F934A0" w:rsidRDefault="00F934A0" w:rsidP="00F934A0">
            <w:pPr>
              <w:widowControl w:val="0"/>
              <w:autoSpaceDE w:val="0"/>
              <w:autoSpaceDN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2021</w:t>
            </w:r>
          </w:p>
        </w:tc>
        <w:tc>
          <w:tcPr>
            <w:tcW w:w="707" w:type="dxa"/>
            <w:vMerge w:val="restart"/>
            <w:textDirection w:val="btLr"/>
          </w:tcPr>
          <w:p w14:paraId="3DD18C38" w14:textId="77777777" w:rsidR="00F934A0" w:rsidRPr="00F934A0" w:rsidRDefault="00F934A0" w:rsidP="00F934A0">
            <w:pPr>
              <w:widowControl w:val="0"/>
              <w:autoSpaceDE w:val="0"/>
              <w:autoSpaceDN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2022</w:t>
            </w:r>
          </w:p>
        </w:tc>
        <w:tc>
          <w:tcPr>
            <w:tcW w:w="707" w:type="dxa"/>
            <w:vMerge w:val="restart"/>
            <w:textDirection w:val="btLr"/>
          </w:tcPr>
          <w:p w14:paraId="2AFD2367" w14:textId="77777777" w:rsidR="00F934A0" w:rsidRPr="00F934A0" w:rsidRDefault="00F934A0" w:rsidP="00F934A0">
            <w:pPr>
              <w:widowControl w:val="0"/>
              <w:autoSpaceDE w:val="0"/>
              <w:autoSpaceDN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2023</w:t>
            </w:r>
          </w:p>
        </w:tc>
        <w:tc>
          <w:tcPr>
            <w:tcW w:w="708" w:type="dxa"/>
            <w:vMerge w:val="restart"/>
            <w:textDirection w:val="btLr"/>
          </w:tcPr>
          <w:p w14:paraId="4C43DED7" w14:textId="77777777" w:rsidR="00F934A0" w:rsidRPr="00F934A0" w:rsidRDefault="00F934A0" w:rsidP="00F934A0">
            <w:pPr>
              <w:widowControl w:val="0"/>
              <w:autoSpaceDE w:val="0"/>
              <w:autoSpaceDN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2024</w:t>
            </w:r>
          </w:p>
        </w:tc>
        <w:tc>
          <w:tcPr>
            <w:tcW w:w="1707" w:type="dxa"/>
            <w:gridSpan w:val="3"/>
            <w:vMerge w:val="restart"/>
            <w:tcBorders>
              <w:top w:val="nil"/>
              <w:right w:val="nil"/>
            </w:tcBorders>
          </w:tcPr>
          <w:p w14:paraId="62C8AF53" w14:textId="77777777" w:rsidR="00F934A0" w:rsidRPr="00F934A0" w:rsidRDefault="00F934A0" w:rsidP="00F934A0">
            <w:pPr>
              <w:widowControl w:val="0"/>
              <w:autoSpaceDE w:val="0"/>
              <w:autoSpaceDN w:val="0"/>
              <w:spacing w:after="0" w:line="240" w:lineRule="auto"/>
              <w:jc w:val="right"/>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2025</w:t>
            </w:r>
          </w:p>
        </w:tc>
        <w:tc>
          <w:tcPr>
            <w:tcW w:w="1559" w:type="dxa"/>
            <w:gridSpan w:val="2"/>
            <w:tcBorders>
              <w:top w:val="nil"/>
              <w:left w:val="nil"/>
              <w:bottom w:val="nil"/>
            </w:tcBorders>
          </w:tcPr>
          <w:p w14:paraId="47FAFF75" w14:textId="77777777" w:rsidR="00F934A0" w:rsidRPr="00F934A0" w:rsidRDefault="00F934A0" w:rsidP="00F934A0">
            <w:pPr>
              <w:widowControl w:val="0"/>
              <w:autoSpaceDE w:val="0"/>
              <w:autoSpaceDN w:val="0"/>
              <w:spacing w:after="0" w:line="240" w:lineRule="auto"/>
              <w:rPr>
                <w:rFonts w:ascii="Times New Roman" w:eastAsia="Times New Roman" w:hAnsi="Times New Roman"/>
                <w:sz w:val="24"/>
                <w:szCs w:val="24"/>
                <w:lang w:eastAsia="ru-RU"/>
              </w:rPr>
            </w:pPr>
          </w:p>
        </w:tc>
        <w:tc>
          <w:tcPr>
            <w:tcW w:w="992" w:type="dxa"/>
            <w:tcBorders>
              <w:bottom w:val="nil"/>
            </w:tcBorders>
            <w:textDirection w:val="btLr"/>
          </w:tcPr>
          <w:p w14:paraId="03271276" w14:textId="77777777" w:rsidR="00F934A0" w:rsidRPr="00F934A0" w:rsidRDefault="00F934A0" w:rsidP="00F934A0">
            <w:pPr>
              <w:widowControl w:val="0"/>
              <w:autoSpaceDE w:val="0"/>
              <w:autoSpaceDN w:val="0"/>
              <w:spacing w:after="0" w:line="240" w:lineRule="auto"/>
              <w:ind w:left="113" w:right="113"/>
              <w:jc w:val="center"/>
              <w:rPr>
                <w:rFonts w:ascii="Times New Roman" w:eastAsia="Times New Roman" w:hAnsi="Times New Roman"/>
                <w:sz w:val="24"/>
                <w:szCs w:val="24"/>
                <w:lang w:eastAsia="ru-RU"/>
              </w:rPr>
            </w:pPr>
          </w:p>
        </w:tc>
        <w:tc>
          <w:tcPr>
            <w:tcW w:w="846" w:type="dxa"/>
            <w:tcBorders>
              <w:bottom w:val="nil"/>
              <w:right w:val="nil"/>
            </w:tcBorders>
            <w:textDirection w:val="btLr"/>
          </w:tcPr>
          <w:p w14:paraId="0CFBDC03" w14:textId="77777777" w:rsidR="00F934A0" w:rsidRPr="00F934A0" w:rsidRDefault="00F934A0" w:rsidP="00F934A0">
            <w:pPr>
              <w:widowControl w:val="0"/>
              <w:autoSpaceDE w:val="0"/>
              <w:autoSpaceDN w:val="0"/>
              <w:spacing w:after="0" w:line="240" w:lineRule="auto"/>
              <w:ind w:left="113" w:right="113"/>
              <w:jc w:val="center"/>
              <w:rPr>
                <w:rFonts w:ascii="Times New Roman" w:eastAsia="Times New Roman" w:hAnsi="Times New Roman"/>
                <w:sz w:val="24"/>
                <w:szCs w:val="24"/>
                <w:lang w:eastAsia="ru-RU"/>
              </w:rPr>
            </w:pPr>
          </w:p>
        </w:tc>
        <w:tc>
          <w:tcPr>
            <w:tcW w:w="149" w:type="dxa"/>
            <w:vMerge w:val="restart"/>
            <w:tcBorders>
              <w:left w:val="nil"/>
            </w:tcBorders>
          </w:tcPr>
          <w:p w14:paraId="353419D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59" w:type="dxa"/>
            <w:gridSpan w:val="2"/>
            <w:vMerge w:val="restart"/>
          </w:tcPr>
          <w:p w14:paraId="2AD000CC"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r>
      <w:tr w:rsidR="00F934A0" w:rsidRPr="00F934A0" w14:paraId="3FCDB58B" w14:textId="77777777" w:rsidTr="00F934A0">
        <w:trPr>
          <w:trHeight w:val="210"/>
        </w:trPr>
        <w:tc>
          <w:tcPr>
            <w:tcW w:w="707" w:type="dxa"/>
            <w:vMerge/>
          </w:tcPr>
          <w:p w14:paraId="18C8CF49"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3688" w:type="dxa"/>
            <w:vMerge/>
          </w:tcPr>
          <w:p w14:paraId="6AC4DA54"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1490" w:type="dxa"/>
            <w:vMerge/>
          </w:tcPr>
          <w:p w14:paraId="1CF8B08E"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707" w:type="dxa"/>
            <w:vMerge/>
          </w:tcPr>
          <w:p w14:paraId="0B9A065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707" w:type="dxa"/>
            <w:vMerge/>
          </w:tcPr>
          <w:p w14:paraId="2EF1E769"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707" w:type="dxa"/>
            <w:vMerge/>
          </w:tcPr>
          <w:p w14:paraId="11477CA4"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708" w:type="dxa"/>
            <w:vMerge/>
          </w:tcPr>
          <w:p w14:paraId="7E855CB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1707" w:type="dxa"/>
            <w:gridSpan w:val="3"/>
            <w:vMerge/>
            <w:tcBorders>
              <w:bottom w:val="single" w:sz="4" w:space="0" w:color="auto"/>
              <w:right w:val="nil"/>
            </w:tcBorders>
          </w:tcPr>
          <w:p w14:paraId="5D42E113"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1559" w:type="dxa"/>
            <w:gridSpan w:val="2"/>
            <w:tcBorders>
              <w:top w:val="nil"/>
              <w:left w:val="nil"/>
              <w:bottom w:val="single" w:sz="4" w:space="0" w:color="auto"/>
            </w:tcBorders>
          </w:tcPr>
          <w:p w14:paraId="69C174D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2" w:type="dxa"/>
            <w:vMerge w:val="restart"/>
            <w:tcBorders>
              <w:top w:val="nil"/>
            </w:tcBorders>
          </w:tcPr>
          <w:p w14:paraId="3DAC14E7" w14:textId="63B45E26"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2026</w:t>
            </w:r>
          </w:p>
        </w:tc>
        <w:tc>
          <w:tcPr>
            <w:tcW w:w="846" w:type="dxa"/>
            <w:vMerge w:val="restart"/>
            <w:tcBorders>
              <w:top w:val="nil"/>
              <w:right w:val="nil"/>
            </w:tcBorders>
          </w:tcPr>
          <w:p w14:paraId="0DAAAF9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2027</w:t>
            </w:r>
          </w:p>
        </w:tc>
        <w:tc>
          <w:tcPr>
            <w:tcW w:w="149" w:type="dxa"/>
            <w:vMerge/>
            <w:tcBorders>
              <w:left w:val="nil"/>
            </w:tcBorders>
            <w:textDirection w:val="btLr"/>
          </w:tcPr>
          <w:p w14:paraId="68202819" w14:textId="77777777" w:rsidR="00F934A0" w:rsidRPr="00F934A0" w:rsidRDefault="00F934A0" w:rsidP="00F934A0">
            <w:pPr>
              <w:spacing w:after="0" w:line="240" w:lineRule="auto"/>
              <w:ind w:left="113" w:right="113"/>
              <w:jc w:val="center"/>
              <w:rPr>
                <w:rFonts w:ascii="Times New Roman" w:eastAsia="Times New Roman" w:hAnsi="Times New Roman"/>
                <w:sz w:val="24"/>
                <w:szCs w:val="24"/>
                <w:lang w:eastAsia="ru-RU"/>
              </w:rPr>
            </w:pPr>
          </w:p>
        </w:tc>
        <w:tc>
          <w:tcPr>
            <w:tcW w:w="1059" w:type="dxa"/>
            <w:gridSpan w:val="2"/>
            <w:vMerge/>
          </w:tcPr>
          <w:p w14:paraId="34AF2FE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r>
      <w:tr w:rsidR="00F934A0" w:rsidRPr="00F934A0" w14:paraId="74C13B78" w14:textId="77777777" w:rsidTr="00F934A0">
        <w:trPr>
          <w:cantSplit/>
          <w:trHeight w:val="971"/>
        </w:trPr>
        <w:tc>
          <w:tcPr>
            <w:tcW w:w="707" w:type="dxa"/>
            <w:vMerge/>
          </w:tcPr>
          <w:p w14:paraId="51BA5C4D"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3688" w:type="dxa"/>
            <w:vMerge/>
          </w:tcPr>
          <w:p w14:paraId="7573E8C3"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1490" w:type="dxa"/>
            <w:vMerge/>
          </w:tcPr>
          <w:p w14:paraId="7AB5652A"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707" w:type="dxa"/>
            <w:vMerge/>
          </w:tcPr>
          <w:p w14:paraId="1BF704DB"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707" w:type="dxa"/>
            <w:vMerge/>
          </w:tcPr>
          <w:p w14:paraId="6E81FE20"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707" w:type="dxa"/>
            <w:vMerge/>
          </w:tcPr>
          <w:p w14:paraId="0BFF172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708" w:type="dxa"/>
            <w:vMerge/>
          </w:tcPr>
          <w:p w14:paraId="5427DAA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577" w:type="dxa"/>
            <w:tcBorders>
              <w:top w:val="single" w:sz="4" w:space="0" w:color="auto"/>
              <w:right w:val="nil"/>
            </w:tcBorders>
          </w:tcPr>
          <w:p w14:paraId="17FC2E4F" w14:textId="77777777" w:rsidR="00F934A0" w:rsidRPr="00F934A0" w:rsidRDefault="00F934A0" w:rsidP="00F934A0">
            <w:pPr>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I кв.</w:t>
            </w:r>
          </w:p>
          <w:p w14:paraId="408946EB" w14:textId="77777777" w:rsidR="00F934A0" w:rsidRPr="00F934A0" w:rsidRDefault="00F934A0" w:rsidP="00F934A0">
            <w:pPr>
              <w:spacing w:after="0" w:line="240" w:lineRule="auto"/>
              <w:rPr>
                <w:rFonts w:ascii="Times New Roman" w:eastAsia="Times New Roman" w:hAnsi="Times New Roman"/>
                <w:sz w:val="24"/>
                <w:szCs w:val="24"/>
                <w:lang w:eastAsia="ru-RU"/>
              </w:rPr>
            </w:pPr>
          </w:p>
        </w:tc>
        <w:tc>
          <w:tcPr>
            <w:tcW w:w="567" w:type="dxa"/>
            <w:tcBorders>
              <w:top w:val="single" w:sz="4" w:space="0" w:color="auto"/>
              <w:right w:val="nil"/>
            </w:tcBorders>
          </w:tcPr>
          <w:p w14:paraId="6D728461" w14:textId="77777777" w:rsidR="00F934A0" w:rsidRPr="00F934A0" w:rsidRDefault="00F934A0" w:rsidP="00F934A0">
            <w:pPr>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II кв.</w:t>
            </w:r>
          </w:p>
          <w:p w14:paraId="5D4D635D" w14:textId="77777777" w:rsidR="00F934A0" w:rsidRPr="00F934A0" w:rsidRDefault="00F934A0" w:rsidP="00F934A0">
            <w:pPr>
              <w:spacing w:after="0" w:line="240" w:lineRule="auto"/>
              <w:rPr>
                <w:rFonts w:ascii="Times New Roman" w:eastAsia="Times New Roman" w:hAnsi="Times New Roman"/>
                <w:sz w:val="24"/>
                <w:szCs w:val="24"/>
                <w:lang w:eastAsia="ru-RU"/>
              </w:rPr>
            </w:pPr>
          </w:p>
        </w:tc>
        <w:tc>
          <w:tcPr>
            <w:tcW w:w="563" w:type="dxa"/>
            <w:tcBorders>
              <w:top w:val="single" w:sz="4" w:space="0" w:color="auto"/>
              <w:right w:val="single" w:sz="4" w:space="0" w:color="auto"/>
            </w:tcBorders>
          </w:tcPr>
          <w:p w14:paraId="7CE9D6CD" w14:textId="77777777" w:rsidR="00F934A0" w:rsidRPr="00F934A0" w:rsidRDefault="00F934A0" w:rsidP="00F934A0">
            <w:pPr>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III кв.</w:t>
            </w:r>
          </w:p>
        </w:tc>
        <w:tc>
          <w:tcPr>
            <w:tcW w:w="709" w:type="dxa"/>
            <w:tcBorders>
              <w:top w:val="single" w:sz="4" w:space="0" w:color="auto"/>
              <w:left w:val="single" w:sz="4" w:space="0" w:color="auto"/>
            </w:tcBorders>
          </w:tcPr>
          <w:p w14:paraId="31E2658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IV кв.</w:t>
            </w:r>
          </w:p>
        </w:tc>
        <w:tc>
          <w:tcPr>
            <w:tcW w:w="850" w:type="dxa"/>
            <w:tcBorders>
              <w:top w:val="single" w:sz="4" w:space="0" w:color="auto"/>
              <w:left w:val="single" w:sz="4" w:space="0" w:color="auto"/>
            </w:tcBorders>
          </w:tcPr>
          <w:p w14:paraId="555D5A4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всего</w:t>
            </w:r>
          </w:p>
        </w:tc>
        <w:tc>
          <w:tcPr>
            <w:tcW w:w="992" w:type="dxa"/>
            <w:vMerge/>
            <w:textDirection w:val="btLr"/>
          </w:tcPr>
          <w:p w14:paraId="795D7A7B" w14:textId="77777777" w:rsidR="00F934A0" w:rsidRPr="00F934A0" w:rsidRDefault="00F934A0" w:rsidP="00F934A0">
            <w:pPr>
              <w:widowControl w:val="0"/>
              <w:autoSpaceDE w:val="0"/>
              <w:autoSpaceDN w:val="0"/>
              <w:spacing w:after="0" w:line="240" w:lineRule="auto"/>
              <w:ind w:left="113" w:right="113"/>
              <w:jc w:val="center"/>
              <w:rPr>
                <w:rFonts w:ascii="Times New Roman" w:eastAsia="Times New Roman" w:hAnsi="Times New Roman"/>
                <w:sz w:val="24"/>
                <w:szCs w:val="24"/>
                <w:lang w:eastAsia="ru-RU"/>
              </w:rPr>
            </w:pPr>
          </w:p>
        </w:tc>
        <w:tc>
          <w:tcPr>
            <w:tcW w:w="846" w:type="dxa"/>
            <w:vMerge/>
            <w:tcBorders>
              <w:right w:val="nil"/>
            </w:tcBorders>
            <w:textDirection w:val="btLr"/>
          </w:tcPr>
          <w:p w14:paraId="1230CA54" w14:textId="77777777" w:rsidR="00F934A0" w:rsidRPr="00F934A0" w:rsidRDefault="00F934A0" w:rsidP="00F934A0">
            <w:pPr>
              <w:widowControl w:val="0"/>
              <w:autoSpaceDE w:val="0"/>
              <w:autoSpaceDN w:val="0"/>
              <w:spacing w:after="0" w:line="240" w:lineRule="auto"/>
              <w:ind w:left="113" w:right="113"/>
              <w:jc w:val="center"/>
              <w:rPr>
                <w:rFonts w:ascii="Times New Roman" w:eastAsia="Times New Roman" w:hAnsi="Times New Roman"/>
                <w:sz w:val="24"/>
                <w:szCs w:val="24"/>
                <w:lang w:eastAsia="ru-RU"/>
              </w:rPr>
            </w:pPr>
          </w:p>
        </w:tc>
        <w:tc>
          <w:tcPr>
            <w:tcW w:w="149" w:type="dxa"/>
            <w:vMerge/>
            <w:tcBorders>
              <w:left w:val="nil"/>
            </w:tcBorders>
            <w:textDirection w:val="btLr"/>
          </w:tcPr>
          <w:p w14:paraId="74CEC5EA" w14:textId="77777777" w:rsidR="00F934A0" w:rsidRPr="00F934A0" w:rsidRDefault="00F934A0" w:rsidP="00F934A0">
            <w:pPr>
              <w:spacing w:after="0" w:line="240" w:lineRule="auto"/>
              <w:ind w:left="113" w:right="113"/>
              <w:jc w:val="center"/>
              <w:rPr>
                <w:rFonts w:ascii="Times New Roman" w:eastAsia="Times New Roman" w:hAnsi="Times New Roman"/>
                <w:sz w:val="24"/>
                <w:szCs w:val="24"/>
                <w:lang w:eastAsia="ru-RU"/>
              </w:rPr>
            </w:pPr>
          </w:p>
        </w:tc>
        <w:tc>
          <w:tcPr>
            <w:tcW w:w="1059" w:type="dxa"/>
            <w:gridSpan w:val="2"/>
            <w:vMerge/>
          </w:tcPr>
          <w:p w14:paraId="3B8B9433"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r>
      <w:tr w:rsidR="00F934A0" w:rsidRPr="00F934A0" w14:paraId="318F6AAF" w14:textId="77777777" w:rsidTr="00F934A0">
        <w:tc>
          <w:tcPr>
            <w:tcW w:w="707" w:type="dxa"/>
            <w:vMerge/>
          </w:tcPr>
          <w:p w14:paraId="34136DB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3688" w:type="dxa"/>
            <w:vMerge/>
          </w:tcPr>
          <w:p w14:paraId="686500E3"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1490" w:type="dxa"/>
            <w:vMerge/>
          </w:tcPr>
          <w:p w14:paraId="05DFE48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2829" w:type="dxa"/>
            <w:gridSpan w:val="4"/>
          </w:tcPr>
          <w:p w14:paraId="5CC0030A" w14:textId="514B2883"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Факт</w:t>
            </w:r>
          </w:p>
        </w:tc>
        <w:tc>
          <w:tcPr>
            <w:tcW w:w="3266" w:type="dxa"/>
            <w:gridSpan w:val="5"/>
          </w:tcPr>
          <w:p w14:paraId="4D4183F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Оценка</w:t>
            </w:r>
          </w:p>
        </w:tc>
        <w:tc>
          <w:tcPr>
            <w:tcW w:w="2000" w:type="dxa"/>
            <w:gridSpan w:val="4"/>
          </w:tcPr>
          <w:p w14:paraId="6570020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План</w:t>
            </w:r>
          </w:p>
        </w:tc>
        <w:tc>
          <w:tcPr>
            <w:tcW w:w="1046" w:type="dxa"/>
          </w:tcPr>
          <w:p w14:paraId="1509BC74"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r>
      <w:tr w:rsidR="00F934A0" w:rsidRPr="00F934A0" w14:paraId="2F0159B8" w14:textId="77777777" w:rsidTr="00F934A0">
        <w:trPr>
          <w:cantSplit/>
          <w:trHeight w:val="1134"/>
        </w:trPr>
        <w:tc>
          <w:tcPr>
            <w:tcW w:w="707" w:type="dxa"/>
          </w:tcPr>
          <w:p w14:paraId="65FC8C6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w:t>
            </w:r>
          </w:p>
        </w:tc>
        <w:tc>
          <w:tcPr>
            <w:tcW w:w="3688" w:type="dxa"/>
          </w:tcPr>
          <w:p w14:paraId="24A3E4B3" w14:textId="6049D0EF"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Подпрограмма 1«Поддержка и развитие малого предпринимательства в ЗАТО Первомайский Кировской области» на 2014-202</w:t>
            </w:r>
            <w:r>
              <w:rPr>
                <w:rFonts w:ascii="Times New Roman" w:eastAsia="Times New Roman" w:hAnsi="Times New Roman"/>
                <w:sz w:val="24"/>
                <w:szCs w:val="24"/>
                <w:lang w:eastAsia="ru-RU"/>
              </w:rPr>
              <w:t>7</w:t>
            </w:r>
            <w:r w:rsidRPr="00F934A0">
              <w:rPr>
                <w:rFonts w:ascii="Times New Roman" w:eastAsia="Times New Roman" w:hAnsi="Times New Roman"/>
                <w:sz w:val="24"/>
                <w:szCs w:val="24"/>
                <w:lang w:eastAsia="ru-RU"/>
              </w:rPr>
              <w:t xml:space="preserve"> годы</w:t>
            </w:r>
          </w:p>
        </w:tc>
        <w:tc>
          <w:tcPr>
            <w:tcW w:w="1490" w:type="dxa"/>
            <w:textDirection w:val="btLr"/>
          </w:tcPr>
          <w:p w14:paraId="3E897C39" w14:textId="77777777" w:rsidR="00F934A0" w:rsidRPr="00F934A0" w:rsidRDefault="00F934A0" w:rsidP="00F934A0">
            <w:pPr>
              <w:widowControl w:val="0"/>
              <w:autoSpaceDE w:val="0"/>
              <w:autoSpaceDN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Отдел экономики</w:t>
            </w:r>
          </w:p>
        </w:tc>
        <w:tc>
          <w:tcPr>
            <w:tcW w:w="707" w:type="dxa"/>
          </w:tcPr>
          <w:p w14:paraId="3B6F5E5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0,00</w:t>
            </w:r>
          </w:p>
        </w:tc>
        <w:tc>
          <w:tcPr>
            <w:tcW w:w="707" w:type="dxa"/>
          </w:tcPr>
          <w:p w14:paraId="3A82FBF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4E08C35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8" w:type="dxa"/>
          </w:tcPr>
          <w:p w14:paraId="413BAD1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77" w:type="dxa"/>
          </w:tcPr>
          <w:p w14:paraId="296B165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7" w:type="dxa"/>
          </w:tcPr>
          <w:p w14:paraId="0C44745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3" w:type="dxa"/>
          </w:tcPr>
          <w:p w14:paraId="3930606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9" w:type="dxa"/>
          </w:tcPr>
          <w:p w14:paraId="0FEE789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850" w:type="dxa"/>
          </w:tcPr>
          <w:p w14:paraId="4A948B99"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2" w:type="dxa"/>
          </w:tcPr>
          <w:p w14:paraId="3FBC518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5" w:type="dxa"/>
            <w:gridSpan w:val="2"/>
          </w:tcPr>
          <w:p w14:paraId="368FDBC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20,0</w:t>
            </w:r>
          </w:p>
        </w:tc>
        <w:tc>
          <w:tcPr>
            <w:tcW w:w="1059" w:type="dxa"/>
            <w:gridSpan w:val="2"/>
          </w:tcPr>
          <w:p w14:paraId="47EECB7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20,0</w:t>
            </w:r>
          </w:p>
        </w:tc>
      </w:tr>
      <w:tr w:rsidR="00F934A0" w:rsidRPr="00F934A0" w14:paraId="2EDD1DB9" w14:textId="77777777" w:rsidTr="00F934A0">
        <w:trPr>
          <w:cantSplit/>
          <w:trHeight w:val="289"/>
        </w:trPr>
        <w:tc>
          <w:tcPr>
            <w:tcW w:w="707" w:type="dxa"/>
          </w:tcPr>
          <w:p w14:paraId="61DBC37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688" w:type="dxa"/>
          </w:tcPr>
          <w:p w14:paraId="46E7252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в т.ч. по источникам</w:t>
            </w:r>
          </w:p>
        </w:tc>
        <w:tc>
          <w:tcPr>
            <w:tcW w:w="1490" w:type="dxa"/>
          </w:tcPr>
          <w:p w14:paraId="2C88BFA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152D40E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041F086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35930DC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8" w:type="dxa"/>
          </w:tcPr>
          <w:p w14:paraId="6584260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77" w:type="dxa"/>
          </w:tcPr>
          <w:p w14:paraId="19B447E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7" w:type="dxa"/>
          </w:tcPr>
          <w:p w14:paraId="3437C6A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3" w:type="dxa"/>
          </w:tcPr>
          <w:p w14:paraId="5ACBFA8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9" w:type="dxa"/>
          </w:tcPr>
          <w:p w14:paraId="5E5730C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0" w:type="dxa"/>
          </w:tcPr>
          <w:p w14:paraId="51F67E4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2" w:type="dxa"/>
          </w:tcPr>
          <w:p w14:paraId="7856868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5" w:type="dxa"/>
            <w:gridSpan w:val="2"/>
          </w:tcPr>
          <w:p w14:paraId="2A7335F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59" w:type="dxa"/>
            <w:gridSpan w:val="2"/>
          </w:tcPr>
          <w:p w14:paraId="20E93D3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11D6F3A8" w14:textId="77777777" w:rsidTr="00F934A0">
        <w:trPr>
          <w:cantSplit/>
          <w:trHeight w:val="640"/>
        </w:trPr>
        <w:tc>
          <w:tcPr>
            <w:tcW w:w="707" w:type="dxa"/>
          </w:tcPr>
          <w:p w14:paraId="73CA206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688" w:type="dxa"/>
          </w:tcPr>
          <w:p w14:paraId="2C49828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бюджет муниципального образования, в т.ч.</w:t>
            </w:r>
          </w:p>
        </w:tc>
        <w:tc>
          <w:tcPr>
            <w:tcW w:w="1490" w:type="dxa"/>
          </w:tcPr>
          <w:p w14:paraId="1B216BF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6C37539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0,00</w:t>
            </w:r>
          </w:p>
        </w:tc>
        <w:tc>
          <w:tcPr>
            <w:tcW w:w="707" w:type="dxa"/>
          </w:tcPr>
          <w:p w14:paraId="218ED3E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7F63E4C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8" w:type="dxa"/>
          </w:tcPr>
          <w:p w14:paraId="364BEE3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77" w:type="dxa"/>
          </w:tcPr>
          <w:p w14:paraId="19FFC5D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7" w:type="dxa"/>
          </w:tcPr>
          <w:p w14:paraId="0454E87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3" w:type="dxa"/>
          </w:tcPr>
          <w:p w14:paraId="4866517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9" w:type="dxa"/>
          </w:tcPr>
          <w:p w14:paraId="18509D0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850" w:type="dxa"/>
          </w:tcPr>
          <w:p w14:paraId="67A4B1A4"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2" w:type="dxa"/>
          </w:tcPr>
          <w:p w14:paraId="343FBED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5" w:type="dxa"/>
            <w:gridSpan w:val="2"/>
          </w:tcPr>
          <w:p w14:paraId="0C8904E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20,0</w:t>
            </w:r>
          </w:p>
        </w:tc>
        <w:tc>
          <w:tcPr>
            <w:tcW w:w="1059" w:type="dxa"/>
            <w:gridSpan w:val="2"/>
          </w:tcPr>
          <w:p w14:paraId="7F8E516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20,0</w:t>
            </w:r>
          </w:p>
        </w:tc>
      </w:tr>
      <w:tr w:rsidR="00F934A0" w:rsidRPr="00F934A0" w14:paraId="7E51A42C" w14:textId="77777777" w:rsidTr="00F934A0">
        <w:trPr>
          <w:cantSplit/>
          <w:trHeight w:val="780"/>
        </w:trPr>
        <w:tc>
          <w:tcPr>
            <w:tcW w:w="707" w:type="dxa"/>
          </w:tcPr>
          <w:p w14:paraId="7E4E2FE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688" w:type="dxa"/>
          </w:tcPr>
          <w:p w14:paraId="1890696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за счет межбюджетных трансфертов из федерального бюджета</w:t>
            </w:r>
          </w:p>
        </w:tc>
        <w:tc>
          <w:tcPr>
            <w:tcW w:w="1490" w:type="dxa"/>
          </w:tcPr>
          <w:p w14:paraId="7728DFD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76206796"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5432EB1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4071A61A"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8" w:type="dxa"/>
          </w:tcPr>
          <w:p w14:paraId="62FDF7A1"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77" w:type="dxa"/>
          </w:tcPr>
          <w:p w14:paraId="4411C091"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7" w:type="dxa"/>
          </w:tcPr>
          <w:p w14:paraId="781555C9"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3" w:type="dxa"/>
          </w:tcPr>
          <w:p w14:paraId="6588FB6D"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9" w:type="dxa"/>
          </w:tcPr>
          <w:p w14:paraId="532264BB"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850" w:type="dxa"/>
          </w:tcPr>
          <w:p w14:paraId="697F357E"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2" w:type="dxa"/>
          </w:tcPr>
          <w:p w14:paraId="503421A0"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7AFAE4D1"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995" w:type="dxa"/>
            <w:gridSpan w:val="2"/>
          </w:tcPr>
          <w:p w14:paraId="06292323"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733596E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1059" w:type="dxa"/>
            <w:gridSpan w:val="2"/>
          </w:tcPr>
          <w:p w14:paraId="69EB2E0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r>
      <w:tr w:rsidR="00F934A0" w:rsidRPr="00F934A0" w14:paraId="0C53F0D0" w14:textId="77777777" w:rsidTr="00F934A0">
        <w:trPr>
          <w:cantSplit/>
          <w:trHeight w:val="862"/>
        </w:trPr>
        <w:tc>
          <w:tcPr>
            <w:tcW w:w="707" w:type="dxa"/>
          </w:tcPr>
          <w:p w14:paraId="1D141FD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688" w:type="dxa"/>
          </w:tcPr>
          <w:p w14:paraId="2815B49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за счет межбюджетных трансфертов из областного бюджета</w:t>
            </w:r>
          </w:p>
        </w:tc>
        <w:tc>
          <w:tcPr>
            <w:tcW w:w="1490" w:type="dxa"/>
          </w:tcPr>
          <w:p w14:paraId="63BE2E5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1204BADE"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5A81826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3574AC9E"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8" w:type="dxa"/>
          </w:tcPr>
          <w:p w14:paraId="580F0542"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77" w:type="dxa"/>
          </w:tcPr>
          <w:p w14:paraId="5349A95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7" w:type="dxa"/>
          </w:tcPr>
          <w:p w14:paraId="4BF24BD1"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3" w:type="dxa"/>
          </w:tcPr>
          <w:p w14:paraId="29536945"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9" w:type="dxa"/>
          </w:tcPr>
          <w:p w14:paraId="7FFA3575"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850" w:type="dxa"/>
          </w:tcPr>
          <w:p w14:paraId="3CE1CEF4"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2" w:type="dxa"/>
          </w:tcPr>
          <w:p w14:paraId="3DCD2D73"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03556135"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995" w:type="dxa"/>
            <w:gridSpan w:val="2"/>
          </w:tcPr>
          <w:p w14:paraId="7D7EEC3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09390281"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1059" w:type="dxa"/>
            <w:gridSpan w:val="2"/>
          </w:tcPr>
          <w:p w14:paraId="6B21D77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r>
      <w:tr w:rsidR="00F934A0" w:rsidRPr="00F934A0" w14:paraId="4839C9F1" w14:textId="77777777" w:rsidTr="00F934A0">
        <w:trPr>
          <w:cantSplit/>
          <w:trHeight w:val="225"/>
        </w:trPr>
        <w:tc>
          <w:tcPr>
            <w:tcW w:w="707" w:type="dxa"/>
          </w:tcPr>
          <w:p w14:paraId="0B4A035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688" w:type="dxa"/>
          </w:tcPr>
          <w:p w14:paraId="316F587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 xml:space="preserve">другой источник </w:t>
            </w:r>
            <w:hyperlink w:anchor="P928" w:history="1">
              <w:r w:rsidRPr="00F934A0">
                <w:rPr>
                  <w:rFonts w:ascii="Times New Roman" w:eastAsia="Times New Roman" w:hAnsi="Times New Roman"/>
                  <w:color w:val="0000FF"/>
                  <w:sz w:val="24"/>
                  <w:szCs w:val="24"/>
                  <w:lang w:eastAsia="ru-RU"/>
                </w:rPr>
                <w:t>&lt;1&gt;</w:t>
              </w:r>
            </w:hyperlink>
          </w:p>
        </w:tc>
        <w:tc>
          <w:tcPr>
            <w:tcW w:w="1490" w:type="dxa"/>
          </w:tcPr>
          <w:p w14:paraId="17A236C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451C772A"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70145E4C"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587273DB"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8" w:type="dxa"/>
          </w:tcPr>
          <w:p w14:paraId="39D3884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77" w:type="dxa"/>
          </w:tcPr>
          <w:p w14:paraId="031FDEF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7" w:type="dxa"/>
          </w:tcPr>
          <w:p w14:paraId="78B9750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3" w:type="dxa"/>
          </w:tcPr>
          <w:p w14:paraId="7DCBA2CD"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9" w:type="dxa"/>
          </w:tcPr>
          <w:p w14:paraId="08317CCD"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850" w:type="dxa"/>
          </w:tcPr>
          <w:p w14:paraId="6D8D6E5B"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2" w:type="dxa"/>
          </w:tcPr>
          <w:p w14:paraId="65CF8780"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658E2FCF"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995" w:type="dxa"/>
            <w:gridSpan w:val="2"/>
          </w:tcPr>
          <w:p w14:paraId="1ACD1123"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481725A2"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1059" w:type="dxa"/>
            <w:gridSpan w:val="2"/>
          </w:tcPr>
          <w:p w14:paraId="3B0BA15A"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r>
      <w:tr w:rsidR="00F934A0" w:rsidRPr="00F934A0" w14:paraId="767DA25E" w14:textId="77777777" w:rsidTr="00F934A0">
        <w:trPr>
          <w:cantSplit/>
          <w:trHeight w:val="1134"/>
        </w:trPr>
        <w:tc>
          <w:tcPr>
            <w:tcW w:w="707" w:type="dxa"/>
          </w:tcPr>
          <w:p w14:paraId="6C0510F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1.1.</w:t>
            </w:r>
          </w:p>
        </w:tc>
        <w:tc>
          <w:tcPr>
            <w:tcW w:w="3688" w:type="dxa"/>
          </w:tcPr>
          <w:p w14:paraId="1969D67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Задача 1Формирование благоприятного общественного мнения о малом предпринимательстве</w:t>
            </w:r>
          </w:p>
        </w:tc>
        <w:tc>
          <w:tcPr>
            <w:tcW w:w="1490" w:type="dxa"/>
          </w:tcPr>
          <w:p w14:paraId="0C544B6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18DD513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0,00</w:t>
            </w:r>
          </w:p>
        </w:tc>
        <w:tc>
          <w:tcPr>
            <w:tcW w:w="707" w:type="dxa"/>
          </w:tcPr>
          <w:p w14:paraId="7D805CB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40713D0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8" w:type="dxa"/>
          </w:tcPr>
          <w:p w14:paraId="5340300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77" w:type="dxa"/>
          </w:tcPr>
          <w:p w14:paraId="607E821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7" w:type="dxa"/>
          </w:tcPr>
          <w:p w14:paraId="70524DA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3" w:type="dxa"/>
          </w:tcPr>
          <w:p w14:paraId="2079E59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7F68ED1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9" w:type="dxa"/>
          </w:tcPr>
          <w:p w14:paraId="775BE65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850" w:type="dxa"/>
          </w:tcPr>
          <w:p w14:paraId="1BA07BF0"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2" w:type="dxa"/>
          </w:tcPr>
          <w:p w14:paraId="76BF620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5" w:type="dxa"/>
            <w:gridSpan w:val="2"/>
          </w:tcPr>
          <w:p w14:paraId="272191F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20,0</w:t>
            </w:r>
          </w:p>
        </w:tc>
        <w:tc>
          <w:tcPr>
            <w:tcW w:w="1059" w:type="dxa"/>
            <w:gridSpan w:val="2"/>
          </w:tcPr>
          <w:p w14:paraId="4DE8C94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20,0</w:t>
            </w:r>
          </w:p>
        </w:tc>
      </w:tr>
      <w:tr w:rsidR="00F934A0" w:rsidRPr="00F934A0" w14:paraId="4DBBDE93" w14:textId="77777777" w:rsidTr="00F934A0">
        <w:trPr>
          <w:cantSplit/>
          <w:trHeight w:val="1134"/>
        </w:trPr>
        <w:tc>
          <w:tcPr>
            <w:tcW w:w="707" w:type="dxa"/>
          </w:tcPr>
          <w:p w14:paraId="4CCAF59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1.1.1.</w:t>
            </w:r>
          </w:p>
        </w:tc>
        <w:tc>
          <w:tcPr>
            <w:tcW w:w="3688" w:type="dxa"/>
          </w:tcPr>
          <w:p w14:paraId="213CB56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Мероприятие 1</w:t>
            </w:r>
          </w:p>
          <w:p w14:paraId="310789C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Проведение конкурсов: «Профессиональное мастерство среди продавцов», «Лучший торговый объект», по номинациям</w:t>
            </w:r>
          </w:p>
        </w:tc>
        <w:tc>
          <w:tcPr>
            <w:tcW w:w="1490" w:type="dxa"/>
          </w:tcPr>
          <w:p w14:paraId="093C957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743DF23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0,00</w:t>
            </w:r>
          </w:p>
        </w:tc>
        <w:tc>
          <w:tcPr>
            <w:tcW w:w="707" w:type="dxa"/>
          </w:tcPr>
          <w:p w14:paraId="0781B32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15C26ED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8" w:type="dxa"/>
          </w:tcPr>
          <w:p w14:paraId="5F22936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77" w:type="dxa"/>
          </w:tcPr>
          <w:p w14:paraId="4C7EC9B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7" w:type="dxa"/>
          </w:tcPr>
          <w:p w14:paraId="370C3FE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3" w:type="dxa"/>
          </w:tcPr>
          <w:p w14:paraId="6BFC480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9" w:type="dxa"/>
          </w:tcPr>
          <w:p w14:paraId="4863F67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850" w:type="dxa"/>
          </w:tcPr>
          <w:p w14:paraId="3DF3A08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2" w:type="dxa"/>
          </w:tcPr>
          <w:p w14:paraId="46623EB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5" w:type="dxa"/>
            <w:gridSpan w:val="2"/>
          </w:tcPr>
          <w:p w14:paraId="420C22D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20,0</w:t>
            </w:r>
          </w:p>
        </w:tc>
        <w:tc>
          <w:tcPr>
            <w:tcW w:w="1059" w:type="dxa"/>
            <w:gridSpan w:val="2"/>
          </w:tcPr>
          <w:p w14:paraId="66A11BF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r>
      <w:tr w:rsidR="00F934A0" w:rsidRPr="00F934A0" w14:paraId="150F85C7" w14:textId="77777777" w:rsidTr="00F934A0">
        <w:trPr>
          <w:cantSplit/>
          <w:trHeight w:val="289"/>
        </w:trPr>
        <w:tc>
          <w:tcPr>
            <w:tcW w:w="707" w:type="dxa"/>
          </w:tcPr>
          <w:p w14:paraId="3B569E8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688" w:type="dxa"/>
          </w:tcPr>
          <w:p w14:paraId="050D1EF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в т.ч. по источникам</w:t>
            </w:r>
          </w:p>
        </w:tc>
        <w:tc>
          <w:tcPr>
            <w:tcW w:w="1490" w:type="dxa"/>
          </w:tcPr>
          <w:p w14:paraId="636A268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7A55BED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46884E1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7627F97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8" w:type="dxa"/>
          </w:tcPr>
          <w:p w14:paraId="7699CD1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77" w:type="dxa"/>
          </w:tcPr>
          <w:p w14:paraId="055D4E8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7" w:type="dxa"/>
          </w:tcPr>
          <w:p w14:paraId="6799ADC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3" w:type="dxa"/>
          </w:tcPr>
          <w:p w14:paraId="0DABF83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9" w:type="dxa"/>
          </w:tcPr>
          <w:p w14:paraId="195D4E4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0" w:type="dxa"/>
          </w:tcPr>
          <w:p w14:paraId="2B91223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2" w:type="dxa"/>
          </w:tcPr>
          <w:p w14:paraId="79DB17D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5" w:type="dxa"/>
            <w:gridSpan w:val="2"/>
          </w:tcPr>
          <w:p w14:paraId="652F385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59" w:type="dxa"/>
            <w:gridSpan w:val="2"/>
          </w:tcPr>
          <w:p w14:paraId="5F92929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0BD4DEB8" w14:textId="77777777" w:rsidTr="00F934A0">
        <w:trPr>
          <w:cantSplit/>
          <w:trHeight w:val="506"/>
        </w:trPr>
        <w:tc>
          <w:tcPr>
            <w:tcW w:w="707" w:type="dxa"/>
          </w:tcPr>
          <w:p w14:paraId="0F8BD69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688" w:type="dxa"/>
          </w:tcPr>
          <w:p w14:paraId="02B5558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бюджет муниципального образования, в т.ч.</w:t>
            </w:r>
          </w:p>
        </w:tc>
        <w:tc>
          <w:tcPr>
            <w:tcW w:w="1490" w:type="dxa"/>
          </w:tcPr>
          <w:p w14:paraId="019DCAC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1D78B50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0,00</w:t>
            </w:r>
          </w:p>
        </w:tc>
        <w:tc>
          <w:tcPr>
            <w:tcW w:w="707" w:type="dxa"/>
          </w:tcPr>
          <w:p w14:paraId="3AC650C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65162E5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8" w:type="dxa"/>
          </w:tcPr>
          <w:p w14:paraId="1EFD60D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77" w:type="dxa"/>
          </w:tcPr>
          <w:p w14:paraId="797883F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7" w:type="dxa"/>
          </w:tcPr>
          <w:p w14:paraId="1F6AE07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3" w:type="dxa"/>
          </w:tcPr>
          <w:p w14:paraId="6230F68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9" w:type="dxa"/>
          </w:tcPr>
          <w:p w14:paraId="0B6EDB6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850" w:type="dxa"/>
          </w:tcPr>
          <w:p w14:paraId="36E4055D"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2" w:type="dxa"/>
          </w:tcPr>
          <w:p w14:paraId="64AE9FC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5" w:type="dxa"/>
            <w:gridSpan w:val="2"/>
          </w:tcPr>
          <w:p w14:paraId="1A3514E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20,0</w:t>
            </w:r>
          </w:p>
        </w:tc>
        <w:tc>
          <w:tcPr>
            <w:tcW w:w="1059" w:type="dxa"/>
            <w:gridSpan w:val="2"/>
          </w:tcPr>
          <w:p w14:paraId="016E9EF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r>
      <w:tr w:rsidR="00F934A0" w:rsidRPr="00F934A0" w14:paraId="05441960" w14:textId="77777777" w:rsidTr="00F934A0">
        <w:trPr>
          <w:cantSplit/>
          <w:trHeight w:val="852"/>
        </w:trPr>
        <w:tc>
          <w:tcPr>
            <w:tcW w:w="707" w:type="dxa"/>
          </w:tcPr>
          <w:p w14:paraId="0070F7C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688" w:type="dxa"/>
          </w:tcPr>
          <w:p w14:paraId="08DEAF2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за счет межбюджетных трансфертов из федерального бюджета</w:t>
            </w:r>
          </w:p>
        </w:tc>
        <w:tc>
          <w:tcPr>
            <w:tcW w:w="1490" w:type="dxa"/>
          </w:tcPr>
          <w:p w14:paraId="61F328A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486C61F1"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00F64660"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02F692F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8" w:type="dxa"/>
          </w:tcPr>
          <w:p w14:paraId="4870C926"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77" w:type="dxa"/>
          </w:tcPr>
          <w:p w14:paraId="29E19DB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7" w:type="dxa"/>
          </w:tcPr>
          <w:p w14:paraId="4F6C5E14"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3" w:type="dxa"/>
          </w:tcPr>
          <w:p w14:paraId="0B6214FD"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9" w:type="dxa"/>
          </w:tcPr>
          <w:p w14:paraId="4CCBDAB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850" w:type="dxa"/>
          </w:tcPr>
          <w:p w14:paraId="43929026"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2" w:type="dxa"/>
          </w:tcPr>
          <w:p w14:paraId="68B0CA55"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614F187C"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995" w:type="dxa"/>
            <w:gridSpan w:val="2"/>
          </w:tcPr>
          <w:p w14:paraId="326B45AF"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585D0EFC" w14:textId="77777777" w:rsidR="00F934A0" w:rsidRPr="00F934A0" w:rsidRDefault="00F934A0" w:rsidP="00F934A0">
            <w:pPr>
              <w:spacing w:after="160" w:line="259" w:lineRule="auto"/>
              <w:rPr>
                <w:rFonts w:ascii="Times New Roman" w:eastAsia="Times New Roman" w:hAnsi="Times New Roman"/>
                <w:sz w:val="24"/>
                <w:szCs w:val="24"/>
                <w:lang w:eastAsia="ru-RU"/>
              </w:rPr>
            </w:pPr>
          </w:p>
        </w:tc>
        <w:tc>
          <w:tcPr>
            <w:tcW w:w="1059" w:type="dxa"/>
            <w:gridSpan w:val="2"/>
          </w:tcPr>
          <w:p w14:paraId="0514AD2C"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r>
      <w:tr w:rsidR="00F934A0" w:rsidRPr="00F934A0" w14:paraId="67414209" w14:textId="77777777" w:rsidTr="00F934A0">
        <w:trPr>
          <w:cantSplit/>
          <w:trHeight w:val="786"/>
        </w:trPr>
        <w:tc>
          <w:tcPr>
            <w:tcW w:w="707" w:type="dxa"/>
          </w:tcPr>
          <w:p w14:paraId="208E27A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688" w:type="dxa"/>
          </w:tcPr>
          <w:p w14:paraId="089513B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за счет межбюджетных трансфертов из областного бюджета</w:t>
            </w:r>
          </w:p>
        </w:tc>
        <w:tc>
          <w:tcPr>
            <w:tcW w:w="1490" w:type="dxa"/>
          </w:tcPr>
          <w:p w14:paraId="5A21C3E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5C650A6C"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2B4DB01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5E6960E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8" w:type="dxa"/>
          </w:tcPr>
          <w:p w14:paraId="0BB79C7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77" w:type="dxa"/>
          </w:tcPr>
          <w:p w14:paraId="1DFA688F"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7" w:type="dxa"/>
          </w:tcPr>
          <w:p w14:paraId="2A89FBEF"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3" w:type="dxa"/>
          </w:tcPr>
          <w:p w14:paraId="0A92CC54"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9" w:type="dxa"/>
          </w:tcPr>
          <w:p w14:paraId="3CB57773"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850" w:type="dxa"/>
          </w:tcPr>
          <w:p w14:paraId="18B454D1"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2" w:type="dxa"/>
          </w:tcPr>
          <w:p w14:paraId="592687D4"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3635A8CE"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995" w:type="dxa"/>
            <w:gridSpan w:val="2"/>
          </w:tcPr>
          <w:p w14:paraId="4399CA0B"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0,00</w:t>
            </w:r>
          </w:p>
        </w:tc>
        <w:tc>
          <w:tcPr>
            <w:tcW w:w="1059" w:type="dxa"/>
            <w:gridSpan w:val="2"/>
          </w:tcPr>
          <w:p w14:paraId="7DE8CE5A"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r>
      <w:tr w:rsidR="00F934A0" w:rsidRPr="00F934A0" w14:paraId="032AD537" w14:textId="77777777" w:rsidTr="00F934A0">
        <w:trPr>
          <w:cantSplit/>
          <w:trHeight w:val="436"/>
        </w:trPr>
        <w:tc>
          <w:tcPr>
            <w:tcW w:w="707" w:type="dxa"/>
          </w:tcPr>
          <w:p w14:paraId="4D8F507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688" w:type="dxa"/>
          </w:tcPr>
          <w:p w14:paraId="0E0F1FC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 xml:space="preserve">другой источник </w:t>
            </w:r>
            <w:hyperlink w:anchor="P928" w:history="1">
              <w:r w:rsidRPr="00F934A0">
                <w:rPr>
                  <w:rFonts w:ascii="Times New Roman" w:eastAsia="Times New Roman" w:hAnsi="Times New Roman"/>
                  <w:color w:val="0000FF"/>
                  <w:sz w:val="24"/>
                  <w:szCs w:val="24"/>
                  <w:lang w:eastAsia="ru-RU"/>
                </w:rPr>
                <w:t>&lt;1&gt;</w:t>
              </w:r>
            </w:hyperlink>
          </w:p>
        </w:tc>
        <w:tc>
          <w:tcPr>
            <w:tcW w:w="1490" w:type="dxa"/>
          </w:tcPr>
          <w:p w14:paraId="7543E04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47FEDCDA"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176B7CBA"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119CA3C5" w14:textId="77777777" w:rsidR="00F934A0" w:rsidRPr="00F934A0" w:rsidRDefault="00F934A0" w:rsidP="00F934A0">
            <w:pPr>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8" w:type="dxa"/>
          </w:tcPr>
          <w:p w14:paraId="414378E2" w14:textId="77777777" w:rsidR="00F934A0" w:rsidRPr="00F934A0" w:rsidRDefault="00F934A0" w:rsidP="00F934A0">
            <w:pPr>
              <w:spacing w:after="0" w:line="240"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77" w:type="dxa"/>
          </w:tcPr>
          <w:p w14:paraId="5481586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0,00</w:t>
            </w:r>
          </w:p>
        </w:tc>
        <w:tc>
          <w:tcPr>
            <w:tcW w:w="567" w:type="dxa"/>
          </w:tcPr>
          <w:p w14:paraId="0129739D"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0,00</w:t>
            </w:r>
          </w:p>
        </w:tc>
        <w:tc>
          <w:tcPr>
            <w:tcW w:w="563" w:type="dxa"/>
          </w:tcPr>
          <w:p w14:paraId="2E44FBBE"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0,00</w:t>
            </w:r>
          </w:p>
        </w:tc>
        <w:tc>
          <w:tcPr>
            <w:tcW w:w="709" w:type="dxa"/>
          </w:tcPr>
          <w:p w14:paraId="277A7A39"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850" w:type="dxa"/>
          </w:tcPr>
          <w:p w14:paraId="20AFA5A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2" w:type="dxa"/>
          </w:tcPr>
          <w:p w14:paraId="0D72B7B3"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04FDF675"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995" w:type="dxa"/>
            <w:gridSpan w:val="2"/>
          </w:tcPr>
          <w:p w14:paraId="1DE4869D"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0,00</w:t>
            </w:r>
          </w:p>
        </w:tc>
        <w:tc>
          <w:tcPr>
            <w:tcW w:w="1059" w:type="dxa"/>
            <w:gridSpan w:val="2"/>
          </w:tcPr>
          <w:p w14:paraId="630CF549"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r>
      <w:tr w:rsidR="00F934A0" w:rsidRPr="00F934A0" w14:paraId="529462B5" w14:textId="77777777" w:rsidTr="00F934A0">
        <w:trPr>
          <w:cantSplit/>
          <w:trHeight w:val="405"/>
        </w:trPr>
        <w:tc>
          <w:tcPr>
            <w:tcW w:w="707" w:type="dxa"/>
          </w:tcPr>
          <w:p w14:paraId="1D42592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688" w:type="dxa"/>
          </w:tcPr>
          <w:p w14:paraId="1561F8A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Всего</w:t>
            </w:r>
          </w:p>
        </w:tc>
        <w:tc>
          <w:tcPr>
            <w:tcW w:w="1490" w:type="dxa"/>
          </w:tcPr>
          <w:p w14:paraId="6A8D930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544D9A3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0,00</w:t>
            </w:r>
          </w:p>
        </w:tc>
        <w:tc>
          <w:tcPr>
            <w:tcW w:w="707" w:type="dxa"/>
          </w:tcPr>
          <w:p w14:paraId="40228F7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08E7A83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8" w:type="dxa"/>
          </w:tcPr>
          <w:p w14:paraId="3A2E39B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77" w:type="dxa"/>
          </w:tcPr>
          <w:p w14:paraId="1A68667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7" w:type="dxa"/>
          </w:tcPr>
          <w:p w14:paraId="322EAB6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3" w:type="dxa"/>
          </w:tcPr>
          <w:p w14:paraId="4373858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9" w:type="dxa"/>
          </w:tcPr>
          <w:p w14:paraId="41D5B14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850" w:type="dxa"/>
          </w:tcPr>
          <w:p w14:paraId="3DFFD873"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2" w:type="dxa"/>
          </w:tcPr>
          <w:p w14:paraId="1B1F88D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5" w:type="dxa"/>
            <w:gridSpan w:val="2"/>
          </w:tcPr>
          <w:p w14:paraId="23D0C05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20,0</w:t>
            </w:r>
          </w:p>
        </w:tc>
        <w:tc>
          <w:tcPr>
            <w:tcW w:w="1059" w:type="dxa"/>
            <w:gridSpan w:val="2"/>
          </w:tcPr>
          <w:p w14:paraId="1A6FEAE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20,0</w:t>
            </w:r>
          </w:p>
        </w:tc>
      </w:tr>
      <w:tr w:rsidR="00F934A0" w:rsidRPr="00F934A0" w14:paraId="68783E1B" w14:textId="77777777" w:rsidTr="00F934A0">
        <w:trPr>
          <w:cantSplit/>
          <w:trHeight w:val="924"/>
        </w:trPr>
        <w:tc>
          <w:tcPr>
            <w:tcW w:w="707" w:type="dxa"/>
          </w:tcPr>
          <w:p w14:paraId="219BA71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688" w:type="dxa"/>
          </w:tcPr>
          <w:p w14:paraId="6B655E4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в т.ч. по годам и по источникам</w:t>
            </w:r>
          </w:p>
          <w:p w14:paraId="2ADE32C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финансирования:</w:t>
            </w:r>
          </w:p>
        </w:tc>
        <w:tc>
          <w:tcPr>
            <w:tcW w:w="1490" w:type="dxa"/>
          </w:tcPr>
          <w:p w14:paraId="294F525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6317919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1A39964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2E476A7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8" w:type="dxa"/>
          </w:tcPr>
          <w:p w14:paraId="04CBA84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77" w:type="dxa"/>
          </w:tcPr>
          <w:p w14:paraId="14027D5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7" w:type="dxa"/>
          </w:tcPr>
          <w:p w14:paraId="3E9011A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3" w:type="dxa"/>
          </w:tcPr>
          <w:p w14:paraId="38022EB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9" w:type="dxa"/>
          </w:tcPr>
          <w:p w14:paraId="46C66C9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0" w:type="dxa"/>
          </w:tcPr>
          <w:p w14:paraId="45415F8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2" w:type="dxa"/>
          </w:tcPr>
          <w:p w14:paraId="77F9D8F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5" w:type="dxa"/>
            <w:gridSpan w:val="2"/>
          </w:tcPr>
          <w:p w14:paraId="4705544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59" w:type="dxa"/>
            <w:gridSpan w:val="2"/>
          </w:tcPr>
          <w:p w14:paraId="327FB60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11EDDC99" w14:textId="77777777" w:rsidTr="00F934A0">
        <w:trPr>
          <w:cantSplit/>
          <w:trHeight w:val="599"/>
        </w:trPr>
        <w:tc>
          <w:tcPr>
            <w:tcW w:w="707" w:type="dxa"/>
          </w:tcPr>
          <w:p w14:paraId="67F377C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688" w:type="dxa"/>
          </w:tcPr>
          <w:p w14:paraId="02473C0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бюджет муниципального образования, в т.ч.</w:t>
            </w:r>
          </w:p>
        </w:tc>
        <w:tc>
          <w:tcPr>
            <w:tcW w:w="1490" w:type="dxa"/>
          </w:tcPr>
          <w:p w14:paraId="01D6A280"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p w14:paraId="2224C6B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77E75BF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0,00</w:t>
            </w:r>
          </w:p>
        </w:tc>
        <w:tc>
          <w:tcPr>
            <w:tcW w:w="707" w:type="dxa"/>
          </w:tcPr>
          <w:p w14:paraId="01C126D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69FB106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8" w:type="dxa"/>
          </w:tcPr>
          <w:p w14:paraId="5FB0BED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77" w:type="dxa"/>
          </w:tcPr>
          <w:p w14:paraId="1A955DC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6F3A51F5" w14:textId="77777777" w:rsidR="00F934A0" w:rsidRPr="00F934A0" w:rsidRDefault="00F934A0" w:rsidP="00F934A0">
            <w:pPr>
              <w:widowControl w:val="0"/>
              <w:autoSpaceDE w:val="0"/>
              <w:autoSpaceDN w:val="0"/>
              <w:spacing w:after="0" w:line="240" w:lineRule="auto"/>
              <w:rPr>
                <w:rFonts w:ascii="Times New Roman" w:eastAsia="Times New Roman" w:hAnsi="Times New Roman"/>
                <w:sz w:val="24"/>
                <w:szCs w:val="24"/>
                <w:lang w:eastAsia="ru-RU"/>
              </w:rPr>
            </w:pPr>
          </w:p>
        </w:tc>
        <w:tc>
          <w:tcPr>
            <w:tcW w:w="567" w:type="dxa"/>
          </w:tcPr>
          <w:p w14:paraId="2B67219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3" w:type="dxa"/>
          </w:tcPr>
          <w:p w14:paraId="2E803B7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9" w:type="dxa"/>
          </w:tcPr>
          <w:p w14:paraId="0875A15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850" w:type="dxa"/>
          </w:tcPr>
          <w:p w14:paraId="23BA618A"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2" w:type="dxa"/>
          </w:tcPr>
          <w:p w14:paraId="403CBF0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5" w:type="dxa"/>
            <w:gridSpan w:val="2"/>
          </w:tcPr>
          <w:p w14:paraId="757A405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20,0</w:t>
            </w:r>
          </w:p>
        </w:tc>
        <w:tc>
          <w:tcPr>
            <w:tcW w:w="1059" w:type="dxa"/>
            <w:gridSpan w:val="2"/>
          </w:tcPr>
          <w:p w14:paraId="6E035C0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20,0</w:t>
            </w:r>
          </w:p>
        </w:tc>
      </w:tr>
      <w:tr w:rsidR="00F934A0" w:rsidRPr="00F934A0" w14:paraId="1CCE1AD0" w14:textId="77777777" w:rsidTr="00F934A0">
        <w:trPr>
          <w:cantSplit/>
          <w:trHeight w:val="599"/>
        </w:trPr>
        <w:tc>
          <w:tcPr>
            <w:tcW w:w="707" w:type="dxa"/>
          </w:tcPr>
          <w:p w14:paraId="6D3496A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688" w:type="dxa"/>
          </w:tcPr>
          <w:p w14:paraId="1584399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за счет межбюджетных трансфертов из федерального бюджета</w:t>
            </w:r>
          </w:p>
        </w:tc>
        <w:tc>
          <w:tcPr>
            <w:tcW w:w="1490" w:type="dxa"/>
          </w:tcPr>
          <w:p w14:paraId="0CA152CF"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p w14:paraId="23F28E9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p w14:paraId="2B5503F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7785A451"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5CFDC13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0DEA5CAF"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8" w:type="dxa"/>
          </w:tcPr>
          <w:p w14:paraId="72F2692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77" w:type="dxa"/>
          </w:tcPr>
          <w:p w14:paraId="58B91D9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7" w:type="dxa"/>
          </w:tcPr>
          <w:p w14:paraId="50B0FFA6"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3" w:type="dxa"/>
          </w:tcPr>
          <w:p w14:paraId="314C5C52"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9" w:type="dxa"/>
          </w:tcPr>
          <w:p w14:paraId="597E8789"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850" w:type="dxa"/>
          </w:tcPr>
          <w:p w14:paraId="66227320"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2" w:type="dxa"/>
          </w:tcPr>
          <w:p w14:paraId="52A7831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7F5CFBD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995" w:type="dxa"/>
            <w:gridSpan w:val="2"/>
          </w:tcPr>
          <w:p w14:paraId="2D367C4A" w14:textId="77777777" w:rsidR="00F934A0" w:rsidRPr="00F934A0" w:rsidRDefault="00F934A0" w:rsidP="00F934A0">
            <w:pPr>
              <w:spacing w:after="160" w:line="259"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1E4AEF3D"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1059" w:type="dxa"/>
            <w:gridSpan w:val="2"/>
          </w:tcPr>
          <w:p w14:paraId="3BC8AE2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r>
      <w:tr w:rsidR="00F934A0" w:rsidRPr="00F934A0" w14:paraId="623DB998" w14:textId="77777777" w:rsidTr="00F934A0">
        <w:trPr>
          <w:cantSplit/>
          <w:trHeight w:val="237"/>
        </w:trPr>
        <w:tc>
          <w:tcPr>
            <w:tcW w:w="707" w:type="dxa"/>
          </w:tcPr>
          <w:p w14:paraId="29E74EB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688" w:type="dxa"/>
          </w:tcPr>
          <w:p w14:paraId="29C3A25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за счет межбюджетных трансфертов из областного бюджета</w:t>
            </w:r>
          </w:p>
        </w:tc>
        <w:tc>
          <w:tcPr>
            <w:tcW w:w="1490" w:type="dxa"/>
          </w:tcPr>
          <w:p w14:paraId="5136BD1D"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p w14:paraId="3C01EA83"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p w14:paraId="308E696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626F3929"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5FF0CD6F"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3405F89C"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8" w:type="dxa"/>
          </w:tcPr>
          <w:p w14:paraId="641F57FB"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77" w:type="dxa"/>
          </w:tcPr>
          <w:p w14:paraId="217F13D3"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7" w:type="dxa"/>
          </w:tcPr>
          <w:p w14:paraId="23283EC0"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3" w:type="dxa"/>
          </w:tcPr>
          <w:p w14:paraId="59FC0EF6"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9" w:type="dxa"/>
          </w:tcPr>
          <w:p w14:paraId="35D6CA96"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850" w:type="dxa"/>
          </w:tcPr>
          <w:p w14:paraId="0C26A075"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2" w:type="dxa"/>
          </w:tcPr>
          <w:p w14:paraId="40E65250"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5EF0AE89"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995" w:type="dxa"/>
            <w:gridSpan w:val="2"/>
          </w:tcPr>
          <w:p w14:paraId="5264B80D" w14:textId="77777777" w:rsidR="00F934A0" w:rsidRPr="00F934A0" w:rsidRDefault="00F934A0" w:rsidP="00F934A0">
            <w:pPr>
              <w:spacing w:after="160" w:line="259"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7CF5B55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1059" w:type="dxa"/>
            <w:gridSpan w:val="2"/>
          </w:tcPr>
          <w:p w14:paraId="793ADD03"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r>
      <w:tr w:rsidR="00F934A0" w:rsidRPr="00F934A0" w14:paraId="76D9EAB0" w14:textId="77777777" w:rsidTr="00F934A0">
        <w:trPr>
          <w:cantSplit/>
          <w:trHeight w:val="1134"/>
        </w:trPr>
        <w:tc>
          <w:tcPr>
            <w:tcW w:w="707" w:type="dxa"/>
          </w:tcPr>
          <w:p w14:paraId="7505DFA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688" w:type="dxa"/>
          </w:tcPr>
          <w:p w14:paraId="7D61BE9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 xml:space="preserve">другой источник </w:t>
            </w:r>
            <w:hyperlink w:anchor="P928" w:history="1">
              <w:r w:rsidRPr="00F934A0">
                <w:rPr>
                  <w:rFonts w:ascii="Times New Roman" w:eastAsia="Times New Roman" w:hAnsi="Times New Roman"/>
                  <w:color w:val="0000FF"/>
                  <w:sz w:val="24"/>
                  <w:szCs w:val="24"/>
                  <w:lang w:eastAsia="ru-RU"/>
                </w:rPr>
                <w:t>&lt;1&gt;</w:t>
              </w:r>
            </w:hyperlink>
          </w:p>
        </w:tc>
        <w:tc>
          <w:tcPr>
            <w:tcW w:w="1490" w:type="dxa"/>
          </w:tcPr>
          <w:p w14:paraId="29D8A3C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7" w:type="dxa"/>
          </w:tcPr>
          <w:p w14:paraId="7710FBA9"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61937CD3"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7" w:type="dxa"/>
          </w:tcPr>
          <w:p w14:paraId="7228A35C"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8" w:type="dxa"/>
          </w:tcPr>
          <w:p w14:paraId="1C0FF22A"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77" w:type="dxa"/>
          </w:tcPr>
          <w:p w14:paraId="2ACA04E9"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7" w:type="dxa"/>
          </w:tcPr>
          <w:p w14:paraId="232B1558"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563" w:type="dxa"/>
          </w:tcPr>
          <w:p w14:paraId="46DE9B5F"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709" w:type="dxa"/>
          </w:tcPr>
          <w:p w14:paraId="64FB7383"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850" w:type="dxa"/>
          </w:tcPr>
          <w:p w14:paraId="1D8B46ED"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c>
          <w:tcPr>
            <w:tcW w:w="992" w:type="dxa"/>
          </w:tcPr>
          <w:p w14:paraId="032CBFE1"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66C9BCAE"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995" w:type="dxa"/>
            <w:gridSpan w:val="2"/>
          </w:tcPr>
          <w:p w14:paraId="645843EA" w14:textId="77777777" w:rsidR="00F934A0" w:rsidRPr="00F934A0" w:rsidRDefault="00F934A0" w:rsidP="00F934A0">
            <w:pPr>
              <w:spacing w:after="160" w:line="259"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p w14:paraId="29325DA6"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p>
        </w:tc>
        <w:tc>
          <w:tcPr>
            <w:tcW w:w="1059" w:type="dxa"/>
            <w:gridSpan w:val="2"/>
          </w:tcPr>
          <w:p w14:paraId="0C3F6387" w14:textId="77777777" w:rsidR="00F934A0" w:rsidRPr="00F934A0" w:rsidRDefault="00F934A0" w:rsidP="00F934A0">
            <w:pPr>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0,0</w:t>
            </w:r>
          </w:p>
        </w:tc>
      </w:tr>
    </w:tbl>
    <w:p w14:paraId="210D4811" w14:textId="77777777" w:rsidR="00F934A0" w:rsidRPr="00F934A0" w:rsidRDefault="00F934A0" w:rsidP="00F934A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p w14:paraId="15927DD5" w14:textId="77777777" w:rsidR="00F934A0" w:rsidRPr="00F934A0" w:rsidRDefault="00F934A0" w:rsidP="00F934A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p w14:paraId="2FF21D10" w14:textId="77777777" w:rsidR="00F934A0" w:rsidRPr="00F934A0" w:rsidRDefault="00F934A0" w:rsidP="00F934A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p w14:paraId="7651A9A1" w14:textId="77777777" w:rsidR="00F934A0" w:rsidRPr="00F934A0" w:rsidRDefault="00F934A0" w:rsidP="00F934A0">
      <w:pPr>
        <w:widowControl w:val="0"/>
        <w:autoSpaceDE w:val="0"/>
        <w:autoSpaceDN w:val="0"/>
        <w:adjustRightInd w:val="0"/>
        <w:spacing w:after="0" w:line="240" w:lineRule="auto"/>
        <w:outlineLvl w:val="1"/>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 xml:space="preserve"> </w:t>
      </w:r>
      <w:bookmarkStart w:id="7" w:name="P1185"/>
      <w:bookmarkEnd w:id="7"/>
      <w:r w:rsidRPr="00F934A0">
        <w:rPr>
          <w:rFonts w:ascii="Times New Roman" w:eastAsia="Times New Roman" w:hAnsi="Times New Roman"/>
          <w:sz w:val="24"/>
          <w:szCs w:val="24"/>
          <w:lang w:eastAsia="ru-RU"/>
        </w:rPr>
        <w:tab/>
      </w:r>
      <w:r w:rsidRPr="00F934A0">
        <w:rPr>
          <w:rFonts w:ascii="Times New Roman" w:eastAsia="Times New Roman" w:hAnsi="Times New Roman"/>
          <w:sz w:val="24"/>
          <w:szCs w:val="24"/>
          <w:lang w:eastAsia="ru-RU"/>
        </w:rPr>
        <w:tab/>
      </w:r>
      <w:r w:rsidRPr="00F934A0">
        <w:rPr>
          <w:rFonts w:ascii="Times New Roman" w:eastAsia="Times New Roman" w:hAnsi="Times New Roman"/>
          <w:sz w:val="24"/>
          <w:szCs w:val="24"/>
          <w:lang w:eastAsia="ru-RU"/>
        </w:rPr>
        <w:tab/>
      </w:r>
      <w:r w:rsidRPr="00F934A0">
        <w:rPr>
          <w:rFonts w:ascii="Times New Roman" w:eastAsia="Times New Roman" w:hAnsi="Times New Roman"/>
          <w:sz w:val="24"/>
          <w:szCs w:val="24"/>
          <w:lang w:eastAsia="ru-RU"/>
        </w:rPr>
        <w:tab/>
      </w:r>
      <w:r w:rsidRPr="00F934A0">
        <w:rPr>
          <w:rFonts w:ascii="Times New Roman" w:eastAsia="Times New Roman" w:hAnsi="Times New Roman"/>
          <w:sz w:val="24"/>
          <w:szCs w:val="24"/>
          <w:lang w:eastAsia="ru-RU"/>
        </w:rPr>
        <w:tab/>
      </w:r>
      <w:r w:rsidRPr="00F934A0">
        <w:rPr>
          <w:rFonts w:ascii="Times New Roman" w:eastAsia="Times New Roman" w:hAnsi="Times New Roman"/>
          <w:sz w:val="24"/>
          <w:szCs w:val="24"/>
          <w:lang w:eastAsia="ru-RU"/>
        </w:rPr>
        <w:tab/>
      </w:r>
      <w:r w:rsidRPr="00F934A0">
        <w:rPr>
          <w:rFonts w:ascii="Times New Roman" w:eastAsia="Times New Roman" w:hAnsi="Times New Roman"/>
          <w:sz w:val="24"/>
          <w:szCs w:val="24"/>
          <w:lang w:eastAsia="ru-RU"/>
        </w:rPr>
        <w:tab/>
      </w:r>
      <w:r w:rsidRPr="00F934A0">
        <w:rPr>
          <w:rFonts w:ascii="Times New Roman" w:eastAsia="Times New Roman" w:hAnsi="Times New Roman"/>
          <w:sz w:val="24"/>
          <w:szCs w:val="24"/>
          <w:lang w:eastAsia="ru-RU"/>
        </w:rPr>
        <w:tab/>
      </w:r>
      <w:r w:rsidRPr="00F934A0">
        <w:rPr>
          <w:rFonts w:ascii="Times New Roman" w:eastAsia="Times New Roman" w:hAnsi="Times New Roman"/>
          <w:sz w:val="24"/>
          <w:szCs w:val="24"/>
          <w:lang w:eastAsia="ru-RU"/>
        </w:rPr>
        <w:tab/>
      </w:r>
      <w:r w:rsidRPr="00F934A0">
        <w:rPr>
          <w:rFonts w:ascii="Times New Roman" w:eastAsia="Times New Roman" w:hAnsi="Times New Roman"/>
          <w:sz w:val="24"/>
          <w:szCs w:val="24"/>
          <w:lang w:eastAsia="ru-RU"/>
        </w:rPr>
        <w:tab/>
      </w:r>
      <w:r w:rsidRPr="00F934A0">
        <w:rPr>
          <w:rFonts w:ascii="Times New Roman" w:eastAsia="Times New Roman" w:hAnsi="Times New Roman"/>
          <w:sz w:val="24"/>
          <w:szCs w:val="24"/>
          <w:lang w:eastAsia="ru-RU"/>
        </w:rPr>
        <w:tab/>
      </w:r>
      <w:r w:rsidRPr="00F934A0">
        <w:rPr>
          <w:rFonts w:ascii="Times New Roman" w:eastAsia="Times New Roman" w:hAnsi="Times New Roman"/>
          <w:sz w:val="24"/>
          <w:szCs w:val="24"/>
          <w:lang w:eastAsia="ru-RU"/>
        </w:rPr>
        <w:tab/>
      </w:r>
      <w:r w:rsidRPr="00F934A0">
        <w:rPr>
          <w:rFonts w:ascii="Times New Roman" w:eastAsia="Times New Roman" w:hAnsi="Times New Roman"/>
          <w:sz w:val="24"/>
          <w:szCs w:val="24"/>
          <w:lang w:eastAsia="ru-RU"/>
        </w:rPr>
        <w:tab/>
      </w:r>
      <w:r w:rsidRPr="00F934A0">
        <w:rPr>
          <w:rFonts w:ascii="Times New Roman" w:eastAsia="Times New Roman" w:hAnsi="Times New Roman"/>
          <w:sz w:val="24"/>
          <w:szCs w:val="24"/>
          <w:lang w:eastAsia="ru-RU"/>
        </w:rPr>
        <w:tab/>
      </w:r>
      <w:r w:rsidRPr="00F934A0">
        <w:rPr>
          <w:rFonts w:ascii="Times New Roman" w:eastAsia="Times New Roman" w:hAnsi="Times New Roman"/>
          <w:sz w:val="24"/>
          <w:szCs w:val="24"/>
          <w:lang w:eastAsia="ru-RU"/>
        </w:rPr>
        <w:tab/>
      </w:r>
      <w:r w:rsidRPr="00F934A0">
        <w:rPr>
          <w:rFonts w:ascii="Times New Roman" w:eastAsia="Times New Roman" w:hAnsi="Times New Roman"/>
          <w:sz w:val="24"/>
          <w:szCs w:val="24"/>
          <w:lang w:eastAsia="ru-RU"/>
        </w:rPr>
        <w:tab/>
      </w:r>
      <w:r w:rsidRPr="00F934A0">
        <w:rPr>
          <w:rFonts w:ascii="Times New Roman" w:eastAsia="Times New Roman" w:hAnsi="Times New Roman"/>
          <w:sz w:val="24"/>
          <w:szCs w:val="24"/>
          <w:lang w:eastAsia="ru-RU"/>
        </w:rPr>
        <w:tab/>
      </w:r>
    </w:p>
    <w:p w14:paraId="35E575E2" w14:textId="77777777" w:rsidR="00F934A0" w:rsidRPr="00F934A0" w:rsidRDefault="00F934A0" w:rsidP="00F934A0">
      <w:pPr>
        <w:widowControl w:val="0"/>
        <w:autoSpaceDE w:val="0"/>
        <w:autoSpaceDN w:val="0"/>
        <w:adjustRightInd w:val="0"/>
        <w:spacing w:after="0" w:line="240" w:lineRule="auto"/>
        <w:outlineLvl w:val="1"/>
        <w:rPr>
          <w:rFonts w:ascii="Times New Roman" w:eastAsia="Times New Roman" w:hAnsi="Times New Roman"/>
          <w:sz w:val="24"/>
          <w:szCs w:val="24"/>
          <w:lang w:eastAsia="ru-RU"/>
        </w:rPr>
      </w:pPr>
    </w:p>
    <w:p w14:paraId="5A16239D" w14:textId="77777777" w:rsidR="00F934A0" w:rsidRPr="00F934A0" w:rsidRDefault="00F934A0" w:rsidP="00F934A0">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F934A0">
        <w:rPr>
          <w:rFonts w:ascii="Times New Roman" w:eastAsia="Times New Roman" w:hAnsi="Times New Roman"/>
          <w:sz w:val="28"/>
          <w:szCs w:val="28"/>
          <w:lang w:eastAsia="ru-RU"/>
        </w:rPr>
        <w:lastRenderedPageBreak/>
        <w:t>Приложение № 3</w:t>
      </w:r>
    </w:p>
    <w:p w14:paraId="1E611AB9" w14:textId="77777777" w:rsidR="00F934A0" w:rsidRPr="00F934A0" w:rsidRDefault="00F934A0" w:rsidP="00F934A0">
      <w:pPr>
        <w:widowControl w:val="0"/>
        <w:autoSpaceDE w:val="0"/>
        <w:autoSpaceDN w:val="0"/>
        <w:spacing w:after="0" w:line="240" w:lineRule="auto"/>
        <w:jc w:val="right"/>
        <w:rPr>
          <w:rFonts w:ascii="Times New Roman" w:eastAsia="Times New Roman" w:hAnsi="Times New Roman"/>
          <w:sz w:val="28"/>
          <w:szCs w:val="24"/>
          <w:lang w:eastAsia="ru-RU"/>
        </w:rPr>
      </w:pPr>
      <w:r w:rsidRPr="00F934A0">
        <w:rPr>
          <w:rFonts w:ascii="Times New Roman" w:eastAsia="Times New Roman" w:hAnsi="Times New Roman"/>
          <w:sz w:val="28"/>
          <w:szCs w:val="24"/>
          <w:lang w:eastAsia="ru-RU"/>
        </w:rPr>
        <w:t xml:space="preserve">к муниципальной подпрограмме «Поддержка </w:t>
      </w:r>
    </w:p>
    <w:p w14:paraId="0E4AF923" w14:textId="77777777" w:rsidR="00F934A0" w:rsidRPr="00F934A0" w:rsidRDefault="00F934A0" w:rsidP="00F934A0">
      <w:pPr>
        <w:widowControl w:val="0"/>
        <w:autoSpaceDE w:val="0"/>
        <w:autoSpaceDN w:val="0"/>
        <w:spacing w:after="0" w:line="240" w:lineRule="auto"/>
        <w:jc w:val="right"/>
        <w:rPr>
          <w:rFonts w:ascii="Times New Roman" w:eastAsia="Times New Roman" w:hAnsi="Times New Roman"/>
          <w:sz w:val="28"/>
          <w:szCs w:val="24"/>
          <w:lang w:eastAsia="ru-RU"/>
        </w:rPr>
      </w:pPr>
      <w:r w:rsidRPr="00F934A0">
        <w:rPr>
          <w:rFonts w:ascii="Times New Roman" w:eastAsia="Times New Roman" w:hAnsi="Times New Roman"/>
          <w:sz w:val="28"/>
          <w:szCs w:val="24"/>
          <w:lang w:eastAsia="ru-RU"/>
        </w:rPr>
        <w:t xml:space="preserve">и развитие малого предпринимательства в </w:t>
      </w:r>
    </w:p>
    <w:p w14:paraId="6D446397" w14:textId="77777777" w:rsidR="00F934A0" w:rsidRPr="00F934A0" w:rsidRDefault="00F934A0" w:rsidP="00F934A0">
      <w:pPr>
        <w:widowControl w:val="0"/>
        <w:autoSpaceDE w:val="0"/>
        <w:autoSpaceDN w:val="0"/>
        <w:spacing w:after="0" w:line="240" w:lineRule="auto"/>
        <w:jc w:val="right"/>
        <w:rPr>
          <w:rFonts w:ascii="Times New Roman" w:eastAsia="Times New Roman" w:hAnsi="Times New Roman"/>
          <w:sz w:val="28"/>
          <w:szCs w:val="24"/>
          <w:lang w:eastAsia="ru-RU"/>
        </w:rPr>
      </w:pPr>
      <w:r w:rsidRPr="00F934A0">
        <w:rPr>
          <w:rFonts w:ascii="Times New Roman" w:eastAsia="Times New Roman" w:hAnsi="Times New Roman"/>
          <w:sz w:val="28"/>
          <w:szCs w:val="24"/>
          <w:lang w:eastAsia="ru-RU"/>
        </w:rPr>
        <w:t xml:space="preserve">ЗАТО Первомайский» </w:t>
      </w:r>
    </w:p>
    <w:p w14:paraId="73AD9AAD" w14:textId="77777777" w:rsidR="00F934A0" w:rsidRPr="00F934A0" w:rsidRDefault="00F934A0" w:rsidP="00F934A0">
      <w:pPr>
        <w:widowControl w:val="0"/>
        <w:autoSpaceDE w:val="0"/>
        <w:autoSpaceDN w:val="0"/>
        <w:spacing w:after="0" w:line="240" w:lineRule="auto"/>
        <w:jc w:val="right"/>
        <w:rPr>
          <w:rFonts w:ascii="Times New Roman" w:eastAsia="Times New Roman" w:hAnsi="Times New Roman"/>
          <w:sz w:val="28"/>
          <w:szCs w:val="24"/>
          <w:lang w:eastAsia="ru-RU"/>
        </w:rPr>
      </w:pPr>
      <w:r w:rsidRPr="00F934A0">
        <w:rPr>
          <w:rFonts w:ascii="Times New Roman" w:eastAsia="Times New Roman" w:hAnsi="Times New Roman"/>
          <w:sz w:val="28"/>
          <w:szCs w:val="24"/>
          <w:lang w:eastAsia="ru-RU"/>
        </w:rPr>
        <w:t>на 2020-2027годы</w:t>
      </w:r>
    </w:p>
    <w:p w14:paraId="6613E4BE" w14:textId="77777777" w:rsidR="00F934A0" w:rsidRPr="00F934A0" w:rsidRDefault="00F934A0" w:rsidP="00F934A0">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14:paraId="243B3DA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8"/>
          <w:szCs w:val="28"/>
          <w:lang w:eastAsia="ru-RU"/>
        </w:rPr>
      </w:pPr>
      <w:r w:rsidRPr="00F934A0">
        <w:rPr>
          <w:rFonts w:ascii="Times New Roman" w:eastAsia="Times New Roman" w:hAnsi="Times New Roman"/>
          <w:sz w:val="28"/>
          <w:szCs w:val="28"/>
          <w:lang w:eastAsia="ru-RU"/>
        </w:rPr>
        <w:t>ПЕРЕЧЕНЬ</w:t>
      </w:r>
    </w:p>
    <w:p w14:paraId="0FB896A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8"/>
          <w:szCs w:val="28"/>
          <w:lang w:eastAsia="ru-RU"/>
        </w:rPr>
      </w:pPr>
      <w:r w:rsidRPr="00F934A0">
        <w:rPr>
          <w:rFonts w:ascii="Times New Roman" w:eastAsia="Times New Roman" w:hAnsi="Times New Roman"/>
          <w:sz w:val="28"/>
          <w:szCs w:val="28"/>
          <w:lang w:eastAsia="ru-RU"/>
        </w:rPr>
        <w:t>непосредственных показателей эффективности реализации</w:t>
      </w:r>
    </w:p>
    <w:p w14:paraId="3777F82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8"/>
          <w:szCs w:val="28"/>
          <w:lang w:eastAsia="ru-RU"/>
        </w:rPr>
      </w:pPr>
      <w:r w:rsidRPr="00F934A0">
        <w:rPr>
          <w:rFonts w:ascii="Times New Roman" w:eastAsia="Times New Roman" w:hAnsi="Times New Roman"/>
          <w:sz w:val="28"/>
          <w:szCs w:val="28"/>
          <w:lang w:eastAsia="ru-RU"/>
        </w:rPr>
        <w:t>мероприятий муниципальной подпрограммы</w:t>
      </w:r>
    </w:p>
    <w:p w14:paraId="1077E39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b/>
          <w:sz w:val="28"/>
          <w:szCs w:val="28"/>
          <w:lang w:eastAsia="ru-RU"/>
        </w:rPr>
      </w:pPr>
      <w:r w:rsidRPr="00F934A0">
        <w:rPr>
          <w:rFonts w:ascii="Times New Roman" w:eastAsia="Times New Roman" w:hAnsi="Times New Roman"/>
          <w:b/>
          <w:sz w:val="28"/>
          <w:szCs w:val="28"/>
          <w:lang w:eastAsia="ru-RU"/>
        </w:rPr>
        <w:t>«Поддержка и развитие малого предпринимательства в ЗАТО Первомайский» на 2020-2027 годы</w:t>
      </w:r>
    </w:p>
    <w:p w14:paraId="6261B44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8"/>
          <w:szCs w:val="28"/>
          <w:lang w:eastAsia="ru-RU"/>
        </w:rPr>
      </w:pPr>
    </w:p>
    <w:tbl>
      <w:tblPr>
        <w:tblW w:w="15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8"/>
        <w:gridCol w:w="2620"/>
        <w:gridCol w:w="1193"/>
        <w:gridCol w:w="737"/>
        <w:gridCol w:w="789"/>
        <w:gridCol w:w="708"/>
        <w:gridCol w:w="585"/>
        <w:gridCol w:w="15"/>
        <w:gridCol w:w="552"/>
        <w:gridCol w:w="709"/>
        <w:gridCol w:w="851"/>
        <w:gridCol w:w="850"/>
        <w:gridCol w:w="992"/>
        <w:gridCol w:w="1132"/>
        <w:gridCol w:w="1203"/>
        <w:gridCol w:w="1408"/>
      </w:tblGrid>
      <w:tr w:rsidR="00F934A0" w:rsidRPr="00F934A0" w14:paraId="484298BE" w14:textId="77777777" w:rsidTr="00F934A0">
        <w:trPr>
          <w:jc w:val="center"/>
        </w:trPr>
        <w:tc>
          <w:tcPr>
            <w:tcW w:w="988" w:type="dxa"/>
            <w:vMerge w:val="restart"/>
            <w:vAlign w:val="center"/>
          </w:tcPr>
          <w:p w14:paraId="594EAF2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п/п</w:t>
            </w:r>
          </w:p>
        </w:tc>
        <w:tc>
          <w:tcPr>
            <w:tcW w:w="2620" w:type="dxa"/>
            <w:vMerge w:val="restart"/>
            <w:vAlign w:val="center"/>
          </w:tcPr>
          <w:p w14:paraId="3AA292C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Наименование подпрограммы/задачи/мероприятия</w:t>
            </w:r>
          </w:p>
        </w:tc>
        <w:tc>
          <w:tcPr>
            <w:tcW w:w="1193" w:type="dxa"/>
            <w:vMerge w:val="restart"/>
            <w:vAlign w:val="center"/>
          </w:tcPr>
          <w:p w14:paraId="09E5E92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 xml:space="preserve">Наименование показателя </w:t>
            </w:r>
            <w:hyperlink w:anchor="P1084" w:history="1">
              <w:r w:rsidRPr="00F934A0">
                <w:rPr>
                  <w:rFonts w:ascii="Times New Roman" w:eastAsia="Times New Roman" w:hAnsi="Times New Roman"/>
                  <w:color w:val="0000FF"/>
                  <w:sz w:val="24"/>
                  <w:szCs w:val="24"/>
                  <w:u w:val="single"/>
                  <w:lang w:eastAsia="ru-RU"/>
                </w:rPr>
                <w:t>&lt;1&gt;</w:t>
              </w:r>
            </w:hyperlink>
          </w:p>
        </w:tc>
        <w:tc>
          <w:tcPr>
            <w:tcW w:w="737" w:type="dxa"/>
            <w:vMerge w:val="restart"/>
            <w:vAlign w:val="center"/>
          </w:tcPr>
          <w:p w14:paraId="542E8FF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Единица измерения</w:t>
            </w:r>
          </w:p>
        </w:tc>
        <w:tc>
          <w:tcPr>
            <w:tcW w:w="8386" w:type="dxa"/>
            <w:gridSpan w:val="11"/>
            <w:vAlign w:val="center"/>
          </w:tcPr>
          <w:p w14:paraId="1955571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Значение показателя в соответствующем году реализации мероприятия</w:t>
            </w:r>
          </w:p>
        </w:tc>
        <w:tc>
          <w:tcPr>
            <w:tcW w:w="1408" w:type="dxa"/>
          </w:tcPr>
          <w:p w14:paraId="79FBB45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 xml:space="preserve">Источник получения информации </w:t>
            </w:r>
            <w:hyperlink w:anchor="P1087" w:history="1">
              <w:r w:rsidRPr="00F934A0">
                <w:rPr>
                  <w:rFonts w:ascii="Times New Roman" w:eastAsia="Times New Roman" w:hAnsi="Times New Roman"/>
                  <w:color w:val="0000FF"/>
                  <w:sz w:val="24"/>
                  <w:szCs w:val="24"/>
                  <w:u w:val="single"/>
                  <w:lang w:eastAsia="ru-RU"/>
                </w:rPr>
                <w:t>&lt;4&gt;</w:t>
              </w:r>
            </w:hyperlink>
          </w:p>
        </w:tc>
      </w:tr>
      <w:tr w:rsidR="00F934A0" w:rsidRPr="00F934A0" w14:paraId="42995D90" w14:textId="77777777" w:rsidTr="00F934A0">
        <w:trPr>
          <w:trHeight w:val="672"/>
          <w:jc w:val="center"/>
        </w:trPr>
        <w:tc>
          <w:tcPr>
            <w:tcW w:w="988" w:type="dxa"/>
            <w:vMerge/>
            <w:tcBorders>
              <w:bottom w:val="single" w:sz="4" w:space="0" w:color="auto"/>
            </w:tcBorders>
          </w:tcPr>
          <w:p w14:paraId="3DEA85C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20" w:type="dxa"/>
            <w:vMerge/>
            <w:tcBorders>
              <w:bottom w:val="single" w:sz="4" w:space="0" w:color="auto"/>
            </w:tcBorders>
          </w:tcPr>
          <w:p w14:paraId="691A9AC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193" w:type="dxa"/>
            <w:vMerge/>
            <w:tcBorders>
              <w:bottom w:val="single" w:sz="4" w:space="0" w:color="auto"/>
            </w:tcBorders>
          </w:tcPr>
          <w:p w14:paraId="3CAF9CD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 w:type="dxa"/>
            <w:vMerge/>
            <w:tcBorders>
              <w:bottom w:val="single" w:sz="4" w:space="0" w:color="auto"/>
            </w:tcBorders>
          </w:tcPr>
          <w:p w14:paraId="38204C2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89" w:type="dxa"/>
            <w:vMerge w:val="restart"/>
            <w:tcBorders>
              <w:bottom w:val="single" w:sz="4" w:space="0" w:color="auto"/>
            </w:tcBorders>
            <w:textDirection w:val="btLr"/>
            <w:vAlign w:val="center"/>
          </w:tcPr>
          <w:p w14:paraId="4A15630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2021</w:t>
            </w:r>
          </w:p>
        </w:tc>
        <w:tc>
          <w:tcPr>
            <w:tcW w:w="708" w:type="dxa"/>
            <w:vMerge w:val="restart"/>
            <w:tcBorders>
              <w:bottom w:val="single" w:sz="4" w:space="0" w:color="auto"/>
            </w:tcBorders>
            <w:textDirection w:val="btLr"/>
            <w:vAlign w:val="center"/>
          </w:tcPr>
          <w:p w14:paraId="318509F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2022</w:t>
            </w:r>
          </w:p>
        </w:tc>
        <w:tc>
          <w:tcPr>
            <w:tcW w:w="585" w:type="dxa"/>
            <w:vMerge w:val="restart"/>
            <w:textDirection w:val="btLr"/>
            <w:vAlign w:val="center"/>
          </w:tcPr>
          <w:p w14:paraId="57DC1D5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2023</w:t>
            </w:r>
          </w:p>
        </w:tc>
        <w:tc>
          <w:tcPr>
            <w:tcW w:w="567" w:type="dxa"/>
            <w:gridSpan w:val="2"/>
            <w:vMerge w:val="restart"/>
            <w:textDirection w:val="btLr"/>
            <w:vAlign w:val="center"/>
          </w:tcPr>
          <w:p w14:paraId="325DD5C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2024</w:t>
            </w:r>
          </w:p>
        </w:tc>
        <w:tc>
          <w:tcPr>
            <w:tcW w:w="3402" w:type="dxa"/>
            <w:gridSpan w:val="4"/>
            <w:tcBorders>
              <w:bottom w:val="single" w:sz="4" w:space="0" w:color="auto"/>
            </w:tcBorders>
            <w:vAlign w:val="center"/>
          </w:tcPr>
          <w:p w14:paraId="54DE872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2025</w:t>
            </w:r>
          </w:p>
        </w:tc>
        <w:tc>
          <w:tcPr>
            <w:tcW w:w="1132" w:type="dxa"/>
            <w:vMerge w:val="restart"/>
            <w:tcBorders>
              <w:right w:val="single" w:sz="4" w:space="0" w:color="auto"/>
            </w:tcBorders>
            <w:textDirection w:val="btLr"/>
            <w:vAlign w:val="center"/>
          </w:tcPr>
          <w:p w14:paraId="77F40A41" w14:textId="77777777" w:rsidR="00F934A0" w:rsidRPr="00F934A0" w:rsidRDefault="00F934A0" w:rsidP="00F934A0">
            <w:pPr>
              <w:widowControl w:val="0"/>
              <w:autoSpaceDE w:val="0"/>
              <w:autoSpaceDN w:val="0"/>
              <w:spacing w:after="0" w:line="240" w:lineRule="auto"/>
              <w:ind w:left="113" w:right="113"/>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2026</w:t>
            </w:r>
          </w:p>
        </w:tc>
        <w:tc>
          <w:tcPr>
            <w:tcW w:w="1203" w:type="dxa"/>
            <w:vMerge w:val="restart"/>
            <w:tcBorders>
              <w:left w:val="single" w:sz="4" w:space="0" w:color="auto"/>
            </w:tcBorders>
            <w:textDirection w:val="btLr"/>
            <w:vAlign w:val="center"/>
          </w:tcPr>
          <w:p w14:paraId="683A621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2027</w:t>
            </w:r>
          </w:p>
        </w:tc>
        <w:tc>
          <w:tcPr>
            <w:tcW w:w="1408" w:type="dxa"/>
            <w:vMerge w:val="restart"/>
            <w:tcBorders>
              <w:bottom w:val="single" w:sz="4" w:space="0" w:color="auto"/>
            </w:tcBorders>
          </w:tcPr>
          <w:p w14:paraId="22D0E2C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2B9ABB15" w14:textId="77777777" w:rsidTr="00F934A0">
        <w:trPr>
          <w:cantSplit/>
          <w:trHeight w:val="1134"/>
          <w:jc w:val="center"/>
        </w:trPr>
        <w:tc>
          <w:tcPr>
            <w:tcW w:w="988" w:type="dxa"/>
            <w:vMerge/>
          </w:tcPr>
          <w:p w14:paraId="10A732A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20" w:type="dxa"/>
            <w:vMerge/>
          </w:tcPr>
          <w:p w14:paraId="794F2C9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193" w:type="dxa"/>
            <w:vMerge/>
          </w:tcPr>
          <w:p w14:paraId="6D6ED40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 w:type="dxa"/>
            <w:vMerge/>
          </w:tcPr>
          <w:p w14:paraId="4FC9FB4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89" w:type="dxa"/>
            <w:vMerge/>
          </w:tcPr>
          <w:p w14:paraId="12B96C5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8" w:type="dxa"/>
            <w:vMerge/>
          </w:tcPr>
          <w:p w14:paraId="6E7E437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85" w:type="dxa"/>
            <w:vMerge/>
          </w:tcPr>
          <w:p w14:paraId="7CEFCBE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7" w:type="dxa"/>
            <w:gridSpan w:val="2"/>
            <w:vMerge/>
          </w:tcPr>
          <w:p w14:paraId="166D5CD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9" w:type="dxa"/>
            <w:vAlign w:val="center"/>
          </w:tcPr>
          <w:p w14:paraId="7C907A4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I кв.</w:t>
            </w:r>
          </w:p>
        </w:tc>
        <w:tc>
          <w:tcPr>
            <w:tcW w:w="851" w:type="dxa"/>
            <w:vAlign w:val="center"/>
          </w:tcPr>
          <w:p w14:paraId="4DB0CB0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II кв.</w:t>
            </w:r>
          </w:p>
        </w:tc>
        <w:tc>
          <w:tcPr>
            <w:tcW w:w="850" w:type="dxa"/>
            <w:vAlign w:val="center"/>
          </w:tcPr>
          <w:p w14:paraId="126939C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III кв.</w:t>
            </w:r>
          </w:p>
        </w:tc>
        <w:tc>
          <w:tcPr>
            <w:tcW w:w="992" w:type="dxa"/>
            <w:vAlign w:val="center"/>
          </w:tcPr>
          <w:p w14:paraId="69DAABF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IV кв.</w:t>
            </w:r>
          </w:p>
        </w:tc>
        <w:tc>
          <w:tcPr>
            <w:tcW w:w="1132" w:type="dxa"/>
            <w:vMerge/>
            <w:tcBorders>
              <w:right w:val="single" w:sz="4" w:space="0" w:color="auto"/>
            </w:tcBorders>
            <w:textDirection w:val="btLr"/>
            <w:vAlign w:val="center"/>
          </w:tcPr>
          <w:p w14:paraId="0504C5D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03" w:type="dxa"/>
            <w:vMerge/>
            <w:tcBorders>
              <w:left w:val="single" w:sz="4" w:space="0" w:color="auto"/>
            </w:tcBorders>
          </w:tcPr>
          <w:p w14:paraId="2326235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08" w:type="dxa"/>
            <w:vMerge/>
          </w:tcPr>
          <w:p w14:paraId="0926ABD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7A4B8304" w14:textId="77777777" w:rsidTr="00F934A0">
        <w:trPr>
          <w:jc w:val="center"/>
        </w:trPr>
        <w:tc>
          <w:tcPr>
            <w:tcW w:w="988" w:type="dxa"/>
            <w:vMerge/>
          </w:tcPr>
          <w:p w14:paraId="6A07F10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20" w:type="dxa"/>
            <w:vMerge/>
          </w:tcPr>
          <w:p w14:paraId="4DB5FED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193" w:type="dxa"/>
            <w:vMerge/>
          </w:tcPr>
          <w:p w14:paraId="59FF716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 w:type="dxa"/>
            <w:vMerge/>
          </w:tcPr>
          <w:p w14:paraId="37AD4AD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649" w:type="dxa"/>
            <w:gridSpan w:val="5"/>
            <w:vAlign w:val="center"/>
          </w:tcPr>
          <w:p w14:paraId="0E1CE13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Факт</w:t>
            </w:r>
          </w:p>
        </w:tc>
        <w:tc>
          <w:tcPr>
            <w:tcW w:w="3402" w:type="dxa"/>
            <w:gridSpan w:val="4"/>
            <w:vAlign w:val="center"/>
          </w:tcPr>
          <w:p w14:paraId="04F8BCE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Оценка</w:t>
            </w:r>
          </w:p>
        </w:tc>
        <w:tc>
          <w:tcPr>
            <w:tcW w:w="2335" w:type="dxa"/>
            <w:gridSpan w:val="2"/>
            <w:vAlign w:val="center"/>
          </w:tcPr>
          <w:p w14:paraId="5574573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План</w:t>
            </w:r>
          </w:p>
        </w:tc>
        <w:tc>
          <w:tcPr>
            <w:tcW w:w="1408" w:type="dxa"/>
          </w:tcPr>
          <w:p w14:paraId="6B42BCA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3CFD087D" w14:textId="77777777" w:rsidTr="00F934A0">
        <w:trPr>
          <w:jc w:val="center"/>
        </w:trPr>
        <w:tc>
          <w:tcPr>
            <w:tcW w:w="988" w:type="dxa"/>
          </w:tcPr>
          <w:p w14:paraId="3DEE2D8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w:t>
            </w:r>
          </w:p>
        </w:tc>
        <w:tc>
          <w:tcPr>
            <w:tcW w:w="2620" w:type="dxa"/>
          </w:tcPr>
          <w:p w14:paraId="7554B43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Подпрограмма 1 Поддержка и развитие малого предпринимательства в ЗАТО Первомайский</w:t>
            </w:r>
          </w:p>
          <w:p w14:paraId="4D92493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lastRenderedPageBreak/>
              <w:t xml:space="preserve"> Кировской области</w:t>
            </w:r>
          </w:p>
        </w:tc>
        <w:tc>
          <w:tcPr>
            <w:tcW w:w="1193" w:type="dxa"/>
          </w:tcPr>
          <w:p w14:paraId="0010B04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 w:type="dxa"/>
          </w:tcPr>
          <w:p w14:paraId="1B469A9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89" w:type="dxa"/>
          </w:tcPr>
          <w:p w14:paraId="7EA43DD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8" w:type="dxa"/>
          </w:tcPr>
          <w:p w14:paraId="7DE512B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85" w:type="dxa"/>
          </w:tcPr>
          <w:p w14:paraId="580B8D2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7" w:type="dxa"/>
            <w:gridSpan w:val="2"/>
          </w:tcPr>
          <w:p w14:paraId="4E341F6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9" w:type="dxa"/>
          </w:tcPr>
          <w:p w14:paraId="40A5E91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1" w:type="dxa"/>
          </w:tcPr>
          <w:p w14:paraId="37EC116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0" w:type="dxa"/>
          </w:tcPr>
          <w:p w14:paraId="7664E53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2" w:type="dxa"/>
          </w:tcPr>
          <w:p w14:paraId="17BAB41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132" w:type="dxa"/>
          </w:tcPr>
          <w:p w14:paraId="709CB8D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03" w:type="dxa"/>
          </w:tcPr>
          <w:p w14:paraId="476BF70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08" w:type="dxa"/>
          </w:tcPr>
          <w:p w14:paraId="13F1C41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22D24B72" w14:textId="77777777" w:rsidTr="00F934A0">
        <w:trPr>
          <w:jc w:val="center"/>
        </w:trPr>
        <w:tc>
          <w:tcPr>
            <w:tcW w:w="988" w:type="dxa"/>
          </w:tcPr>
          <w:p w14:paraId="523B849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1.1.</w:t>
            </w:r>
          </w:p>
        </w:tc>
        <w:tc>
          <w:tcPr>
            <w:tcW w:w="2620" w:type="dxa"/>
          </w:tcPr>
          <w:p w14:paraId="505A853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Задача 1 Формирование благоприятного общественного мнения о малом предпринимательстве</w:t>
            </w:r>
          </w:p>
        </w:tc>
        <w:tc>
          <w:tcPr>
            <w:tcW w:w="1193" w:type="dxa"/>
          </w:tcPr>
          <w:p w14:paraId="3BB6AD6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 w:type="dxa"/>
          </w:tcPr>
          <w:p w14:paraId="6A2761B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89" w:type="dxa"/>
          </w:tcPr>
          <w:p w14:paraId="03DCC21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8" w:type="dxa"/>
          </w:tcPr>
          <w:p w14:paraId="470F861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85" w:type="dxa"/>
          </w:tcPr>
          <w:p w14:paraId="3997D2A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7" w:type="dxa"/>
            <w:gridSpan w:val="2"/>
          </w:tcPr>
          <w:p w14:paraId="1078662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9" w:type="dxa"/>
          </w:tcPr>
          <w:p w14:paraId="75F281D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1" w:type="dxa"/>
          </w:tcPr>
          <w:p w14:paraId="736CC38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0" w:type="dxa"/>
          </w:tcPr>
          <w:p w14:paraId="2E957CB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2" w:type="dxa"/>
          </w:tcPr>
          <w:p w14:paraId="37DD4EC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132" w:type="dxa"/>
          </w:tcPr>
          <w:p w14:paraId="4023A57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03" w:type="dxa"/>
          </w:tcPr>
          <w:p w14:paraId="328EE40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08" w:type="dxa"/>
          </w:tcPr>
          <w:p w14:paraId="2ECDA8D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1BACC8E7" w14:textId="77777777" w:rsidTr="00F934A0">
        <w:trPr>
          <w:jc w:val="center"/>
        </w:trPr>
        <w:tc>
          <w:tcPr>
            <w:tcW w:w="988" w:type="dxa"/>
          </w:tcPr>
          <w:p w14:paraId="78A50F0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1.1.1.</w:t>
            </w:r>
          </w:p>
        </w:tc>
        <w:tc>
          <w:tcPr>
            <w:tcW w:w="2620" w:type="dxa"/>
          </w:tcPr>
          <w:p w14:paraId="6F3D9B3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Мероприятие 1 Проведение конкурсов: «Профессиональное мастерство среди продавцов», «Лучший торговый объект», по номинациям</w:t>
            </w:r>
          </w:p>
        </w:tc>
        <w:tc>
          <w:tcPr>
            <w:tcW w:w="1193" w:type="dxa"/>
          </w:tcPr>
          <w:p w14:paraId="29785E9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Количество участников конкурсов</w:t>
            </w:r>
          </w:p>
        </w:tc>
        <w:tc>
          <w:tcPr>
            <w:tcW w:w="737" w:type="dxa"/>
          </w:tcPr>
          <w:p w14:paraId="09D1264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человек</w:t>
            </w:r>
          </w:p>
        </w:tc>
        <w:tc>
          <w:tcPr>
            <w:tcW w:w="789" w:type="dxa"/>
          </w:tcPr>
          <w:p w14:paraId="37B5B1A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708" w:type="dxa"/>
          </w:tcPr>
          <w:p w14:paraId="506D414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585" w:type="dxa"/>
          </w:tcPr>
          <w:p w14:paraId="0A6E83C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p w14:paraId="4CC1751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7" w:type="dxa"/>
            <w:gridSpan w:val="2"/>
          </w:tcPr>
          <w:p w14:paraId="34B564A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709" w:type="dxa"/>
          </w:tcPr>
          <w:p w14:paraId="2DE3DD3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b/>
                <w:sz w:val="24"/>
                <w:szCs w:val="24"/>
                <w:lang w:eastAsia="ru-RU"/>
              </w:rPr>
            </w:pPr>
            <w:r w:rsidRPr="00F934A0">
              <w:rPr>
                <w:rFonts w:ascii="Times New Roman" w:eastAsia="Times New Roman" w:hAnsi="Times New Roman"/>
                <w:b/>
                <w:sz w:val="24"/>
                <w:szCs w:val="24"/>
                <w:lang w:eastAsia="ru-RU"/>
              </w:rPr>
              <w:t>0</w:t>
            </w:r>
          </w:p>
        </w:tc>
        <w:tc>
          <w:tcPr>
            <w:tcW w:w="851" w:type="dxa"/>
          </w:tcPr>
          <w:p w14:paraId="19AB8DA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b/>
                <w:sz w:val="24"/>
                <w:szCs w:val="24"/>
                <w:lang w:eastAsia="ru-RU"/>
              </w:rPr>
            </w:pPr>
            <w:r w:rsidRPr="00F934A0">
              <w:rPr>
                <w:rFonts w:ascii="Times New Roman" w:eastAsia="Times New Roman" w:hAnsi="Times New Roman"/>
                <w:b/>
                <w:sz w:val="24"/>
                <w:szCs w:val="24"/>
                <w:lang w:eastAsia="ru-RU"/>
              </w:rPr>
              <w:t>0</w:t>
            </w:r>
          </w:p>
        </w:tc>
        <w:tc>
          <w:tcPr>
            <w:tcW w:w="850" w:type="dxa"/>
          </w:tcPr>
          <w:p w14:paraId="656642B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b/>
                <w:sz w:val="24"/>
                <w:szCs w:val="24"/>
                <w:lang w:eastAsia="ru-RU"/>
              </w:rPr>
            </w:pPr>
            <w:r w:rsidRPr="00F934A0">
              <w:rPr>
                <w:rFonts w:ascii="Times New Roman" w:eastAsia="Times New Roman" w:hAnsi="Times New Roman"/>
                <w:b/>
                <w:sz w:val="24"/>
                <w:szCs w:val="24"/>
                <w:lang w:eastAsia="ru-RU"/>
              </w:rPr>
              <w:t>0</w:t>
            </w:r>
          </w:p>
        </w:tc>
        <w:tc>
          <w:tcPr>
            <w:tcW w:w="992" w:type="dxa"/>
          </w:tcPr>
          <w:p w14:paraId="1F1A5AC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b/>
                <w:sz w:val="24"/>
                <w:szCs w:val="24"/>
                <w:lang w:eastAsia="ru-RU"/>
              </w:rPr>
            </w:pPr>
            <w:r w:rsidRPr="00F934A0">
              <w:rPr>
                <w:rFonts w:ascii="Times New Roman" w:eastAsia="Times New Roman" w:hAnsi="Times New Roman"/>
                <w:b/>
                <w:sz w:val="24"/>
                <w:szCs w:val="24"/>
                <w:lang w:eastAsia="ru-RU"/>
              </w:rPr>
              <w:t>0</w:t>
            </w:r>
          </w:p>
        </w:tc>
        <w:tc>
          <w:tcPr>
            <w:tcW w:w="1132" w:type="dxa"/>
          </w:tcPr>
          <w:p w14:paraId="51190DC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1203" w:type="dxa"/>
          </w:tcPr>
          <w:p w14:paraId="49339AA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6</w:t>
            </w:r>
          </w:p>
        </w:tc>
        <w:tc>
          <w:tcPr>
            <w:tcW w:w="1408" w:type="dxa"/>
          </w:tcPr>
          <w:p w14:paraId="5BC124C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764FB1DD" w14:textId="77777777" w:rsidTr="00F934A0">
        <w:trPr>
          <w:jc w:val="center"/>
        </w:trPr>
        <w:tc>
          <w:tcPr>
            <w:tcW w:w="988" w:type="dxa"/>
          </w:tcPr>
          <w:p w14:paraId="4EA3FAE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1.2.</w:t>
            </w:r>
          </w:p>
        </w:tc>
        <w:tc>
          <w:tcPr>
            <w:tcW w:w="2620" w:type="dxa"/>
          </w:tcPr>
          <w:p w14:paraId="03DCE6C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Задача 2 Формирование благоприятной правовой среды для развития предпринимательства</w:t>
            </w:r>
          </w:p>
        </w:tc>
        <w:tc>
          <w:tcPr>
            <w:tcW w:w="1193" w:type="dxa"/>
          </w:tcPr>
          <w:p w14:paraId="4C8E33F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 w:type="dxa"/>
          </w:tcPr>
          <w:p w14:paraId="066D46A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89" w:type="dxa"/>
          </w:tcPr>
          <w:p w14:paraId="293B608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8" w:type="dxa"/>
          </w:tcPr>
          <w:p w14:paraId="65F33DA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85" w:type="dxa"/>
          </w:tcPr>
          <w:p w14:paraId="3F90763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7" w:type="dxa"/>
            <w:gridSpan w:val="2"/>
          </w:tcPr>
          <w:p w14:paraId="2413502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9" w:type="dxa"/>
          </w:tcPr>
          <w:p w14:paraId="13F6C8E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1" w:type="dxa"/>
          </w:tcPr>
          <w:p w14:paraId="7D860C7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0" w:type="dxa"/>
          </w:tcPr>
          <w:p w14:paraId="1A9A686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2" w:type="dxa"/>
          </w:tcPr>
          <w:p w14:paraId="30A3685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b/>
                <w:sz w:val="24"/>
                <w:szCs w:val="24"/>
                <w:lang w:eastAsia="ru-RU"/>
              </w:rPr>
            </w:pPr>
          </w:p>
        </w:tc>
        <w:tc>
          <w:tcPr>
            <w:tcW w:w="1132" w:type="dxa"/>
          </w:tcPr>
          <w:p w14:paraId="07E7C62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03" w:type="dxa"/>
          </w:tcPr>
          <w:p w14:paraId="61A97E2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08" w:type="dxa"/>
          </w:tcPr>
          <w:p w14:paraId="3E58F8D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081D94E4" w14:textId="77777777" w:rsidTr="00F934A0">
        <w:trPr>
          <w:jc w:val="center"/>
        </w:trPr>
        <w:tc>
          <w:tcPr>
            <w:tcW w:w="988" w:type="dxa"/>
          </w:tcPr>
          <w:p w14:paraId="6A674FF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1.2.1.</w:t>
            </w:r>
          </w:p>
        </w:tc>
        <w:tc>
          <w:tcPr>
            <w:tcW w:w="2620" w:type="dxa"/>
          </w:tcPr>
          <w:p w14:paraId="18747B8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 xml:space="preserve">Мероприятие 1 Проведение круглых столов, заседаний представителей малого предпринимательства по проблемам развития и путям поддержки малого предпринимательства, проведение координационного </w:t>
            </w:r>
            <w:r w:rsidRPr="00F934A0">
              <w:rPr>
                <w:rFonts w:ascii="Times New Roman" w:eastAsia="Times New Roman" w:hAnsi="Times New Roman"/>
                <w:sz w:val="24"/>
                <w:szCs w:val="24"/>
                <w:lang w:eastAsia="ru-RU"/>
              </w:rPr>
              <w:lastRenderedPageBreak/>
              <w:t xml:space="preserve">совета по развитию малого и среднего предпринимательства при администрации ЗАТО Первомайский  </w:t>
            </w:r>
          </w:p>
        </w:tc>
        <w:tc>
          <w:tcPr>
            <w:tcW w:w="1193" w:type="dxa"/>
          </w:tcPr>
          <w:p w14:paraId="47B46D2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lastRenderedPageBreak/>
              <w:t>Количество заседаний</w:t>
            </w:r>
          </w:p>
        </w:tc>
        <w:tc>
          <w:tcPr>
            <w:tcW w:w="737" w:type="dxa"/>
          </w:tcPr>
          <w:p w14:paraId="6FCC02A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единиц</w:t>
            </w:r>
          </w:p>
        </w:tc>
        <w:tc>
          <w:tcPr>
            <w:tcW w:w="789" w:type="dxa"/>
          </w:tcPr>
          <w:p w14:paraId="008D9A5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w:t>
            </w:r>
          </w:p>
        </w:tc>
        <w:tc>
          <w:tcPr>
            <w:tcW w:w="708" w:type="dxa"/>
          </w:tcPr>
          <w:p w14:paraId="5366591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w:t>
            </w:r>
          </w:p>
        </w:tc>
        <w:tc>
          <w:tcPr>
            <w:tcW w:w="585" w:type="dxa"/>
          </w:tcPr>
          <w:p w14:paraId="18739EC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w:t>
            </w:r>
          </w:p>
          <w:p w14:paraId="269EB65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7" w:type="dxa"/>
            <w:gridSpan w:val="2"/>
          </w:tcPr>
          <w:p w14:paraId="31C6327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w:t>
            </w:r>
          </w:p>
        </w:tc>
        <w:tc>
          <w:tcPr>
            <w:tcW w:w="709" w:type="dxa"/>
          </w:tcPr>
          <w:p w14:paraId="1B8A2F8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851" w:type="dxa"/>
          </w:tcPr>
          <w:p w14:paraId="1F4D5DE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w:t>
            </w:r>
          </w:p>
        </w:tc>
        <w:tc>
          <w:tcPr>
            <w:tcW w:w="850" w:type="dxa"/>
          </w:tcPr>
          <w:p w14:paraId="7617376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992" w:type="dxa"/>
          </w:tcPr>
          <w:p w14:paraId="73B68E1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w:t>
            </w:r>
          </w:p>
        </w:tc>
        <w:tc>
          <w:tcPr>
            <w:tcW w:w="1132" w:type="dxa"/>
          </w:tcPr>
          <w:p w14:paraId="3D75F06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w:t>
            </w:r>
          </w:p>
          <w:p w14:paraId="7095915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03" w:type="dxa"/>
          </w:tcPr>
          <w:p w14:paraId="34F5873B" w14:textId="77777777" w:rsidR="00F934A0" w:rsidRPr="00F934A0" w:rsidRDefault="00F934A0" w:rsidP="00F934A0">
            <w:pPr>
              <w:spacing w:after="160" w:line="259"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w:t>
            </w:r>
          </w:p>
          <w:p w14:paraId="4A51A6FE" w14:textId="77777777" w:rsidR="00F934A0" w:rsidRPr="00F934A0" w:rsidRDefault="00F934A0" w:rsidP="00F934A0">
            <w:pPr>
              <w:spacing w:after="160" w:line="259" w:lineRule="auto"/>
              <w:rPr>
                <w:rFonts w:ascii="Times New Roman" w:eastAsia="Times New Roman" w:hAnsi="Times New Roman"/>
                <w:sz w:val="24"/>
                <w:szCs w:val="24"/>
                <w:lang w:eastAsia="ru-RU"/>
              </w:rPr>
            </w:pPr>
          </w:p>
        </w:tc>
        <w:tc>
          <w:tcPr>
            <w:tcW w:w="1408" w:type="dxa"/>
          </w:tcPr>
          <w:p w14:paraId="39803FD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12E90045" w14:textId="77777777" w:rsidTr="00F934A0">
        <w:trPr>
          <w:jc w:val="center"/>
        </w:trPr>
        <w:tc>
          <w:tcPr>
            <w:tcW w:w="988" w:type="dxa"/>
          </w:tcPr>
          <w:p w14:paraId="71E59F6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1.3.</w:t>
            </w:r>
          </w:p>
        </w:tc>
        <w:tc>
          <w:tcPr>
            <w:tcW w:w="2620" w:type="dxa"/>
          </w:tcPr>
          <w:p w14:paraId="1120410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Задача 3 Повышение экономической устойчивости и конкурентоспособности субъектов малого предпринимательства</w:t>
            </w:r>
          </w:p>
        </w:tc>
        <w:tc>
          <w:tcPr>
            <w:tcW w:w="1193" w:type="dxa"/>
          </w:tcPr>
          <w:p w14:paraId="1D6C707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 w:type="dxa"/>
          </w:tcPr>
          <w:p w14:paraId="6422FF1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89" w:type="dxa"/>
          </w:tcPr>
          <w:p w14:paraId="2DA0CCE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8" w:type="dxa"/>
          </w:tcPr>
          <w:p w14:paraId="0CE09E1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85" w:type="dxa"/>
          </w:tcPr>
          <w:p w14:paraId="201CD33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7" w:type="dxa"/>
            <w:gridSpan w:val="2"/>
          </w:tcPr>
          <w:p w14:paraId="0CDF7AB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9" w:type="dxa"/>
          </w:tcPr>
          <w:p w14:paraId="7473658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1" w:type="dxa"/>
          </w:tcPr>
          <w:p w14:paraId="0A0A6B2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0" w:type="dxa"/>
          </w:tcPr>
          <w:p w14:paraId="4CBD3D6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2" w:type="dxa"/>
          </w:tcPr>
          <w:p w14:paraId="12E8DBB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b/>
                <w:sz w:val="24"/>
                <w:szCs w:val="24"/>
                <w:lang w:eastAsia="ru-RU"/>
              </w:rPr>
            </w:pPr>
          </w:p>
        </w:tc>
        <w:tc>
          <w:tcPr>
            <w:tcW w:w="1132" w:type="dxa"/>
          </w:tcPr>
          <w:p w14:paraId="0A42437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03" w:type="dxa"/>
          </w:tcPr>
          <w:p w14:paraId="2B22FE5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08" w:type="dxa"/>
          </w:tcPr>
          <w:p w14:paraId="78849F8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4B101BA4" w14:textId="77777777" w:rsidTr="00F934A0">
        <w:trPr>
          <w:jc w:val="center"/>
        </w:trPr>
        <w:tc>
          <w:tcPr>
            <w:tcW w:w="988" w:type="dxa"/>
          </w:tcPr>
          <w:p w14:paraId="0FBC253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1.3.1.</w:t>
            </w:r>
          </w:p>
        </w:tc>
        <w:tc>
          <w:tcPr>
            <w:tcW w:w="2620" w:type="dxa"/>
          </w:tcPr>
          <w:p w14:paraId="3FEC9A2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Мероприятие 1 Организация привлечения субъектов малого предпринимательства на конкурсной основе к исполнению муниципальных закупок для нужд ЗАТО Первомайский</w:t>
            </w:r>
          </w:p>
        </w:tc>
        <w:tc>
          <w:tcPr>
            <w:tcW w:w="1193" w:type="dxa"/>
          </w:tcPr>
          <w:p w14:paraId="72E1B41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Количество предложений</w:t>
            </w:r>
          </w:p>
        </w:tc>
        <w:tc>
          <w:tcPr>
            <w:tcW w:w="737" w:type="dxa"/>
          </w:tcPr>
          <w:p w14:paraId="57C6908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единиц</w:t>
            </w:r>
          </w:p>
        </w:tc>
        <w:tc>
          <w:tcPr>
            <w:tcW w:w="789" w:type="dxa"/>
          </w:tcPr>
          <w:p w14:paraId="77A2568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w:t>
            </w:r>
          </w:p>
        </w:tc>
        <w:tc>
          <w:tcPr>
            <w:tcW w:w="708" w:type="dxa"/>
          </w:tcPr>
          <w:p w14:paraId="29DED66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20</w:t>
            </w:r>
          </w:p>
        </w:tc>
        <w:tc>
          <w:tcPr>
            <w:tcW w:w="585" w:type="dxa"/>
          </w:tcPr>
          <w:p w14:paraId="64D336F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22</w:t>
            </w:r>
          </w:p>
          <w:p w14:paraId="15F0282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7" w:type="dxa"/>
            <w:gridSpan w:val="2"/>
          </w:tcPr>
          <w:p w14:paraId="394211A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22</w:t>
            </w:r>
          </w:p>
        </w:tc>
        <w:tc>
          <w:tcPr>
            <w:tcW w:w="709" w:type="dxa"/>
          </w:tcPr>
          <w:p w14:paraId="36ABFC3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5</w:t>
            </w:r>
          </w:p>
        </w:tc>
        <w:tc>
          <w:tcPr>
            <w:tcW w:w="851" w:type="dxa"/>
          </w:tcPr>
          <w:p w14:paraId="7EF703C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5</w:t>
            </w:r>
          </w:p>
        </w:tc>
        <w:tc>
          <w:tcPr>
            <w:tcW w:w="850" w:type="dxa"/>
          </w:tcPr>
          <w:p w14:paraId="6558953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5</w:t>
            </w:r>
          </w:p>
        </w:tc>
        <w:tc>
          <w:tcPr>
            <w:tcW w:w="992" w:type="dxa"/>
          </w:tcPr>
          <w:p w14:paraId="1260B07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5</w:t>
            </w:r>
          </w:p>
        </w:tc>
        <w:tc>
          <w:tcPr>
            <w:tcW w:w="1132" w:type="dxa"/>
          </w:tcPr>
          <w:p w14:paraId="225E0D5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22</w:t>
            </w:r>
          </w:p>
          <w:p w14:paraId="0D3262C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p w14:paraId="610336A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03" w:type="dxa"/>
          </w:tcPr>
          <w:p w14:paraId="53550C9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22</w:t>
            </w:r>
          </w:p>
        </w:tc>
        <w:tc>
          <w:tcPr>
            <w:tcW w:w="1408" w:type="dxa"/>
          </w:tcPr>
          <w:p w14:paraId="00D01DB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111B8673" w14:textId="77777777" w:rsidTr="00F934A0">
        <w:trPr>
          <w:jc w:val="center"/>
        </w:trPr>
        <w:tc>
          <w:tcPr>
            <w:tcW w:w="988" w:type="dxa"/>
          </w:tcPr>
          <w:p w14:paraId="4401449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1.3.2.</w:t>
            </w:r>
          </w:p>
        </w:tc>
        <w:tc>
          <w:tcPr>
            <w:tcW w:w="2620" w:type="dxa"/>
          </w:tcPr>
          <w:p w14:paraId="7FB103E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Мероприятие 2 Информирование субъектов малого предпринимательства о проведении учебных семинаров, курсов повышения квалификации</w:t>
            </w:r>
          </w:p>
        </w:tc>
        <w:tc>
          <w:tcPr>
            <w:tcW w:w="1193" w:type="dxa"/>
          </w:tcPr>
          <w:p w14:paraId="44EFDE2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Количество информируемых</w:t>
            </w:r>
          </w:p>
        </w:tc>
        <w:tc>
          <w:tcPr>
            <w:tcW w:w="737" w:type="dxa"/>
          </w:tcPr>
          <w:p w14:paraId="412B712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человек</w:t>
            </w:r>
          </w:p>
        </w:tc>
        <w:tc>
          <w:tcPr>
            <w:tcW w:w="789" w:type="dxa"/>
          </w:tcPr>
          <w:p w14:paraId="3AA0312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14</w:t>
            </w:r>
          </w:p>
        </w:tc>
        <w:tc>
          <w:tcPr>
            <w:tcW w:w="708" w:type="dxa"/>
          </w:tcPr>
          <w:p w14:paraId="2E8B163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19</w:t>
            </w:r>
          </w:p>
        </w:tc>
        <w:tc>
          <w:tcPr>
            <w:tcW w:w="600" w:type="dxa"/>
            <w:gridSpan w:val="2"/>
          </w:tcPr>
          <w:p w14:paraId="28DFFC6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21</w:t>
            </w:r>
          </w:p>
        </w:tc>
        <w:tc>
          <w:tcPr>
            <w:tcW w:w="552" w:type="dxa"/>
          </w:tcPr>
          <w:p w14:paraId="33E376C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22</w:t>
            </w:r>
          </w:p>
        </w:tc>
        <w:tc>
          <w:tcPr>
            <w:tcW w:w="709" w:type="dxa"/>
          </w:tcPr>
          <w:p w14:paraId="38517FD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851" w:type="dxa"/>
          </w:tcPr>
          <w:p w14:paraId="29A183F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10</w:t>
            </w:r>
          </w:p>
        </w:tc>
        <w:tc>
          <w:tcPr>
            <w:tcW w:w="850" w:type="dxa"/>
          </w:tcPr>
          <w:p w14:paraId="34506B0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992" w:type="dxa"/>
          </w:tcPr>
          <w:p w14:paraId="0C27C72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12</w:t>
            </w:r>
          </w:p>
        </w:tc>
        <w:tc>
          <w:tcPr>
            <w:tcW w:w="1132" w:type="dxa"/>
          </w:tcPr>
          <w:p w14:paraId="6D0F556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23</w:t>
            </w:r>
          </w:p>
          <w:p w14:paraId="004BC8B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p w14:paraId="765F601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03" w:type="dxa"/>
          </w:tcPr>
          <w:p w14:paraId="43F6C6EC" w14:textId="77777777" w:rsidR="00F934A0" w:rsidRPr="00F934A0" w:rsidRDefault="00F934A0" w:rsidP="00F934A0">
            <w:pPr>
              <w:spacing w:after="160" w:line="259"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24</w:t>
            </w:r>
          </w:p>
          <w:p w14:paraId="6D3A2F29" w14:textId="77777777" w:rsidR="00F934A0" w:rsidRPr="00F934A0" w:rsidRDefault="00F934A0" w:rsidP="00F934A0">
            <w:pPr>
              <w:spacing w:after="160" w:line="259" w:lineRule="auto"/>
              <w:rPr>
                <w:rFonts w:ascii="Times New Roman" w:eastAsia="Times New Roman" w:hAnsi="Times New Roman"/>
                <w:sz w:val="24"/>
                <w:szCs w:val="24"/>
                <w:lang w:eastAsia="ru-RU"/>
              </w:rPr>
            </w:pPr>
          </w:p>
        </w:tc>
        <w:tc>
          <w:tcPr>
            <w:tcW w:w="1408" w:type="dxa"/>
          </w:tcPr>
          <w:p w14:paraId="6C30398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712588ED" w14:textId="77777777" w:rsidTr="00F934A0">
        <w:trPr>
          <w:jc w:val="center"/>
        </w:trPr>
        <w:tc>
          <w:tcPr>
            <w:tcW w:w="988" w:type="dxa"/>
          </w:tcPr>
          <w:p w14:paraId="6801A93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lastRenderedPageBreak/>
              <w:t>1.4.</w:t>
            </w:r>
          </w:p>
        </w:tc>
        <w:tc>
          <w:tcPr>
            <w:tcW w:w="2620" w:type="dxa"/>
          </w:tcPr>
          <w:p w14:paraId="22C6839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Задача 4 Создание условий для обеспечения жителей услугами потребительского рынка, включая торговлю, общественное питание и бытовое обслуживание</w:t>
            </w:r>
          </w:p>
        </w:tc>
        <w:tc>
          <w:tcPr>
            <w:tcW w:w="1193" w:type="dxa"/>
          </w:tcPr>
          <w:p w14:paraId="34B3306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 w:type="dxa"/>
          </w:tcPr>
          <w:p w14:paraId="5955365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89" w:type="dxa"/>
          </w:tcPr>
          <w:p w14:paraId="351172C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8" w:type="dxa"/>
          </w:tcPr>
          <w:p w14:paraId="796E173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00" w:type="dxa"/>
            <w:gridSpan w:val="2"/>
          </w:tcPr>
          <w:p w14:paraId="0F7D4C4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52" w:type="dxa"/>
          </w:tcPr>
          <w:p w14:paraId="54E5368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9" w:type="dxa"/>
          </w:tcPr>
          <w:p w14:paraId="786901D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1" w:type="dxa"/>
          </w:tcPr>
          <w:p w14:paraId="6F77EB5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0" w:type="dxa"/>
          </w:tcPr>
          <w:p w14:paraId="668D6EC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2" w:type="dxa"/>
          </w:tcPr>
          <w:p w14:paraId="5ADEDAD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b/>
                <w:sz w:val="24"/>
                <w:szCs w:val="24"/>
                <w:lang w:eastAsia="ru-RU"/>
              </w:rPr>
            </w:pPr>
          </w:p>
        </w:tc>
        <w:tc>
          <w:tcPr>
            <w:tcW w:w="1132" w:type="dxa"/>
          </w:tcPr>
          <w:p w14:paraId="327D9C0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03" w:type="dxa"/>
          </w:tcPr>
          <w:p w14:paraId="17D7AE6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08" w:type="dxa"/>
          </w:tcPr>
          <w:p w14:paraId="484A9AE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11F4E83C" w14:textId="77777777" w:rsidTr="00F934A0">
        <w:trPr>
          <w:jc w:val="center"/>
        </w:trPr>
        <w:tc>
          <w:tcPr>
            <w:tcW w:w="988" w:type="dxa"/>
          </w:tcPr>
          <w:p w14:paraId="4802D35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1.4.1.</w:t>
            </w:r>
          </w:p>
        </w:tc>
        <w:tc>
          <w:tcPr>
            <w:tcW w:w="2620" w:type="dxa"/>
          </w:tcPr>
          <w:p w14:paraId="2F72E2D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 xml:space="preserve">Мероприятие 1 Информирование субъектов малого предпринимательства о проведении торгов по аренде, </w:t>
            </w:r>
            <w:proofErr w:type="gramStart"/>
            <w:r w:rsidRPr="00F934A0">
              <w:rPr>
                <w:rFonts w:ascii="Times New Roman" w:eastAsia="Times New Roman" w:hAnsi="Times New Roman"/>
                <w:sz w:val="24"/>
                <w:szCs w:val="24"/>
                <w:lang w:eastAsia="ru-RU"/>
              </w:rPr>
              <w:t>приватизации  муниципальных</w:t>
            </w:r>
            <w:proofErr w:type="gramEnd"/>
            <w:r w:rsidRPr="00F934A0">
              <w:rPr>
                <w:rFonts w:ascii="Times New Roman" w:eastAsia="Times New Roman" w:hAnsi="Times New Roman"/>
                <w:sz w:val="24"/>
                <w:szCs w:val="24"/>
                <w:lang w:eastAsia="ru-RU"/>
              </w:rPr>
              <w:t xml:space="preserve"> зданий, помещений</w:t>
            </w:r>
          </w:p>
        </w:tc>
        <w:tc>
          <w:tcPr>
            <w:tcW w:w="1193" w:type="dxa"/>
          </w:tcPr>
          <w:p w14:paraId="6575F07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Количество информируемых</w:t>
            </w:r>
          </w:p>
        </w:tc>
        <w:tc>
          <w:tcPr>
            <w:tcW w:w="737" w:type="dxa"/>
          </w:tcPr>
          <w:p w14:paraId="7897815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человек</w:t>
            </w:r>
          </w:p>
        </w:tc>
        <w:tc>
          <w:tcPr>
            <w:tcW w:w="789" w:type="dxa"/>
          </w:tcPr>
          <w:p w14:paraId="674AAF1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14</w:t>
            </w:r>
          </w:p>
        </w:tc>
        <w:tc>
          <w:tcPr>
            <w:tcW w:w="708" w:type="dxa"/>
          </w:tcPr>
          <w:p w14:paraId="372BEB2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19</w:t>
            </w:r>
          </w:p>
        </w:tc>
        <w:tc>
          <w:tcPr>
            <w:tcW w:w="600" w:type="dxa"/>
            <w:gridSpan w:val="2"/>
          </w:tcPr>
          <w:p w14:paraId="2AEA3E2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21</w:t>
            </w:r>
          </w:p>
        </w:tc>
        <w:tc>
          <w:tcPr>
            <w:tcW w:w="552" w:type="dxa"/>
          </w:tcPr>
          <w:p w14:paraId="775EE3A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22</w:t>
            </w:r>
          </w:p>
        </w:tc>
        <w:tc>
          <w:tcPr>
            <w:tcW w:w="709" w:type="dxa"/>
          </w:tcPr>
          <w:p w14:paraId="0E4FC80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851" w:type="dxa"/>
          </w:tcPr>
          <w:p w14:paraId="25B93F8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850" w:type="dxa"/>
          </w:tcPr>
          <w:p w14:paraId="4EC81F5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22</w:t>
            </w:r>
          </w:p>
        </w:tc>
        <w:tc>
          <w:tcPr>
            <w:tcW w:w="992" w:type="dxa"/>
          </w:tcPr>
          <w:p w14:paraId="6E668CD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1132" w:type="dxa"/>
          </w:tcPr>
          <w:p w14:paraId="6F35FE3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23</w:t>
            </w:r>
          </w:p>
          <w:p w14:paraId="0565F28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03" w:type="dxa"/>
          </w:tcPr>
          <w:p w14:paraId="3315CC3B" w14:textId="77777777" w:rsidR="00F934A0" w:rsidRPr="00F934A0" w:rsidRDefault="00F934A0" w:rsidP="00F934A0">
            <w:pPr>
              <w:spacing w:after="160" w:line="259"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24</w:t>
            </w:r>
          </w:p>
        </w:tc>
        <w:tc>
          <w:tcPr>
            <w:tcW w:w="1408" w:type="dxa"/>
          </w:tcPr>
          <w:p w14:paraId="6648CD3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1B6E6430" w14:textId="77777777" w:rsidTr="00F934A0">
        <w:trPr>
          <w:jc w:val="center"/>
        </w:trPr>
        <w:tc>
          <w:tcPr>
            <w:tcW w:w="988" w:type="dxa"/>
          </w:tcPr>
          <w:p w14:paraId="7B7DFCF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1.4.2.</w:t>
            </w:r>
          </w:p>
        </w:tc>
        <w:tc>
          <w:tcPr>
            <w:tcW w:w="2620" w:type="dxa"/>
          </w:tcPr>
          <w:p w14:paraId="2B5D9DC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Мероприятие 2 Разработка, актуализация схем территориального размещения объектов торговли, подготовка картографических материалов, проведение исследований потребительского рынка</w:t>
            </w:r>
          </w:p>
        </w:tc>
        <w:tc>
          <w:tcPr>
            <w:tcW w:w="1193" w:type="dxa"/>
          </w:tcPr>
          <w:p w14:paraId="417A378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Количество выездов по уточнению схем границ прилегающих территорий</w:t>
            </w:r>
          </w:p>
        </w:tc>
        <w:tc>
          <w:tcPr>
            <w:tcW w:w="737" w:type="dxa"/>
          </w:tcPr>
          <w:p w14:paraId="08B203C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единиц</w:t>
            </w:r>
          </w:p>
        </w:tc>
        <w:tc>
          <w:tcPr>
            <w:tcW w:w="789" w:type="dxa"/>
          </w:tcPr>
          <w:p w14:paraId="30479DD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w:t>
            </w:r>
          </w:p>
        </w:tc>
        <w:tc>
          <w:tcPr>
            <w:tcW w:w="708" w:type="dxa"/>
          </w:tcPr>
          <w:p w14:paraId="467E416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w:t>
            </w:r>
          </w:p>
        </w:tc>
        <w:tc>
          <w:tcPr>
            <w:tcW w:w="585" w:type="dxa"/>
          </w:tcPr>
          <w:p w14:paraId="74A0DF0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w:t>
            </w:r>
          </w:p>
          <w:p w14:paraId="5A98964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7" w:type="dxa"/>
            <w:gridSpan w:val="2"/>
          </w:tcPr>
          <w:p w14:paraId="2ACA55D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w:t>
            </w:r>
          </w:p>
        </w:tc>
        <w:tc>
          <w:tcPr>
            <w:tcW w:w="709" w:type="dxa"/>
          </w:tcPr>
          <w:p w14:paraId="2F4C2BD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851" w:type="dxa"/>
          </w:tcPr>
          <w:p w14:paraId="1839BD6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850" w:type="dxa"/>
          </w:tcPr>
          <w:p w14:paraId="7A24E9E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w:t>
            </w:r>
          </w:p>
        </w:tc>
        <w:tc>
          <w:tcPr>
            <w:tcW w:w="992" w:type="dxa"/>
          </w:tcPr>
          <w:p w14:paraId="752DD43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1132" w:type="dxa"/>
          </w:tcPr>
          <w:p w14:paraId="7A338D6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w:t>
            </w:r>
          </w:p>
          <w:p w14:paraId="26C4D4FB"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p w14:paraId="682B60F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03" w:type="dxa"/>
          </w:tcPr>
          <w:p w14:paraId="633313DB" w14:textId="77777777" w:rsidR="00F934A0" w:rsidRPr="00F934A0" w:rsidRDefault="00F934A0" w:rsidP="00F934A0">
            <w:pPr>
              <w:spacing w:after="160" w:line="259" w:lineRule="auto"/>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w:t>
            </w:r>
          </w:p>
          <w:p w14:paraId="398DA0A2" w14:textId="77777777" w:rsidR="00F934A0" w:rsidRPr="00F934A0" w:rsidRDefault="00F934A0" w:rsidP="00F934A0">
            <w:pPr>
              <w:spacing w:after="160" w:line="259" w:lineRule="auto"/>
              <w:rPr>
                <w:rFonts w:ascii="Times New Roman" w:eastAsia="Times New Roman" w:hAnsi="Times New Roman"/>
                <w:sz w:val="24"/>
                <w:szCs w:val="24"/>
                <w:lang w:eastAsia="ru-RU"/>
              </w:rPr>
            </w:pPr>
          </w:p>
        </w:tc>
        <w:tc>
          <w:tcPr>
            <w:tcW w:w="1408" w:type="dxa"/>
          </w:tcPr>
          <w:p w14:paraId="09584C2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732ED5B3" w14:textId="77777777" w:rsidTr="00F934A0">
        <w:trPr>
          <w:jc w:val="center"/>
        </w:trPr>
        <w:tc>
          <w:tcPr>
            <w:tcW w:w="988" w:type="dxa"/>
          </w:tcPr>
          <w:p w14:paraId="75064E1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1.4.3.</w:t>
            </w:r>
          </w:p>
        </w:tc>
        <w:tc>
          <w:tcPr>
            <w:tcW w:w="2620" w:type="dxa"/>
          </w:tcPr>
          <w:p w14:paraId="0DEFB61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Мероприятие 3</w:t>
            </w:r>
          </w:p>
          <w:p w14:paraId="40290DB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lastRenderedPageBreak/>
              <w:t>Увеличение количества объектов имущества в перечнях муниципального имущества ЗАТО Первомайский,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193" w:type="dxa"/>
          </w:tcPr>
          <w:p w14:paraId="0200B16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lastRenderedPageBreak/>
              <w:t>Количест</w:t>
            </w:r>
            <w:r w:rsidRPr="00F934A0">
              <w:rPr>
                <w:rFonts w:ascii="Times New Roman" w:eastAsia="Times New Roman" w:hAnsi="Times New Roman"/>
                <w:sz w:val="24"/>
                <w:szCs w:val="24"/>
                <w:lang w:eastAsia="ru-RU"/>
              </w:rPr>
              <w:lastRenderedPageBreak/>
              <w:t>во объектов</w:t>
            </w:r>
          </w:p>
        </w:tc>
        <w:tc>
          <w:tcPr>
            <w:tcW w:w="737" w:type="dxa"/>
          </w:tcPr>
          <w:p w14:paraId="6FA36B0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lastRenderedPageBreak/>
              <w:t>един</w:t>
            </w:r>
            <w:r w:rsidRPr="00F934A0">
              <w:rPr>
                <w:rFonts w:ascii="Times New Roman" w:eastAsia="Times New Roman" w:hAnsi="Times New Roman"/>
                <w:sz w:val="24"/>
                <w:szCs w:val="24"/>
                <w:lang w:eastAsia="ru-RU"/>
              </w:rPr>
              <w:lastRenderedPageBreak/>
              <w:t>иц</w:t>
            </w:r>
          </w:p>
        </w:tc>
        <w:tc>
          <w:tcPr>
            <w:tcW w:w="789" w:type="dxa"/>
          </w:tcPr>
          <w:p w14:paraId="6B4EC45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lastRenderedPageBreak/>
              <w:t>11</w:t>
            </w:r>
          </w:p>
        </w:tc>
        <w:tc>
          <w:tcPr>
            <w:tcW w:w="708" w:type="dxa"/>
          </w:tcPr>
          <w:p w14:paraId="47D0114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12</w:t>
            </w:r>
          </w:p>
        </w:tc>
        <w:tc>
          <w:tcPr>
            <w:tcW w:w="585" w:type="dxa"/>
          </w:tcPr>
          <w:p w14:paraId="1432D2F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13</w:t>
            </w:r>
          </w:p>
        </w:tc>
        <w:tc>
          <w:tcPr>
            <w:tcW w:w="567" w:type="dxa"/>
            <w:gridSpan w:val="2"/>
          </w:tcPr>
          <w:p w14:paraId="7CD50EB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14</w:t>
            </w:r>
          </w:p>
        </w:tc>
        <w:tc>
          <w:tcPr>
            <w:tcW w:w="709" w:type="dxa"/>
          </w:tcPr>
          <w:p w14:paraId="14A2AEB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851" w:type="dxa"/>
          </w:tcPr>
          <w:p w14:paraId="4016794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850" w:type="dxa"/>
          </w:tcPr>
          <w:p w14:paraId="393772D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992" w:type="dxa"/>
          </w:tcPr>
          <w:p w14:paraId="1F3E222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15</w:t>
            </w:r>
          </w:p>
        </w:tc>
        <w:tc>
          <w:tcPr>
            <w:tcW w:w="1132" w:type="dxa"/>
          </w:tcPr>
          <w:p w14:paraId="2DB065B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16</w:t>
            </w:r>
          </w:p>
        </w:tc>
        <w:tc>
          <w:tcPr>
            <w:tcW w:w="1203" w:type="dxa"/>
          </w:tcPr>
          <w:p w14:paraId="633BF95F"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17</w:t>
            </w:r>
          </w:p>
        </w:tc>
        <w:tc>
          <w:tcPr>
            <w:tcW w:w="1408" w:type="dxa"/>
          </w:tcPr>
          <w:p w14:paraId="0EDA991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2499786B" w14:textId="77777777" w:rsidTr="00F934A0">
        <w:trPr>
          <w:jc w:val="center"/>
        </w:trPr>
        <w:tc>
          <w:tcPr>
            <w:tcW w:w="988" w:type="dxa"/>
          </w:tcPr>
          <w:p w14:paraId="66C91A8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1.4.4.</w:t>
            </w:r>
          </w:p>
        </w:tc>
        <w:tc>
          <w:tcPr>
            <w:tcW w:w="2620" w:type="dxa"/>
          </w:tcPr>
          <w:p w14:paraId="4C0B997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Мероприятие 4</w:t>
            </w:r>
          </w:p>
          <w:p w14:paraId="740B3DB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 xml:space="preserve">Увеличение количества заключенных договоров аренды на объекты муниципального имущества ЗАТО Первомайский, предназначенного для предоставления субъектам малого и среднего предпринимательства и организациям, образующим </w:t>
            </w:r>
            <w:r w:rsidRPr="00F934A0">
              <w:rPr>
                <w:rFonts w:ascii="Times New Roman" w:eastAsia="Times New Roman" w:hAnsi="Times New Roman"/>
                <w:sz w:val="24"/>
                <w:szCs w:val="24"/>
                <w:lang w:eastAsia="ru-RU"/>
              </w:rPr>
              <w:lastRenderedPageBreak/>
              <w:t>инфраструктуру поддержки субъектов малого и среднего предпринимательства</w:t>
            </w:r>
          </w:p>
        </w:tc>
        <w:tc>
          <w:tcPr>
            <w:tcW w:w="1193" w:type="dxa"/>
          </w:tcPr>
          <w:p w14:paraId="6E4AE33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lastRenderedPageBreak/>
              <w:t>Количество заключенных договоров аренды</w:t>
            </w:r>
          </w:p>
        </w:tc>
        <w:tc>
          <w:tcPr>
            <w:tcW w:w="737" w:type="dxa"/>
          </w:tcPr>
          <w:p w14:paraId="49FB206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единиц</w:t>
            </w:r>
          </w:p>
        </w:tc>
        <w:tc>
          <w:tcPr>
            <w:tcW w:w="789" w:type="dxa"/>
          </w:tcPr>
          <w:p w14:paraId="4215DEA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10</w:t>
            </w:r>
          </w:p>
        </w:tc>
        <w:tc>
          <w:tcPr>
            <w:tcW w:w="708" w:type="dxa"/>
          </w:tcPr>
          <w:p w14:paraId="5C0BE6C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11</w:t>
            </w:r>
          </w:p>
        </w:tc>
        <w:tc>
          <w:tcPr>
            <w:tcW w:w="600" w:type="dxa"/>
            <w:gridSpan w:val="2"/>
          </w:tcPr>
          <w:p w14:paraId="4FA1B4B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12</w:t>
            </w:r>
          </w:p>
        </w:tc>
        <w:tc>
          <w:tcPr>
            <w:tcW w:w="552" w:type="dxa"/>
          </w:tcPr>
          <w:p w14:paraId="099EA87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13</w:t>
            </w:r>
          </w:p>
        </w:tc>
        <w:tc>
          <w:tcPr>
            <w:tcW w:w="709" w:type="dxa"/>
          </w:tcPr>
          <w:p w14:paraId="26B100B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851" w:type="dxa"/>
          </w:tcPr>
          <w:p w14:paraId="6F7479F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850" w:type="dxa"/>
          </w:tcPr>
          <w:p w14:paraId="6278CA2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0</w:t>
            </w:r>
          </w:p>
        </w:tc>
        <w:tc>
          <w:tcPr>
            <w:tcW w:w="992" w:type="dxa"/>
          </w:tcPr>
          <w:p w14:paraId="4EEF517E"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14</w:t>
            </w:r>
          </w:p>
        </w:tc>
        <w:tc>
          <w:tcPr>
            <w:tcW w:w="1132" w:type="dxa"/>
          </w:tcPr>
          <w:p w14:paraId="4E163221"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15</w:t>
            </w:r>
          </w:p>
        </w:tc>
        <w:tc>
          <w:tcPr>
            <w:tcW w:w="1203" w:type="dxa"/>
          </w:tcPr>
          <w:p w14:paraId="448DF04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16</w:t>
            </w:r>
          </w:p>
        </w:tc>
        <w:tc>
          <w:tcPr>
            <w:tcW w:w="1408" w:type="dxa"/>
          </w:tcPr>
          <w:p w14:paraId="1447E14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26F535BE" w14:textId="77777777" w:rsidTr="00F934A0">
        <w:trPr>
          <w:jc w:val="center"/>
        </w:trPr>
        <w:tc>
          <w:tcPr>
            <w:tcW w:w="988" w:type="dxa"/>
          </w:tcPr>
          <w:p w14:paraId="2EAD79B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1.5.</w:t>
            </w:r>
          </w:p>
        </w:tc>
        <w:tc>
          <w:tcPr>
            <w:tcW w:w="2620" w:type="dxa"/>
          </w:tcPr>
          <w:p w14:paraId="50240B7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Задача 5 Укрепление социального статуса, повышение престижа предпринимательства.</w:t>
            </w:r>
          </w:p>
        </w:tc>
        <w:tc>
          <w:tcPr>
            <w:tcW w:w="1193" w:type="dxa"/>
          </w:tcPr>
          <w:p w14:paraId="11D8E33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37" w:type="dxa"/>
          </w:tcPr>
          <w:p w14:paraId="4890BE8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89" w:type="dxa"/>
          </w:tcPr>
          <w:p w14:paraId="73E9C77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8" w:type="dxa"/>
          </w:tcPr>
          <w:p w14:paraId="6A96D1B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85" w:type="dxa"/>
          </w:tcPr>
          <w:p w14:paraId="36F8221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7" w:type="dxa"/>
            <w:gridSpan w:val="2"/>
          </w:tcPr>
          <w:p w14:paraId="6840803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9" w:type="dxa"/>
          </w:tcPr>
          <w:p w14:paraId="0D833F68"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1" w:type="dxa"/>
          </w:tcPr>
          <w:p w14:paraId="7F243D9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50" w:type="dxa"/>
          </w:tcPr>
          <w:p w14:paraId="2C5AB3C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2" w:type="dxa"/>
          </w:tcPr>
          <w:p w14:paraId="2EAF938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b/>
                <w:sz w:val="24"/>
                <w:szCs w:val="24"/>
                <w:lang w:eastAsia="ru-RU"/>
              </w:rPr>
            </w:pPr>
          </w:p>
        </w:tc>
        <w:tc>
          <w:tcPr>
            <w:tcW w:w="1132" w:type="dxa"/>
          </w:tcPr>
          <w:p w14:paraId="20BAE79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03" w:type="dxa"/>
          </w:tcPr>
          <w:p w14:paraId="3D53BEB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08" w:type="dxa"/>
          </w:tcPr>
          <w:p w14:paraId="50C815B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r w:rsidR="00F934A0" w:rsidRPr="00F934A0" w14:paraId="75CE55FF" w14:textId="77777777" w:rsidTr="00F934A0">
        <w:trPr>
          <w:jc w:val="center"/>
        </w:trPr>
        <w:tc>
          <w:tcPr>
            <w:tcW w:w="988" w:type="dxa"/>
          </w:tcPr>
          <w:p w14:paraId="281B78F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1.5.1.</w:t>
            </w:r>
          </w:p>
        </w:tc>
        <w:tc>
          <w:tcPr>
            <w:tcW w:w="2620" w:type="dxa"/>
          </w:tcPr>
          <w:p w14:paraId="40FC6563"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Мероприятие 1</w:t>
            </w:r>
          </w:p>
          <w:p w14:paraId="2DCA4FA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Публикация наиболее актуальных тем и вопросов, касающихся малого предпринимательства в ЗАТО Первомайский на сайте ЗАТО Первомайский.</w:t>
            </w:r>
          </w:p>
        </w:tc>
        <w:tc>
          <w:tcPr>
            <w:tcW w:w="1193" w:type="dxa"/>
          </w:tcPr>
          <w:p w14:paraId="455E4E2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Количество публикаций</w:t>
            </w:r>
          </w:p>
        </w:tc>
        <w:tc>
          <w:tcPr>
            <w:tcW w:w="737" w:type="dxa"/>
          </w:tcPr>
          <w:p w14:paraId="4DE7EBA7"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единиц</w:t>
            </w:r>
          </w:p>
        </w:tc>
        <w:tc>
          <w:tcPr>
            <w:tcW w:w="789" w:type="dxa"/>
          </w:tcPr>
          <w:p w14:paraId="5548513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w:t>
            </w:r>
          </w:p>
        </w:tc>
        <w:tc>
          <w:tcPr>
            <w:tcW w:w="708" w:type="dxa"/>
          </w:tcPr>
          <w:p w14:paraId="525F916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w:t>
            </w:r>
          </w:p>
        </w:tc>
        <w:tc>
          <w:tcPr>
            <w:tcW w:w="585" w:type="dxa"/>
          </w:tcPr>
          <w:p w14:paraId="3759022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10</w:t>
            </w:r>
          </w:p>
        </w:tc>
        <w:tc>
          <w:tcPr>
            <w:tcW w:w="567" w:type="dxa"/>
            <w:gridSpan w:val="2"/>
          </w:tcPr>
          <w:p w14:paraId="6CB3F8FD"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10</w:t>
            </w:r>
          </w:p>
        </w:tc>
        <w:tc>
          <w:tcPr>
            <w:tcW w:w="709" w:type="dxa"/>
          </w:tcPr>
          <w:p w14:paraId="4F6400E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w:t>
            </w:r>
          </w:p>
        </w:tc>
        <w:tc>
          <w:tcPr>
            <w:tcW w:w="851" w:type="dxa"/>
          </w:tcPr>
          <w:p w14:paraId="4A83E65A"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w:t>
            </w:r>
          </w:p>
        </w:tc>
        <w:tc>
          <w:tcPr>
            <w:tcW w:w="850" w:type="dxa"/>
          </w:tcPr>
          <w:p w14:paraId="4128E044"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3</w:t>
            </w:r>
          </w:p>
        </w:tc>
        <w:tc>
          <w:tcPr>
            <w:tcW w:w="992" w:type="dxa"/>
          </w:tcPr>
          <w:p w14:paraId="583054D0"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2</w:t>
            </w:r>
          </w:p>
        </w:tc>
        <w:tc>
          <w:tcPr>
            <w:tcW w:w="1132" w:type="dxa"/>
          </w:tcPr>
          <w:p w14:paraId="51328DA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10</w:t>
            </w:r>
          </w:p>
          <w:p w14:paraId="1B71DEB9"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p w14:paraId="7A7A0D82"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203" w:type="dxa"/>
          </w:tcPr>
          <w:p w14:paraId="37653E2C"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r w:rsidRPr="00F934A0">
              <w:rPr>
                <w:rFonts w:ascii="Times New Roman" w:eastAsia="Times New Roman" w:hAnsi="Times New Roman"/>
                <w:sz w:val="24"/>
                <w:szCs w:val="24"/>
                <w:lang w:eastAsia="ru-RU"/>
              </w:rPr>
              <w:t>10</w:t>
            </w:r>
          </w:p>
          <w:p w14:paraId="420EE0E5"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08" w:type="dxa"/>
          </w:tcPr>
          <w:p w14:paraId="4FD692E6" w14:textId="77777777" w:rsidR="00F934A0" w:rsidRPr="00F934A0" w:rsidRDefault="00F934A0" w:rsidP="00F934A0">
            <w:pPr>
              <w:widowControl w:val="0"/>
              <w:autoSpaceDE w:val="0"/>
              <w:autoSpaceDN w:val="0"/>
              <w:spacing w:after="0" w:line="240" w:lineRule="auto"/>
              <w:jc w:val="center"/>
              <w:rPr>
                <w:rFonts w:ascii="Times New Roman" w:eastAsia="Times New Roman" w:hAnsi="Times New Roman"/>
                <w:sz w:val="24"/>
                <w:szCs w:val="24"/>
                <w:lang w:eastAsia="ru-RU"/>
              </w:rPr>
            </w:pPr>
          </w:p>
        </w:tc>
      </w:tr>
    </w:tbl>
    <w:p w14:paraId="3F0221E7" w14:textId="77777777" w:rsidR="009C4B63" w:rsidRPr="00DA5EA4" w:rsidRDefault="009C4B63" w:rsidP="006D3952">
      <w:pPr>
        <w:autoSpaceDE w:val="0"/>
        <w:autoSpaceDN w:val="0"/>
        <w:adjustRightInd w:val="0"/>
        <w:spacing w:after="0" w:line="240" w:lineRule="atLeast"/>
        <w:rPr>
          <w:rFonts w:ascii="Times New Roman" w:hAnsi="Times New Roman"/>
          <w:b/>
          <w:bCs/>
          <w:sz w:val="28"/>
          <w:szCs w:val="28"/>
        </w:rPr>
      </w:pPr>
    </w:p>
    <w:sectPr w:rsidR="009C4B63" w:rsidRPr="00DA5EA4" w:rsidSect="00F934A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10D69" w14:textId="77777777" w:rsidR="00E75718" w:rsidRDefault="00E75718" w:rsidP="004142BD">
      <w:pPr>
        <w:spacing w:after="0" w:line="240" w:lineRule="auto"/>
      </w:pPr>
      <w:r>
        <w:separator/>
      </w:r>
    </w:p>
  </w:endnote>
  <w:endnote w:type="continuationSeparator" w:id="0">
    <w:p w14:paraId="5C2A13AE" w14:textId="77777777" w:rsidR="00E75718" w:rsidRDefault="00E75718" w:rsidP="0041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B4EF6" w14:textId="77777777" w:rsidR="00B902D2" w:rsidRDefault="00B902D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2B034" w14:textId="77777777" w:rsidR="00E75718" w:rsidRDefault="00E75718" w:rsidP="004142BD">
      <w:pPr>
        <w:spacing w:after="0" w:line="240" w:lineRule="auto"/>
      </w:pPr>
      <w:r>
        <w:separator/>
      </w:r>
    </w:p>
  </w:footnote>
  <w:footnote w:type="continuationSeparator" w:id="0">
    <w:p w14:paraId="7EF0C700" w14:textId="77777777" w:rsidR="00E75718" w:rsidRDefault="00E75718" w:rsidP="00414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F5289" w14:textId="77777777" w:rsidR="00B902D2" w:rsidRPr="004055D4" w:rsidRDefault="00B902D2" w:rsidP="00F60BA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DB5"/>
    <w:multiLevelType w:val="hybridMultilevel"/>
    <w:tmpl w:val="1D9C4A5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B7D62A0"/>
    <w:multiLevelType w:val="hybridMultilevel"/>
    <w:tmpl w:val="DC880636"/>
    <w:lvl w:ilvl="0" w:tplc="B5C83ED2">
      <w:start w:val="1"/>
      <w:numFmt w:val="decimal"/>
      <w:lvlText w:val="%1."/>
      <w:lvlJc w:val="left"/>
      <w:pPr>
        <w:ind w:left="720" w:hanging="360"/>
      </w:pPr>
      <w:rPr>
        <w:rFonts w:ascii="Cambria" w:hAnsi="Cambria"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C006F"/>
    <w:multiLevelType w:val="hybridMultilevel"/>
    <w:tmpl w:val="96165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1012B5"/>
    <w:multiLevelType w:val="hybridMultilevel"/>
    <w:tmpl w:val="02DC31A6"/>
    <w:lvl w:ilvl="0" w:tplc="09CE7456">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C029D0"/>
    <w:multiLevelType w:val="hybridMultilevel"/>
    <w:tmpl w:val="C59ED0A4"/>
    <w:lvl w:ilvl="0" w:tplc="F3E2DD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12C437C"/>
    <w:multiLevelType w:val="hybridMultilevel"/>
    <w:tmpl w:val="8E20F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9F0F1B"/>
    <w:multiLevelType w:val="hybridMultilevel"/>
    <w:tmpl w:val="BBF645AE"/>
    <w:lvl w:ilvl="0" w:tplc="23F246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22E38FB"/>
    <w:multiLevelType w:val="hybridMultilevel"/>
    <w:tmpl w:val="96165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F3497D"/>
    <w:multiLevelType w:val="hybridMultilevel"/>
    <w:tmpl w:val="71402824"/>
    <w:lvl w:ilvl="0" w:tplc="061829D6">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6B7208"/>
    <w:multiLevelType w:val="multilevel"/>
    <w:tmpl w:val="BDF62208"/>
    <w:lvl w:ilvl="0">
      <w:start w:val="1"/>
      <w:numFmt w:val="decimal"/>
      <w:lvlText w:val="%1."/>
      <w:lvlJc w:val="left"/>
      <w:pPr>
        <w:ind w:left="1542" w:hanging="975"/>
      </w:pPr>
      <w:rPr>
        <w:rFonts w:ascii="Times New Roman" w:eastAsia="Times New Roman" w:hAnsi="Times New Roman"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0" w15:restartNumberingAfterBreak="0">
    <w:nsid w:val="3F305B59"/>
    <w:multiLevelType w:val="hybridMultilevel"/>
    <w:tmpl w:val="8AEC2BE6"/>
    <w:lvl w:ilvl="0" w:tplc="A126C35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15:restartNumberingAfterBreak="0">
    <w:nsid w:val="3F914F91"/>
    <w:multiLevelType w:val="hybridMultilevel"/>
    <w:tmpl w:val="22349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2935A7"/>
    <w:multiLevelType w:val="hybridMultilevel"/>
    <w:tmpl w:val="CF28E906"/>
    <w:lvl w:ilvl="0" w:tplc="E278913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5977B28"/>
    <w:multiLevelType w:val="hybridMultilevel"/>
    <w:tmpl w:val="B09AA1E4"/>
    <w:lvl w:ilvl="0" w:tplc="9B06BCA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15:restartNumberingAfterBreak="0">
    <w:nsid w:val="49062FA0"/>
    <w:multiLevelType w:val="hybridMultilevel"/>
    <w:tmpl w:val="A10CE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B36C12"/>
    <w:multiLevelType w:val="hybridMultilevel"/>
    <w:tmpl w:val="5F9A1242"/>
    <w:lvl w:ilvl="0" w:tplc="515227DA">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57BB5745"/>
    <w:multiLevelType w:val="hybridMultilevel"/>
    <w:tmpl w:val="C21C26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60D55F4"/>
    <w:multiLevelType w:val="multilevel"/>
    <w:tmpl w:val="9F46B024"/>
    <w:lvl w:ilvl="0">
      <w:start w:val="1"/>
      <w:numFmt w:val="decimal"/>
      <w:lvlText w:val="%1."/>
      <w:lvlJc w:val="left"/>
      <w:pPr>
        <w:ind w:left="1542" w:hanging="975"/>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8" w15:restartNumberingAfterBreak="0">
    <w:nsid w:val="669D5C05"/>
    <w:multiLevelType w:val="hybridMultilevel"/>
    <w:tmpl w:val="09DC9A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98101E"/>
    <w:multiLevelType w:val="hybridMultilevel"/>
    <w:tmpl w:val="4B8CA78E"/>
    <w:lvl w:ilvl="0" w:tplc="E8F831A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D261B15"/>
    <w:multiLevelType w:val="multilevel"/>
    <w:tmpl w:val="54AEEC64"/>
    <w:lvl w:ilvl="0">
      <w:start w:val="1"/>
      <w:numFmt w:val="decimal"/>
      <w:lvlText w:val="%1."/>
      <w:lvlJc w:val="left"/>
      <w:pPr>
        <w:ind w:left="1542" w:hanging="975"/>
      </w:pPr>
      <w:rPr>
        <w:rFonts w:ascii="Times New Roman" w:eastAsia="Calibri" w:hAnsi="Times New Roman"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1" w15:restartNumberingAfterBreak="0">
    <w:nsid w:val="6F502C6B"/>
    <w:multiLevelType w:val="hybridMultilevel"/>
    <w:tmpl w:val="1D9C4A56"/>
    <w:lvl w:ilvl="0" w:tplc="2C9A95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0AE17FB"/>
    <w:multiLevelType w:val="hybridMultilevel"/>
    <w:tmpl w:val="F3E08D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3196432"/>
    <w:multiLevelType w:val="hybridMultilevel"/>
    <w:tmpl w:val="64161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6A3734"/>
    <w:multiLevelType w:val="hybridMultilevel"/>
    <w:tmpl w:val="8C088568"/>
    <w:lvl w:ilvl="0" w:tplc="160AE41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17"/>
  </w:num>
  <w:num w:numId="3">
    <w:abstractNumId w:val="4"/>
  </w:num>
  <w:num w:numId="4">
    <w:abstractNumId w:val="13"/>
  </w:num>
  <w:num w:numId="5">
    <w:abstractNumId w:val="16"/>
  </w:num>
  <w:num w:numId="6">
    <w:abstractNumId w:val="22"/>
  </w:num>
  <w:num w:numId="7">
    <w:abstractNumId w:val="10"/>
  </w:num>
  <w:num w:numId="8">
    <w:abstractNumId w:val="11"/>
  </w:num>
  <w:num w:numId="9">
    <w:abstractNumId w:val="21"/>
  </w:num>
  <w:num w:numId="10">
    <w:abstractNumId w:val="5"/>
  </w:num>
  <w:num w:numId="11">
    <w:abstractNumId w:val="6"/>
  </w:num>
  <w:num w:numId="12">
    <w:abstractNumId w:val="3"/>
  </w:num>
  <w:num w:numId="13">
    <w:abstractNumId w:val="19"/>
  </w:num>
  <w:num w:numId="14">
    <w:abstractNumId w:val="23"/>
  </w:num>
  <w:num w:numId="15">
    <w:abstractNumId w:val="1"/>
  </w:num>
  <w:num w:numId="16">
    <w:abstractNumId w:val="14"/>
  </w:num>
  <w:num w:numId="17">
    <w:abstractNumId w:val="24"/>
  </w:num>
  <w:num w:numId="18">
    <w:abstractNumId w:val="8"/>
  </w:num>
  <w:num w:numId="19">
    <w:abstractNumId w:val="15"/>
  </w:num>
  <w:num w:numId="20">
    <w:abstractNumId w:val="18"/>
  </w:num>
  <w:num w:numId="21">
    <w:abstractNumId w:val="2"/>
  </w:num>
  <w:num w:numId="22">
    <w:abstractNumId w:val="7"/>
  </w:num>
  <w:num w:numId="23">
    <w:abstractNumId w:val="20"/>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34C2"/>
    <w:rsid w:val="000008DE"/>
    <w:rsid w:val="00000EE4"/>
    <w:rsid w:val="0000248E"/>
    <w:rsid w:val="00004BF6"/>
    <w:rsid w:val="00006E9A"/>
    <w:rsid w:val="00007FB7"/>
    <w:rsid w:val="00010CE2"/>
    <w:rsid w:val="00011901"/>
    <w:rsid w:val="00014415"/>
    <w:rsid w:val="00017175"/>
    <w:rsid w:val="0002029B"/>
    <w:rsid w:val="00022988"/>
    <w:rsid w:val="000229B6"/>
    <w:rsid w:val="00023506"/>
    <w:rsid w:val="00023D1B"/>
    <w:rsid w:val="00023E9F"/>
    <w:rsid w:val="000241E9"/>
    <w:rsid w:val="00031303"/>
    <w:rsid w:val="00031996"/>
    <w:rsid w:val="0003248D"/>
    <w:rsid w:val="00040A11"/>
    <w:rsid w:val="00040B79"/>
    <w:rsid w:val="000428DD"/>
    <w:rsid w:val="000510A8"/>
    <w:rsid w:val="00053185"/>
    <w:rsid w:val="0005483B"/>
    <w:rsid w:val="00055ECC"/>
    <w:rsid w:val="000607DF"/>
    <w:rsid w:val="00061358"/>
    <w:rsid w:val="000636B3"/>
    <w:rsid w:val="000656ED"/>
    <w:rsid w:val="000678D4"/>
    <w:rsid w:val="00067902"/>
    <w:rsid w:val="00073BC4"/>
    <w:rsid w:val="000746A7"/>
    <w:rsid w:val="00074E5E"/>
    <w:rsid w:val="00077EFF"/>
    <w:rsid w:val="000819E0"/>
    <w:rsid w:val="00084541"/>
    <w:rsid w:val="00085989"/>
    <w:rsid w:val="00095569"/>
    <w:rsid w:val="000977BB"/>
    <w:rsid w:val="000A0130"/>
    <w:rsid w:val="000A0C94"/>
    <w:rsid w:val="000A41AE"/>
    <w:rsid w:val="000A4925"/>
    <w:rsid w:val="000A5F30"/>
    <w:rsid w:val="000A6AE0"/>
    <w:rsid w:val="000A6F54"/>
    <w:rsid w:val="000B33FC"/>
    <w:rsid w:val="000B3655"/>
    <w:rsid w:val="000B4EF7"/>
    <w:rsid w:val="000B5326"/>
    <w:rsid w:val="000B5DB6"/>
    <w:rsid w:val="000B7887"/>
    <w:rsid w:val="000C265B"/>
    <w:rsid w:val="000D0DDB"/>
    <w:rsid w:val="000D1DFD"/>
    <w:rsid w:val="000D3BF0"/>
    <w:rsid w:val="000D6653"/>
    <w:rsid w:val="000E03C2"/>
    <w:rsid w:val="000E0EE2"/>
    <w:rsid w:val="000E29C3"/>
    <w:rsid w:val="000F0425"/>
    <w:rsid w:val="00102AAB"/>
    <w:rsid w:val="0010332A"/>
    <w:rsid w:val="0010653F"/>
    <w:rsid w:val="001108BD"/>
    <w:rsid w:val="00110CE7"/>
    <w:rsid w:val="001112F8"/>
    <w:rsid w:val="00113DB3"/>
    <w:rsid w:val="001154A0"/>
    <w:rsid w:val="001203F2"/>
    <w:rsid w:val="0012063D"/>
    <w:rsid w:val="00121ED1"/>
    <w:rsid w:val="0012296E"/>
    <w:rsid w:val="0013451B"/>
    <w:rsid w:val="00134561"/>
    <w:rsid w:val="001378B4"/>
    <w:rsid w:val="00141643"/>
    <w:rsid w:val="00147FFE"/>
    <w:rsid w:val="00151F73"/>
    <w:rsid w:val="001525A6"/>
    <w:rsid w:val="0015377B"/>
    <w:rsid w:val="00157BB7"/>
    <w:rsid w:val="001621B5"/>
    <w:rsid w:val="00164C65"/>
    <w:rsid w:val="00170282"/>
    <w:rsid w:val="001712BD"/>
    <w:rsid w:val="00172BE5"/>
    <w:rsid w:val="00173C45"/>
    <w:rsid w:val="00174742"/>
    <w:rsid w:val="00180BE2"/>
    <w:rsid w:val="00183BAF"/>
    <w:rsid w:val="00184A4C"/>
    <w:rsid w:val="00184D83"/>
    <w:rsid w:val="0018786A"/>
    <w:rsid w:val="00187DAA"/>
    <w:rsid w:val="00190235"/>
    <w:rsid w:val="00191318"/>
    <w:rsid w:val="0019483A"/>
    <w:rsid w:val="001956BD"/>
    <w:rsid w:val="00196275"/>
    <w:rsid w:val="001A0F22"/>
    <w:rsid w:val="001A2C98"/>
    <w:rsid w:val="001A3150"/>
    <w:rsid w:val="001B0240"/>
    <w:rsid w:val="001B1282"/>
    <w:rsid w:val="001B17B7"/>
    <w:rsid w:val="001B3CDF"/>
    <w:rsid w:val="001B464F"/>
    <w:rsid w:val="001B6B5F"/>
    <w:rsid w:val="001B6C20"/>
    <w:rsid w:val="001B6F26"/>
    <w:rsid w:val="001B7202"/>
    <w:rsid w:val="001C10D5"/>
    <w:rsid w:val="001C14FC"/>
    <w:rsid w:val="001C16FA"/>
    <w:rsid w:val="001D1664"/>
    <w:rsid w:val="001D4E04"/>
    <w:rsid w:val="001D526A"/>
    <w:rsid w:val="001D74B3"/>
    <w:rsid w:val="001E1C00"/>
    <w:rsid w:val="001E2068"/>
    <w:rsid w:val="001E2D50"/>
    <w:rsid w:val="001E5228"/>
    <w:rsid w:val="001E7092"/>
    <w:rsid w:val="001E70EE"/>
    <w:rsid w:val="001F2F5F"/>
    <w:rsid w:val="001F311B"/>
    <w:rsid w:val="001F351A"/>
    <w:rsid w:val="001F57FF"/>
    <w:rsid w:val="002016E9"/>
    <w:rsid w:val="002030B3"/>
    <w:rsid w:val="00203D85"/>
    <w:rsid w:val="00205011"/>
    <w:rsid w:val="00205DA0"/>
    <w:rsid w:val="00207737"/>
    <w:rsid w:val="002113B5"/>
    <w:rsid w:val="002136F3"/>
    <w:rsid w:val="00214010"/>
    <w:rsid w:val="00215B68"/>
    <w:rsid w:val="0022189B"/>
    <w:rsid w:val="00222A45"/>
    <w:rsid w:val="00224634"/>
    <w:rsid w:val="0022772F"/>
    <w:rsid w:val="00242BE7"/>
    <w:rsid w:val="00243D9D"/>
    <w:rsid w:val="002541BA"/>
    <w:rsid w:val="0025776D"/>
    <w:rsid w:val="0026222E"/>
    <w:rsid w:val="00263954"/>
    <w:rsid w:val="00264977"/>
    <w:rsid w:val="00265DF5"/>
    <w:rsid w:val="00271B62"/>
    <w:rsid w:val="00272673"/>
    <w:rsid w:val="00273AD3"/>
    <w:rsid w:val="00274FE7"/>
    <w:rsid w:val="00280F21"/>
    <w:rsid w:val="002824F6"/>
    <w:rsid w:val="00286ABE"/>
    <w:rsid w:val="0028750E"/>
    <w:rsid w:val="00290EA8"/>
    <w:rsid w:val="0029185F"/>
    <w:rsid w:val="00291DC5"/>
    <w:rsid w:val="00291FD9"/>
    <w:rsid w:val="00293298"/>
    <w:rsid w:val="00293D7E"/>
    <w:rsid w:val="0029672A"/>
    <w:rsid w:val="002A2E61"/>
    <w:rsid w:val="002A489A"/>
    <w:rsid w:val="002B2941"/>
    <w:rsid w:val="002B399D"/>
    <w:rsid w:val="002B3A68"/>
    <w:rsid w:val="002B5930"/>
    <w:rsid w:val="002B7D28"/>
    <w:rsid w:val="002C09C7"/>
    <w:rsid w:val="002C0DE3"/>
    <w:rsid w:val="002C223E"/>
    <w:rsid w:val="002C3FB9"/>
    <w:rsid w:val="002C531A"/>
    <w:rsid w:val="002D1C66"/>
    <w:rsid w:val="002D3C8D"/>
    <w:rsid w:val="002D77C2"/>
    <w:rsid w:val="002E09D8"/>
    <w:rsid w:val="002E23E1"/>
    <w:rsid w:val="002F0C3E"/>
    <w:rsid w:val="002F1B1D"/>
    <w:rsid w:val="002F540B"/>
    <w:rsid w:val="002F5906"/>
    <w:rsid w:val="002F66D1"/>
    <w:rsid w:val="00305D1B"/>
    <w:rsid w:val="00306670"/>
    <w:rsid w:val="00306E4C"/>
    <w:rsid w:val="003131C0"/>
    <w:rsid w:val="003137C8"/>
    <w:rsid w:val="00320619"/>
    <w:rsid w:val="00321D10"/>
    <w:rsid w:val="003224CC"/>
    <w:rsid w:val="003263E9"/>
    <w:rsid w:val="00327D36"/>
    <w:rsid w:val="00331863"/>
    <w:rsid w:val="00332036"/>
    <w:rsid w:val="00332464"/>
    <w:rsid w:val="003328BC"/>
    <w:rsid w:val="00333A8C"/>
    <w:rsid w:val="00340BB7"/>
    <w:rsid w:val="0034147C"/>
    <w:rsid w:val="003421C1"/>
    <w:rsid w:val="0034261D"/>
    <w:rsid w:val="00347431"/>
    <w:rsid w:val="00352A98"/>
    <w:rsid w:val="00353005"/>
    <w:rsid w:val="00354845"/>
    <w:rsid w:val="00356239"/>
    <w:rsid w:val="00357C70"/>
    <w:rsid w:val="003604EA"/>
    <w:rsid w:val="003608D6"/>
    <w:rsid w:val="00362395"/>
    <w:rsid w:val="00363C52"/>
    <w:rsid w:val="00364962"/>
    <w:rsid w:val="00365C98"/>
    <w:rsid w:val="00367FB7"/>
    <w:rsid w:val="00372F89"/>
    <w:rsid w:val="00374283"/>
    <w:rsid w:val="00380462"/>
    <w:rsid w:val="00385B92"/>
    <w:rsid w:val="0038784A"/>
    <w:rsid w:val="00390713"/>
    <w:rsid w:val="00391947"/>
    <w:rsid w:val="00394EDB"/>
    <w:rsid w:val="003A1B8B"/>
    <w:rsid w:val="003A4507"/>
    <w:rsid w:val="003A6D2A"/>
    <w:rsid w:val="003A6FAC"/>
    <w:rsid w:val="003A7077"/>
    <w:rsid w:val="003B30D5"/>
    <w:rsid w:val="003B44A9"/>
    <w:rsid w:val="003B75F2"/>
    <w:rsid w:val="003C0BE0"/>
    <w:rsid w:val="003C17C8"/>
    <w:rsid w:val="003C3A9F"/>
    <w:rsid w:val="003C5315"/>
    <w:rsid w:val="003D3658"/>
    <w:rsid w:val="003D78D3"/>
    <w:rsid w:val="003E1CBD"/>
    <w:rsid w:val="003F0656"/>
    <w:rsid w:val="003F2C07"/>
    <w:rsid w:val="003F468C"/>
    <w:rsid w:val="004055F4"/>
    <w:rsid w:val="00410036"/>
    <w:rsid w:val="004141E8"/>
    <w:rsid w:val="004142BD"/>
    <w:rsid w:val="00416592"/>
    <w:rsid w:val="0042111B"/>
    <w:rsid w:val="00421AE3"/>
    <w:rsid w:val="00421CC5"/>
    <w:rsid w:val="004277E2"/>
    <w:rsid w:val="00431FD4"/>
    <w:rsid w:val="00445320"/>
    <w:rsid w:val="00445A1F"/>
    <w:rsid w:val="00445DE4"/>
    <w:rsid w:val="00446F01"/>
    <w:rsid w:val="0044704B"/>
    <w:rsid w:val="00447884"/>
    <w:rsid w:val="00447BB3"/>
    <w:rsid w:val="004551D2"/>
    <w:rsid w:val="00456229"/>
    <w:rsid w:val="0045739C"/>
    <w:rsid w:val="00460AF6"/>
    <w:rsid w:val="00460CA9"/>
    <w:rsid w:val="00461AEE"/>
    <w:rsid w:val="00464352"/>
    <w:rsid w:val="00464EA9"/>
    <w:rsid w:val="00466913"/>
    <w:rsid w:val="00467052"/>
    <w:rsid w:val="0047131C"/>
    <w:rsid w:val="00472539"/>
    <w:rsid w:val="00475756"/>
    <w:rsid w:val="004779E3"/>
    <w:rsid w:val="00481FA0"/>
    <w:rsid w:val="00483DD7"/>
    <w:rsid w:val="00487A4E"/>
    <w:rsid w:val="0049192C"/>
    <w:rsid w:val="00492440"/>
    <w:rsid w:val="00494510"/>
    <w:rsid w:val="00494BF7"/>
    <w:rsid w:val="00494D9E"/>
    <w:rsid w:val="0049704F"/>
    <w:rsid w:val="004A02CF"/>
    <w:rsid w:val="004A07A3"/>
    <w:rsid w:val="004A0AE7"/>
    <w:rsid w:val="004A1ACC"/>
    <w:rsid w:val="004A2DCC"/>
    <w:rsid w:val="004A6615"/>
    <w:rsid w:val="004B033E"/>
    <w:rsid w:val="004B3A44"/>
    <w:rsid w:val="004C3BEB"/>
    <w:rsid w:val="004C3DC6"/>
    <w:rsid w:val="004C4E2B"/>
    <w:rsid w:val="004D0613"/>
    <w:rsid w:val="004D1698"/>
    <w:rsid w:val="004D1B24"/>
    <w:rsid w:val="004D2552"/>
    <w:rsid w:val="004E316E"/>
    <w:rsid w:val="004E4FDC"/>
    <w:rsid w:val="004E5A3F"/>
    <w:rsid w:val="004F1708"/>
    <w:rsid w:val="004F26B8"/>
    <w:rsid w:val="004F38F1"/>
    <w:rsid w:val="0050012D"/>
    <w:rsid w:val="00500451"/>
    <w:rsid w:val="00504F0D"/>
    <w:rsid w:val="00512A49"/>
    <w:rsid w:val="00513AD8"/>
    <w:rsid w:val="00516B53"/>
    <w:rsid w:val="00521F3E"/>
    <w:rsid w:val="00524A33"/>
    <w:rsid w:val="00525081"/>
    <w:rsid w:val="00527DFA"/>
    <w:rsid w:val="00534510"/>
    <w:rsid w:val="005349D0"/>
    <w:rsid w:val="005369FE"/>
    <w:rsid w:val="00537604"/>
    <w:rsid w:val="005376BA"/>
    <w:rsid w:val="00540A1F"/>
    <w:rsid w:val="00542E5E"/>
    <w:rsid w:val="00546FA4"/>
    <w:rsid w:val="00547A1C"/>
    <w:rsid w:val="005541E4"/>
    <w:rsid w:val="0056120C"/>
    <w:rsid w:val="00562433"/>
    <w:rsid w:val="00570392"/>
    <w:rsid w:val="0057134F"/>
    <w:rsid w:val="00571585"/>
    <w:rsid w:val="00573151"/>
    <w:rsid w:val="00574902"/>
    <w:rsid w:val="00580291"/>
    <w:rsid w:val="00580A23"/>
    <w:rsid w:val="00586140"/>
    <w:rsid w:val="00591138"/>
    <w:rsid w:val="005915B6"/>
    <w:rsid w:val="00591FE5"/>
    <w:rsid w:val="00592BFD"/>
    <w:rsid w:val="005A13AA"/>
    <w:rsid w:val="005A2A65"/>
    <w:rsid w:val="005A4664"/>
    <w:rsid w:val="005A4AEE"/>
    <w:rsid w:val="005A7683"/>
    <w:rsid w:val="005A7B15"/>
    <w:rsid w:val="005B1597"/>
    <w:rsid w:val="005B29B9"/>
    <w:rsid w:val="005B2AD9"/>
    <w:rsid w:val="005B374B"/>
    <w:rsid w:val="005B4EB5"/>
    <w:rsid w:val="005B60A0"/>
    <w:rsid w:val="005C1202"/>
    <w:rsid w:val="005C2424"/>
    <w:rsid w:val="005C3F09"/>
    <w:rsid w:val="005C58B2"/>
    <w:rsid w:val="005C7B9B"/>
    <w:rsid w:val="005D324F"/>
    <w:rsid w:val="005D77A6"/>
    <w:rsid w:val="005E0D41"/>
    <w:rsid w:val="005E1E3A"/>
    <w:rsid w:val="005E45B8"/>
    <w:rsid w:val="005F10F4"/>
    <w:rsid w:val="005F24C3"/>
    <w:rsid w:val="005F2D28"/>
    <w:rsid w:val="005F384A"/>
    <w:rsid w:val="005F4005"/>
    <w:rsid w:val="00604F0E"/>
    <w:rsid w:val="00610F67"/>
    <w:rsid w:val="00611684"/>
    <w:rsid w:val="00612A68"/>
    <w:rsid w:val="00613D27"/>
    <w:rsid w:val="00614629"/>
    <w:rsid w:val="00620024"/>
    <w:rsid w:val="006249F6"/>
    <w:rsid w:val="0062723A"/>
    <w:rsid w:val="00633115"/>
    <w:rsid w:val="00635468"/>
    <w:rsid w:val="006378CB"/>
    <w:rsid w:val="006403DB"/>
    <w:rsid w:val="00641A77"/>
    <w:rsid w:val="00645AAB"/>
    <w:rsid w:val="00650290"/>
    <w:rsid w:val="0065196D"/>
    <w:rsid w:val="00653507"/>
    <w:rsid w:val="006535F8"/>
    <w:rsid w:val="0065526A"/>
    <w:rsid w:val="00660ACD"/>
    <w:rsid w:val="00664212"/>
    <w:rsid w:val="00667B89"/>
    <w:rsid w:val="00670F6E"/>
    <w:rsid w:val="0067116D"/>
    <w:rsid w:val="0067271D"/>
    <w:rsid w:val="00672806"/>
    <w:rsid w:val="00674264"/>
    <w:rsid w:val="0067638F"/>
    <w:rsid w:val="006808D5"/>
    <w:rsid w:val="0068121A"/>
    <w:rsid w:val="00684D41"/>
    <w:rsid w:val="006857F1"/>
    <w:rsid w:val="00691322"/>
    <w:rsid w:val="00693A9F"/>
    <w:rsid w:val="006A1BC7"/>
    <w:rsid w:val="006A3A7A"/>
    <w:rsid w:val="006B4079"/>
    <w:rsid w:val="006C3A79"/>
    <w:rsid w:val="006C547C"/>
    <w:rsid w:val="006C57D9"/>
    <w:rsid w:val="006C716C"/>
    <w:rsid w:val="006D19A4"/>
    <w:rsid w:val="006D31A6"/>
    <w:rsid w:val="006D3952"/>
    <w:rsid w:val="006D6C32"/>
    <w:rsid w:val="006D6FDE"/>
    <w:rsid w:val="006D760D"/>
    <w:rsid w:val="006D7ACB"/>
    <w:rsid w:val="006E1D41"/>
    <w:rsid w:val="006E35CA"/>
    <w:rsid w:val="006E4194"/>
    <w:rsid w:val="006E6AF8"/>
    <w:rsid w:val="006E71B7"/>
    <w:rsid w:val="006F0707"/>
    <w:rsid w:val="006F2B98"/>
    <w:rsid w:val="006F317F"/>
    <w:rsid w:val="006F4A28"/>
    <w:rsid w:val="006F5D70"/>
    <w:rsid w:val="006F7160"/>
    <w:rsid w:val="00702FA6"/>
    <w:rsid w:val="007145C3"/>
    <w:rsid w:val="0071530F"/>
    <w:rsid w:val="007159B8"/>
    <w:rsid w:val="00720D86"/>
    <w:rsid w:val="00722873"/>
    <w:rsid w:val="00726D47"/>
    <w:rsid w:val="0073048E"/>
    <w:rsid w:val="007316CC"/>
    <w:rsid w:val="00731EA9"/>
    <w:rsid w:val="007320B3"/>
    <w:rsid w:val="00732F8A"/>
    <w:rsid w:val="0073342D"/>
    <w:rsid w:val="00737977"/>
    <w:rsid w:val="00746DC0"/>
    <w:rsid w:val="00751D52"/>
    <w:rsid w:val="00754218"/>
    <w:rsid w:val="00754EE0"/>
    <w:rsid w:val="007633C3"/>
    <w:rsid w:val="007668C6"/>
    <w:rsid w:val="00772207"/>
    <w:rsid w:val="00774949"/>
    <w:rsid w:val="0077522F"/>
    <w:rsid w:val="00775C96"/>
    <w:rsid w:val="0078071E"/>
    <w:rsid w:val="007830AB"/>
    <w:rsid w:val="00786360"/>
    <w:rsid w:val="00786426"/>
    <w:rsid w:val="0079095E"/>
    <w:rsid w:val="00790BD7"/>
    <w:rsid w:val="00791256"/>
    <w:rsid w:val="007922BD"/>
    <w:rsid w:val="00794A86"/>
    <w:rsid w:val="00795515"/>
    <w:rsid w:val="00796FC1"/>
    <w:rsid w:val="0079711B"/>
    <w:rsid w:val="007972D1"/>
    <w:rsid w:val="007A0F67"/>
    <w:rsid w:val="007A1CB3"/>
    <w:rsid w:val="007A27FF"/>
    <w:rsid w:val="007A28A8"/>
    <w:rsid w:val="007A4D64"/>
    <w:rsid w:val="007A6CA2"/>
    <w:rsid w:val="007B0158"/>
    <w:rsid w:val="007B7320"/>
    <w:rsid w:val="007C07FE"/>
    <w:rsid w:val="007C2154"/>
    <w:rsid w:val="007C7303"/>
    <w:rsid w:val="007D0565"/>
    <w:rsid w:val="007D077A"/>
    <w:rsid w:val="007D4408"/>
    <w:rsid w:val="007D6624"/>
    <w:rsid w:val="007F1D18"/>
    <w:rsid w:val="007F5BF9"/>
    <w:rsid w:val="008027D6"/>
    <w:rsid w:val="00803AFF"/>
    <w:rsid w:val="008046D6"/>
    <w:rsid w:val="00804E8C"/>
    <w:rsid w:val="008060E7"/>
    <w:rsid w:val="00811CAD"/>
    <w:rsid w:val="008123A3"/>
    <w:rsid w:val="00813115"/>
    <w:rsid w:val="00813400"/>
    <w:rsid w:val="008172AF"/>
    <w:rsid w:val="008206DC"/>
    <w:rsid w:val="00820D32"/>
    <w:rsid w:val="00824A2C"/>
    <w:rsid w:val="00826147"/>
    <w:rsid w:val="00826560"/>
    <w:rsid w:val="00827612"/>
    <w:rsid w:val="00827D4B"/>
    <w:rsid w:val="00830931"/>
    <w:rsid w:val="00831410"/>
    <w:rsid w:val="00832AC2"/>
    <w:rsid w:val="0083339D"/>
    <w:rsid w:val="00833508"/>
    <w:rsid w:val="008367BB"/>
    <w:rsid w:val="00840F73"/>
    <w:rsid w:val="008434A3"/>
    <w:rsid w:val="00845DC2"/>
    <w:rsid w:val="00852E43"/>
    <w:rsid w:val="00853281"/>
    <w:rsid w:val="0085505F"/>
    <w:rsid w:val="00856F01"/>
    <w:rsid w:val="00857D25"/>
    <w:rsid w:val="0086169C"/>
    <w:rsid w:val="008631F1"/>
    <w:rsid w:val="00863470"/>
    <w:rsid w:val="008660BA"/>
    <w:rsid w:val="00866B37"/>
    <w:rsid w:val="008723E5"/>
    <w:rsid w:val="00873F31"/>
    <w:rsid w:val="0088226A"/>
    <w:rsid w:val="00883089"/>
    <w:rsid w:val="00884AD1"/>
    <w:rsid w:val="00885B87"/>
    <w:rsid w:val="00887704"/>
    <w:rsid w:val="00895321"/>
    <w:rsid w:val="008A0BDF"/>
    <w:rsid w:val="008A4D94"/>
    <w:rsid w:val="008B0F17"/>
    <w:rsid w:val="008B356C"/>
    <w:rsid w:val="008B36FD"/>
    <w:rsid w:val="008B3825"/>
    <w:rsid w:val="008C14E8"/>
    <w:rsid w:val="008C2441"/>
    <w:rsid w:val="008D167D"/>
    <w:rsid w:val="008D21F1"/>
    <w:rsid w:val="008D3531"/>
    <w:rsid w:val="008D3CFD"/>
    <w:rsid w:val="008D5DAA"/>
    <w:rsid w:val="008E0A96"/>
    <w:rsid w:val="008E31C8"/>
    <w:rsid w:val="008F316C"/>
    <w:rsid w:val="008F62B7"/>
    <w:rsid w:val="00901719"/>
    <w:rsid w:val="00907D82"/>
    <w:rsid w:val="00910522"/>
    <w:rsid w:val="00910ED2"/>
    <w:rsid w:val="00911085"/>
    <w:rsid w:val="009111E2"/>
    <w:rsid w:val="0091330F"/>
    <w:rsid w:val="009137B0"/>
    <w:rsid w:val="00913985"/>
    <w:rsid w:val="00915EEA"/>
    <w:rsid w:val="009216F5"/>
    <w:rsid w:val="009219D5"/>
    <w:rsid w:val="00926307"/>
    <w:rsid w:val="00926923"/>
    <w:rsid w:val="00926DD6"/>
    <w:rsid w:val="0093122E"/>
    <w:rsid w:val="009328DF"/>
    <w:rsid w:val="00935D67"/>
    <w:rsid w:val="009360BB"/>
    <w:rsid w:val="00941F17"/>
    <w:rsid w:val="0094232D"/>
    <w:rsid w:val="00943CBC"/>
    <w:rsid w:val="00952CB6"/>
    <w:rsid w:val="0095365A"/>
    <w:rsid w:val="00956FF8"/>
    <w:rsid w:val="00960C5C"/>
    <w:rsid w:val="009666AD"/>
    <w:rsid w:val="0096693F"/>
    <w:rsid w:val="00970513"/>
    <w:rsid w:val="00975BD9"/>
    <w:rsid w:val="00980242"/>
    <w:rsid w:val="0098208B"/>
    <w:rsid w:val="0098216D"/>
    <w:rsid w:val="009822AF"/>
    <w:rsid w:val="009823B1"/>
    <w:rsid w:val="0098305F"/>
    <w:rsid w:val="00985E7A"/>
    <w:rsid w:val="009902F8"/>
    <w:rsid w:val="00990DA8"/>
    <w:rsid w:val="0099106A"/>
    <w:rsid w:val="00996582"/>
    <w:rsid w:val="009974A9"/>
    <w:rsid w:val="009A1575"/>
    <w:rsid w:val="009A2A48"/>
    <w:rsid w:val="009A2B4B"/>
    <w:rsid w:val="009A3977"/>
    <w:rsid w:val="009A5814"/>
    <w:rsid w:val="009A5DC5"/>
    <w:rsid w:val="009A6941"/>
    <w:rsid w:val="009A7132"/>
    <w:rsid w:val="009B4FD8"/>
    <w:rsid w:val="009B60A0"/>
    <w:rsid w:val="009B620A"/>
    <w:rsid w:val="009B65DA"/>
    <w:rsid w:val="009C2825"/>
    <w:rsid w:val="009C4B63"/>
    <w:rsid w:val="009C60C4"/>
    <w:rsid w:val="009D54FD"/>
    <w:rsid w:val="009D56F3"/>
    <w:rsid w:val="009D7692"/>
    <w:rsid w:val="009E08E1"/>
    <w:rsid w:val="009E1460"/>
    <w:rsid w:val="009E2BC2"/>
    <w:rsid w:val="009E4840"/>
    <w:rsid w:val="009F0625"/>
    <w:rsid w:val="009F3443"/>
    <w:rsid w:val="009F43D0"/>
    <w:rsid w:val="00A02341"/>
    <w:rsid w:val="00A060E4"/>
    <w:rsid w:val="00A071D1"/>
    <w:rsid w:val="00A107E8"/>
    <w:rsid w:val="00A125E3"/>
    <w:rsid w:val="00A12EED"/>
    <w:rsid w:val="00A147D5"/>
    <w:rsid w:val="00A15497"/>
    <w:rsid w:val="00A20FEF"/>
    <w:rsid w:val="00A23626"/>
    <w:rsid w:val="00A243A9"/>
    <w:rsid w:val="00A24E76"/>
    <w:rsid w:val="00A275A2"/>
    <w:rsid w:val="00A27877"/>
    <w:rsid w:val="00A27906"/>
    <w:rsid w:val="00A36552"/>
    <w:rsid w:val="00A4142F"/>
    <w:rsid w:val="00A421D0"/>
    <w:rsid w:val="00A43C4B"/>
    <w:rsid w:val="00A45FDA"/>
    <w:rsid w:val="00A54240"/>
    <w:rsid w:val="00A55086"/>
    <w:rsid w:val="00A55FB8"/>
    <w:rsid w:val="00A560E0"/>
    <w:rsid w:val="00A56F2D"/>
    <w:rsid w:val="00A62857"/>
    <w:rsid w:val="00A637EF"/>
    <w:rsid w:val="00A6436B"/>
    <w:rsid w:val="00A70DC6"/>
    <w:rsid w:val="00A71E03"/>
    <w:rsid w:val="00A7245A"/>
    <w:rsid w:val="00A7265C"/>
    <w:rsid w:val="00A72E6D"/>
    <w:rsid w:val="00A7423A"/>
    <w:rsid w:val="00A80998"/>
    <w:rsid w:val="00A849CB"/>
    <w:rsid w:val="00A8689A"/>
    <w:rsid w:val="00A87646"/>
    <w:rsid w:val="00A90997"/>
    <w:rsid w:val="00A91649"/>
    <w:rsid w:val="00A919A3"/>
    <w:rsid w:val="00A95263"/>
    <w:rsid w:val="00A9642B"/>
    <w:rsid w:val="00A9797A"/>
    <w:rsid w:val="00A97EBC"/>
    <w:rsid w:val="00AA4CAE"/>
    <w:rsid w:val="00AB5482"/>
    <w:rsid w:val="00AB5AC1"/>
    <w:rsid w:val="00AB71AE"/>
    <w:rsid w:val="00AB7542"/>
    <w:rsid w:val="00AC16A2"/>
    <w:rsid w:val="00AC3284"/>
    <w:rsid w:val="00AC46FE"/>
    <w:rsid w:val="00AC69F5"/>
    <w:rsid w:val="00AD1F05"/>
    <w:rsid w:val="00AD5F21"/>
    <w:rsid w:val="00AD6BD1"/>
    <w:rsid w:val="00AD7BA9"/>
    <w:rsid w:val="00AE0741"/>
    <w:rsid w:val="00AE0F6D"/>
    <w:rsid w:val="00AE1B08"/>
    <w:rsid w:val="00AE26DB"/>
    <w:rsid w:val="00AE3A9C"/>
    <w:rsid w:val="00AE4DE1"/>
    <w:rsid w:val="00AE4E4D"/>
    <w:rsid w:val="00AF436F"/>
    <w:rsid w:val="00AF66BE"/>
    <w:rsid w:val="00AF72ED"/>
    <w:rsid w:val="00B01182"/>
    <w:rsid w:val="00B011DF"/>
    <w:rsid w:val="00B02E49"/>
    <w:rsid w:val="00B070E9"/>
    <w:rsid w:val="00B07B1B"/>
    <w:rsid w:val="00B12352"/>
    <w:rsid w:val="00B13F18"/>
    <w:rsid w:val="00B17793"/>
    <w:rsid w:val="00B17A3B"/>
    <w:rsid w:val="00B20967"/>
    <w:rsid w:val="00B21758"/>
    <w:rsid w:val="00B26B50"/>
    <w:rsid w:val="00B3181B"/>
    <w:rsid w:val="00B32283"/>
    <w:rsid w:val="00B373E7"/>
    <w:rsid w:val="00B42900"/>
    <w:rsid w:val="00B42B40"/>
    <w:rsid w:val="00B44482"/>
    <w:rsid w:val="00B44BCC"/>
    <w:rsid w:val="00B44ED8"/>
    <w:rsid w:val="00B4768C"/>
    <w:rsid w:val="00B50FE9"/>
    <w:rsid w:val="00B523BE"/>
    <w:rsid w:val="00B650BC"/>
    <w:rsid w:val="00B72DBE"/>
    <w:rsid w:val="00B77A54"/>
    <w:rsid w:val="00B80387"/>
    <w:rsid w:val="00B82B2C"/>
    <w:rsid w:val="00B83204"/>
    <w:rsid w:val="00B902D2"/>
    <w:rsid w:val="00B90E83"/>
    <w:rsid w:val="00B92027"/>
    <w:rsid w:val="00B920A9"/>
    <w:rsid w:val="00BA0F95"/>
    <w:rsid w:val="00BA2BEA"/>
    <w:rsid w:val="00BA422D"/>
    <w:rsid w:val="00BA5403"/>
    <w:rsid w:val="00BA6D78"/>
    <w:rsid w:val="00BA7617"/>
    <w:rsid w:val="00BA7AED"/>
    <w:rsid w:val="00BB14BE"/>
    <w:rsid w:val="00BC2406"/>
    <w:rsid w:val="00BC35D8"/>
    <w:rsid w:val="00BC6D40"/>
    <w:rsid w:val="00BC75A0"/>
    <w:rsid w:val="00BD7935"/>
    <w:rsid w:val="00BE3624"/>
    <w:rsid w:val="00BE5441"/>
    <w:rsid w:val="00BF181C"/>
    <w:rsid w:val="00BF2C3C"/>
    <w:rsid w:val="00BF3ED9"/>
    <w:rsid w:val="00BF4E51"/>
    <w:rsid w:val="00BF6F86"/>
    <w:rsid w:val="00C07433"/>
    <w:rsid w:val="00C106EA"/>
    <w:rsid w:val="00C10CD0"/>
    <w:rsid w:val="00C112AA"/>
    <w:rsid w:val="00C11DB5"/>
    <w:rsid w:val="00C120E5"/>
    <w:rsid w:val="00C12F45"/>
    <w:rsid w:val="00C130F1"/>
    <w:rsid w:val="00C13CF7"/>
    <w:rsid w:val="00C14984"/>
    <w:rsid w:val="00C1665D"/>
    <w:rsid w:val="00C16809"/>
    <w:rsid w:val="00C21086"/>
    <w:rsid w:val="00C22847"/>
    <w:rsid w:val="00C22A8E"/>
    <w:rsid w:val="00C23028"/>
    <w:rsid w:val="00C243C6"/>
    <w:rsid w:val="00C24C5F"/>
    <w:rsid w:val="00C26AF9"/>
    <w:rsid w:val="00C308B2"/>
    <w:rsid w:val="00C31FE6"/>
    <w:rsid w:val="00C327AE"/>
    <w:rsid w:val="00C33A3E"/>
    <w:rsid w:val="00C36117"/>
    <w:rsid w:val="00C4235C"/>
    <w:rsid w:val="00C42F0E"/>
    <w:rsid w:val="00C462E3"/>
    <w:rsid w:val="00C47AF2"/>
    <w:rsid w:val="00C5118B"/>
    <w:rsid w:val="00C53898"/>
    <w:rsid w:val="00C547AA"/>
    <w:rsid w:val="00C54AFB"/>
    <w:rsid w:val="00C5573B"/>
    <w:rsid w:val="00C60677"/>
    <w:rsid w:val="00C60964"/>
    <w:rsid w:val="00C615AE"/>
    <w:rsid w:val="00C6210A"/>
    <w:rsid w:val="00C629FF"/>
    <w:rsid w:val="00C62C17"/>
    <w:rsid w:val="00C6653D"/>
    <w:rsid w:val="00C66E51"/>
    <w:rsid w:val="00C71C1A"/>
    <w:rsid w:val="00C73881"/>
    <w:rsid w:val="00C757B7"/>
    <w:rsid w:val="00C759C3"/>
    <w:rsid w:val="00C80A2C"/>
    <w:rsid w:val="00C81AA4"/>
    <w:rsid w:val="00C822DC"/>
    <w:rsid w:val="00C84F2E"/>
    <w:rsid w:val="00C871E8"/>
    <w:rsid w:val="00C87972"/>
    <w:rsid w:val="00C92210"/>
    <w:rsid w:val="00C95365"/>
    <w:rsid w:val="00C95EFF"/>
    <w:rsid w:val="00C966E1"/>
    <w:rsid w:val="00C9793D"/>
    <w:rsid w:val="00CA1BEB"/>
    <w:rsid w:val="00CA4DDC"/>
    <w:rsid w:val="00CA5566"/>
    <w:rsid w:val="00CA5852"/>
    <w:rsid w:val="00CA6195"/>
    <w:rsid w:val="00CA6C47"/>
    <w:rsid w:val="00CA75E8"/>
    <w:rsid w:val="00CA7D6F"/>
    <w:rsid w:val="00CB17E6"/>
    <w:rsid w:val="00CB35DF"/>
    <w:rsid w:val="00CB705C"/>
    <w:rsid w:val="00CB7C68"/>
    <w:rsid w:val="00CC16E6"/>
    <w:rsid w:val="00CC1B38"/>
    <w:rsid w:val="00CC24BE"/>
    <w:rsid w:val="00CC546C"/>
    <w:rsid w:val="00CC5A80"/>
    <w:rsid w:val="00CD02A6"/>
    <w:rsid w:val="00CD3386"/>
    <w:rsid w:val="00CD4367"/>
    <w:rsid w:val="00CD5F0B"/>
    <w:rsid w:val="00CE1EB7"/>
    <w:rsid w:val="00CE45AF"/>
    <w:rsid w:val="00CE4757"/>
    <w:rsid w:val="00CE7EA8"/>
    <w:rsid w:val="00CF15D8"/>
    <w:rsid w:val="00D002DE"/>
    <w:rsid w:val="00D01352"/>
    <w:rsid w:val="00D0184C"/>
    <w:rsid w:val="00D033A3"/>
    <w:rsid w:val="00D1394C"/>
    <w:rsid w:val="00D16BB4"/>
    <w:rsid w:val="00D2030B"/>
    <w:rsid w:val="00D24156"/>
    <w:rsid w:val="00D27854"/>
    <w:rsid w:val="00D30114"/>
    <w:rsid w:val="00D33F61"/>
    <w:rsid w:val="00D34297"/>
    <w:rsid w:val="00D349DC"/>
    <w:rsid w:val="00D35CE7"/>
    <w:rsid w:val="00D41351"/>
    <w:rsid w:val="00D41556"/>
    <w:rsid w:val="00D42F9B"/>
    <w:rsid w:val="00D43E8B"/>
    <w:rsid w:val="00D51871"/>
    <w:rsid w:val="00D52E78"/>
    <w:rsid w:val="00D55372"/>
    <w:rsid w:val="00D55D42"/>
    <w:rsid w:val="00D625B2"/>
    <w:rsid w:val="00D62AB1"/>
    <w:rsid w:val="00D62C78"/>
    <w:rsid w:val="00D67BC9"/>
    <w:rsid w:val="00D74A0E"/>
    <w:rsid w:val="00D752B9"/>
    <w:rsid w:val="00D75568"/>
    <w:rsid w:val="00D75769"/>
    <w:rsid w:val="00D75BA1"/>
    <w:rsid w:val="00D763BB"/>
    <w:rsid w:val="00D76B59"/>
    <w:rsid w:val="00D77000"/>
    <w:rsid w:val="00D802DE"/>
    <w:rsid w:val="00D8155E"/>
    <w:rsid w:val="00D8278B"/>
    <w:rsid w:val="00D82C30"/>
    <w:rsid w:val="00D82C52"/>
    <w:rsid w:val="00D862A7"/>
    <w:rsid w:val="00D912A7"/>
    <w:rsid w:val="00D95BF0"/>
    <w:rsid w:val="00DA1087"/>
    <w:rsid w:val="00DA3559"/>
    <w:rsid w:val="00DA41F0"/>
    <w:rsid w:val="00DA5806"/>
    <w:rsid w:val="00DA5EA4"/>
    <w:rsid w:val="00DB0AD0"/>
    <w:rsid w:val="00DB1045"/>
    <w:rsid w:val="00DB15D1"/>
    <w:rsid w:val="00DB4B5F"/>
    <w:rsid w:val="00DB6CBC"/>
    <w:rsid w:val="00DB704C"/>
    <w:rsid w:val="00DB7B2A"/>
    <w:rsid w:val="00DD0DA2"/>
    <w:rsid w:val="00DD3CA0"/>
    <w:rsid w:val="00DE24B9"/>
    <w:rsid w:val="00DE43F3"/>
    <w:rsid w:val="00DE724A"/>
    <w:rsid w:val="00DF4E4C"/>
    <w:rsid w:val="00DF5CF6"/>
    <w:rsid w:val="00E00739"/>
    <w:rsid w:val="00E02629"/>
    <w:rsid w:val="00E034C2"/>
    <w:rsid w:val="00E06E9A"/>
    <w:rsid w:val="00E12B07"/>
    <w:rsid w:val="00E17859"/>
    <w:rsid w:val="00E17907"/>
    <w:rsid w:val="00E20F9A"/>
    <w:rsid w:val="00E230AB"/>
    <w:rsid w:val="00E24D83"/>
    <w:rsid w:val="00E30D24"/>
    <w:rsid w:val="00E310FE"/>
    <w:rsid w:val="00E3255F"/>
    <w:rsid w:val="00E34390"/>
    <w:rsid w:val="00E40545"/>
    <w:rsid w:val="00E410E7"/>
    <w:rsid w:val="00E456CC"/>
    <w:rsid w:val="00E47B79"/>
    <w:rsid w:val="00E50842"/>
    <w:rsid w:val="00E5752F"/>
    <w:rsid w:val="00E615E6"/>
    <w:rsid w:val="00E62A00"/>
    <w:rsid w:val="00E65BD7"/>
    <w:rsid w:val="00E6650C"/>
    <w:rsid w:val="00E66732"/>
    <w:rsid w:val="00E66F2A"/>
    <w:rsid w:val="00E70EC3"/>
    <w:rsid w:val="00E73D33"/>
    <w:rsid w:val="00E74F3F"/>
    <w:rsid w:val="00E75718"/>
    <w:rsid w:val="00E75AA8"/>
    <w:rsid w:val="00E8065A"/>
    <w:rsid w:val="00E80D29"/>
    <w:rsid w:val="00E834CC"/>
    <w:rsid w:val="00E85295"/>
    <w:rsid w:val="00E86A46"/>
    <w:rsid w:val="00E900A5"/>
    <w:rsid w:val="00E90B2B"/>
    <w:rsid w:val="00E9146F"/>
    <w:rsid w:val="00E94F3A"/>
    <w:rsid w:val="00EA7287"/>
    <w:rsid w:val="00EB07D1"/>
    <w:rsid w:val="00EB136F"/>
    <w:rsid w:val="00EB1B80"/>
    <w:rsid w:val="00EB1BEA"/>
    <w:rsid w:val="00EB2227"/>
    <w:rsid w:val="00EB3080"/>
    <w:rsid w:val="00EB4808"/>
    <w:rsid w:val="00EB485E"/>
    <w:rsid w:val="00EB7591"/>
    <w:rsid w:val="00EC1341"/>
    <w:rsid w:val="00EC2240"/>
    <w:rsid w:val="00EC339A"/>
    <w:rsid w:val="00EC6CDE"/>
    <w:rsid w:val="00ED1887"/>
    <w:rsid w:val="00ED34F7"/>
    <w:rsid w:val="00EE001B"/>
    <w:rsid w:val="00EE1FB3"/>
    <w:rsid w:val="00EE2151"/>
    <w:rsid w:val="00EE4ADF"/>
    <w:rsid w:val="00EE4F27"/>
    <w:rsid w:val="00EE5749"/>
    <w:rsid w:val="00EE7F69"/>
    <w:rsid w:val="00EF18C1"/>
    <w:rsid w:val="00EF30FD"/>
    <w:rsid w:val="00EF4DFD"/>
    <w:rsid w:val="00EF54EF"/>
    <w:rsid w:val="00EF692D"/>
    <w:rsid w:val="00F00A33"/>
    <w:rsid w:val="00F077EB"/>
    <w:rsid w:val="00F111D0"/>
    <w:rsid w:val="00F1175D"/>
    <w:rsid w:val="00F12DFB"/>
    <w:rsid w:val="00F14BE7"/>
    <w:rsid w:val="00F218A8"/>
    <w:rsid w:val="00F21EF1"/>
    <w:rsid w:val="00F24482"/>
    <w:rsid w:val="00F25764"/>
    <w:rsid w:val="00F26891"/>
    <w:rsid w:val="00F3076E"/>
    <w:rsid w:val="00F313F9"/>
    <w:rsid w:val="00F43670"/>
    <w:rsid w:val="00F455AC"/>
    <w:rsid w:val="00F4721D"/>
    <w:rsid w:val="00F4749F"/>
    <w:rsid w:val="00F530D1"/>
    <w:rsid w:val="00F551DA"/>
    <w:rsid w:val="00F56752"/>
    <w:rsid w:val="00F6034D"/>
    <w:rsid w:val="00F60BAD"/>
    <w:rsid w:val="00F612C2"/>
    <w:rsid w:val="00F62057"/>
    <w:rsid w:val="00F62C35"/>
    <w:rsid w:val="00F63A9F"/>
    <w:rsid w:val="00F64116"/>
    <w:rsid w:val="00F65EBE"/>
    <w:rsid w:val="00F66E19"/>
    <w:rsid w:val="00F723F0"/>
    <w:rsid w:val="00F72F3A"/>
    <w:rsid w:val="00F83650"/>
    <w:rsid w:val="00F83FA4"/>
    <w:rsid w:val="00F934A0"/>
    <w:rsid w:val="00FA0215"/>
    <w:rsid w:val="00FA1460"/>
    <w:rsid w:val="00FA185A"/>
    <w:rsid w:val="00FA44AF"/>
    <w:rsid w:val="00FA6A4C"/>
    <w:rsid w:val="00FA7F24"/>
    <w:rsid w:val="00FB04AC"/>
    <w:rsid w:val="00FB0D01"/>
    <w:rsid w:val="00FB15FB"/>
    <w:rsid w:val="00FB3074"/>
    <w:rsid w:val="00FC119F"/>
    <w:rsid w:val="00FC182A"/>
    <w:rsid w:val="00FC5242"/>
    <w:rsid w:val="00FC5B35"/>
    <w:rsid w:val="00FD021E"/>
    <w:rsid w:val="00FD33A2"/>
    <w:rsid w:val="00FD6DA1"/>
    <w:rsid w:val="00FE1268"/>
    <w:rsid w:val="00FE1BE1"/>
    <w:rsid w:val="00FE4AC8"/>
    <w:rsid w:val="00FE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A6DE6B"/>
  <w15:docId w15:val="{559A2278-71E1-4E86-B863-16A61AEC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51B"/>
    <w:pPr>
      <w:spacing w:after="200" w:line="276" w:lineRule="auto"/>
    </w:pPr>
    <w:rPr>
      <w:sz w:val="22"/>
      <w:szCs w:val="22"/>
      <w:lang w:eastAsia="en-US"/>
    </w:rPr>
  </w:style>
  <w:style w:type="paragraph" w:styleId="1">
    <w:name w:val="heading 1"/>
    <w:basedOn w:val="a"/>
    <w:next w:val="a"/>
    <w:link w:val="10"/>
    <w:qFormat/>
    <w:locked/>
    <w:rsid w:val="00290EA8"/>
    <w:pPr>
      <w:keepNext/>
      <w:widowControl w:val="0"/>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locked/>
    <w:rsid w:val="00290EA8"/>
    <w:pPr>
      <w:keepNext/>
      <w:suppressAutoHyphens/>
      <w:spacing w:before="240" w:after="60" w:line="240" w:lineRule="auto"/>
      <w:outlineLvl w:val="1"/>
    </w:pPr>
    <w:rPr>
      <w:rFonts w:ascii="Cambria" w:eastAsia="Times New Roman" w:hAnsi="Cambria"/>
      <w:b/>
      <w:bCs/>
      <w:i/>
      <w:iCs/>
      <w:sz w:val="28"/>
      <w:szCs w:val="28"/>
      <w:lang w:eastAsia="ar-SA"/>
    </w:rPr>
  </w:style>
  <w:style w:type="paragraph" w:styleId="3">
    <w:name w:val="heading 3"/>
    <w:basedOn w:val="a"/>
    <w:next w:val="a"/>
    <w:link w:val="30"/>
    <w:uiPriority w:val="9"/>
    <w:semiHidden/>
    <w:unhideWhenUsed/>
    <w:qFormat/>
    <w:locked/>
    <w:rsid w:val="00A9642B"/>
    <w:pPr>
      <w:keepNext/>
      <w:keepLines/>
      <w:spacing w:before="40" w:after="0"/>
      <w:outlineLvl w:val="2"/>
    </w:pPr>
    <w:rPr>
      <w:rFonts w:eastAsia="Times New Roman"/>
      <w:color w:val="2F5496"/>
      <w:sz w:val="28"/>
      <w:szCs w:val="28"/>
      <w:lang w:eastAsia="ru-RU"/>
    </w:rPr>
  </w:style>
  <w:style w:type="paragraph" w:styleId="4">
    <w:name w:val="heading 4"/>
    <w:basedOn w:val="a"/>
    <w:next w:val="a"/>
    <w:link w:val="40"/>
    <w:uiPriority w:val="9"/>
    <w:semiHidden/>
    <w:unhideWhenUsed/>
    <w:qFormat/>
    <w:locked/>
    <w:rsid w:val="00A9642B"/>
    <w:pPr>
      <w:keepNext/>
      <w:keepLines/>
      <w:spacing w:before="40" w:after="0"/>
      <w:outlineLvl w:val="3"/>
    </w:pPr>
    <w:rPr>
      <w:rFonts w:eastAsia="Times New Roman"/>
      <w:i/>
      <w:iCs/>
      <w:color w:val="2F5496"/>
      <w:sz w:val="20"/>
      <w:szCs w:val="20"/>
      <w:lang w:eastAsia="ru-RU"/>
    </w:rPr>
  </w:style>
  <w:style w:type="paragraph" w:styleId="5">
    <w:name w:val="heading 5"/>
    <w:basedOn w:val="a"/>
    <w:next w:val="a"/>
    <w:link w:val="50"/>
    <w:uiPriority w:val="9"/>
    <w:semiHidden/>
    <w:unhideWhenUsed/>
    <w:qFormat/>
    <w:locked/>
    <w:rsid w:val="00A9642B"/>
    <w:pPr>
      <w:keepNext/>
      <w:keepLines/>
      <w:spacing w:before="40" w:after="0"/>
      <w:outlineLvl w:val="4"/>
    </w:pPr>
    <w:rPr>
      <w:rFonts w:eastAsia="Times New Roman"/>
      <w:color w:val="2F5496"/>
      <w:sz w:val="20"/>
      <w:szCs w:val="20"/>
      <w:lang w:eastAsia="ru-RU"/>
    </w:rPr>
  </w:style>
  <w:style w:type="paragraph" w:styleId="6">
    <w:name w:val="heading 6"/>
    <w:basedOn w:val="a"/>
    <w:next w:val="a"/>
    <w:link w:val="60"/>
    <w:uiPriority w:val="9"/>
    <w:semiHidden/>
    <w:unhideWhenUsed/>
    <w:qFormat/>
    <w:locked/>
    <w:rsid w:val="00A9642B"/>
    <w:pPr>
      <w:keepNext/>
      <w:keepLines/>
      <w:spacing w:before="40" w:after="0"/>
      <w:outlineLvl w:val="5"/>
    </w:pPr>
    <w:rPr>
      <w:rFonts w:eastAsia="Times New Roman"/>
      <w:i/>
      <w:iCs/>
      <w:color w:val="595959"/>
      <w:sz w:val="20"/>
      <w:szCs w:val="20"/>
      <w:lang w:eastAsia="ru-RU"/>
    </w:rPr>
  </w:style>
  <w:style w:type="paragraph" w:styleId="7">
    <w:name w:val="heading 7"/>
    <w:basedOn w:val="a"/>
    <w:next w:val="a"/>
    <w:link w:val="70"/>
    <w:uiPriority w:val="9"/>
    <w:semiHidden/>
    <w:unhideWhenUsed/>
    <w:qFormat/>
    <w:locked/>
    <w:rsid w:val="00A9642B"/>
    <w:pPr>
      <w:keepNext/>
      <w:keepLines/>
      <w:spacing w:before="40" w:after="0"/>
      <w:outlineLvl w:val="6"/>
    </w:pPr>
    <w:rPr>
      <w:rFonts w:eastAsia="Times New Roman"/>
      <w:color w:val="595959"/>
      <w:sz w:val="20"/>
      <w:szCs w:val="20"/>
      <w:lang w:eastAsia="ru-RU"/>
    </w:rPr>
  </w:style>
  <w:style w:type="paragraph" w:styleId="8">
    <w:name w:val="heading 8"/>
    <w:basedOn w:val="a"/>
    <w:next w:val="a"/>
    <w:link w:val="80"/>
    <w:uiPriority w:val="9"/>
    <w:semiHidden/>
    <w:unhideWhenUsed/>
    <w:qFormat/>
    <w:locked/>
    <w:rsid w:val="00A9642B"/>
    <w:pPr>
      <w:keepNext/>
      <w:keepLines/>
      <w:spacing w:before="40" w:after="0"/>
      <w:outlineLvl w:val="7"/>
    </w:pPr>
    <w:rPr>
      <w:rFonts w:eastAsia="Times New Roman"/>
      <w:i/>
      <w:iCs/>
      <w:color w:val="272727"/>
      <w:sz w:val="20"/>
      <w:szCs w:val="20"/>
      <w:lang w:eastAsia="ru-RU"/>
    </w:rPr>
  </w:style>
  <w:style w:type="paragraph" w:styleId="9">
    <w:name w:val="heading 9"/>
    <w:basedOn w:val="a"/>
    <w:next w:val="a"/>
    <w:link w:val="90"/>
    <w:uiPriority w:val="9"/>
    <w:semiHidden/>
    <w:unhideWhenUsed/>
    <w:qFormat/>
    <w:locked/>
    <w:rsid w:val="00A9642B"/>
    <w:pPr>
      <w:keepNext/>
      <w:keepLines/>
      <w:spacing w:before="40" w:after="0"/>
      <w:outlineLvl w:val="8"/>
    </w:pPr>
    <w:rPr>
      <w:rFonts w:eastAsia="Times New Roman"/>
      <w:color w:val="272727"/>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1F1"/>
    <w:rPr>
      <w:rFonts w:ascii="Times New Roman" w:hAnsi="Times New Roman"/>
      <w:sz w:val="28"/>
      <w:szCs w:val="22"/>
      <w:lang w:eastAsia="en-US"/>
    </w:rPr>
  </w:style>
  <w:style w:type="paragraph" w:customStyle="1" w:styleId="11">
    <w:name w:val="ВК1"/>
    <w:basedOn w:val="a4"/>
    <w:rsid w:val="009216F5"/>
    <w:pPr>
      <w:tabs>
        <w:tab w:val="clear" w:pos="4677"/>
        <w:tab w:val="clear" w:pos="9355"/>
        <w:tab w:val="center" w:pos="4703"/>
        <w:tab w:val="right" w:pos="9214"/>
      </w:tabs>
      <w:ind w:right="1418"/>
      <w:jc w:val="center"/>
    </w:pPr>
    <w:rPr>
      <w:rFonts w:ascii="Times New Roman" w:eastAsia="Times New Roman" w:hAnsi="Times New Roman"/>
      <w:b/>
      <w:sz w:val="26"/>
      <w:szCs w:val="20"/>
      <w:lang w:eastAsia="ru-RU"/>
    </w:rPr>
  </w:style>
  <w:style w:type="paragraph" w:styleId="a4">
    <w:name w:val="header"/>
    <w:basedOn w:val="a"/>
    <w:link w:val="a5"/>
    <w:uiPriority w:val="99"/>
    <w:rsid w:val="009216F5"/>
    <w:pPr>
      <w:tabs>
        <w:tab w:val="center" w:pos="4677"/>
        <w:tab w:val="right" w:pos="9355"/>
      </w:tabs>
      <w:spacing w:after="0" w:line="240" w:lineRule="auto"/>
    </w:pPr>
  </w:style>
  <w:style w:type="character" w:customStyle="1" w:styleId="a5">
    <w:name w:val="Верхний колонтитул Знак"/>
    <w:link w:val="a4"/>
    <w:uiPriority w:val="99"/>
    <w:locked/>
    <w:rsid w:val="009216F5"/>
    <w:rPr>
      <w:rFonts w:ascii="Calibri" w:hAnsi="Calibri" w:cs="Times New Roman"/>
    </w:rPr>
  </w:style>
  <w:style w:type="paragraph" w:styleId="a6">
    <w:name w:val="Balloon Text"/>
    <w:basedOn w:val="a"/>
    <w:link w:val="a7"/>
    <w:uiPriority w:val="99"/>
    <w:rsid w:val="009216F5"/>
    <w:pPr>
      <w:spacing w:after="0" w:line="240" w:lineRule="auto"/>
    </w:pPr>
    <w:rPr>
      <w:rFonts w:ascii="Tahoma" w:hAnsi="Tahoma" w:cs="Tahoma"/>
      <w:sz w:val="16"/>
      <w:szCs w:val="16"/>
    </w:rPr>
  </w:style>
  <w:style w:type="character" w:customStyle="1" w:styleId="a7">
    <w:name w:val="Текст выноски Знак"/>
    <w:link w:val="a6"/>
    <w:uiPriority w:val="99"/>
    <w:locked/>
    <w:rsid w:val="009216F5"/>
    <w:rPr>
      <w:rFonts w:ascii="Tahoma" w:hAnsi="Tahoma" w:cs="Tahoma"/>
      <w:sz w:val="16"/>
      <w:szCs w:val="16"/>
    </w:rPr>
  </w:style>
  <w:style w:type="paragraph" w:styleId="a8">
    <w:name w:val="List Paragraph"/>
    <w:basedOn w:val="a"/>
    <w:uiPriority w:val="34"/>
    <w:qFormat/>
    <w:rsid w:val="009216F5"/>
    <w:pPr>
      <w:ind w:left="720"/>
      <w:contextualSpacing/>
    </w:pPr>
  </w:style>
  <w:style w:type="paragraph" w:styleId="a9">
    <w:name w:val="footer"/>
    <w:basedOn w:val="a"/>
    <w:link w:val="aa"/>
    <w:uiPriority w:val="99"/>
    <w:rsid w:val="004142BD"/>
    <w:pPr>
      <w:tabs>
        <w:tab w:val="center" w:pos="4677"/>
        <w:tab w:val="right" w:pos="9355"/>
      </w:tabs>
      <w:spacing w:after="0" w:line="240" w:lineRule="auto"/>
    </w:pPr>
  </w:style>
  <w:style w:type="character" w:customStyle="1" w:styleId="aa">
    <w:name w:val="Нижний колонтитул Знак"/>
    <w:link w:val="a9"/>
    <w:uiPriority w:val="99"/>
    <w:locked/>
    <w:rsid w:val="004142BD"/>
    <w:rPr>
      <w:rFonts w:ascii="Calibri" w:hAnsi="Calibri" w:cs="Times New Roman"/>
    </w:rPr>
  </w:style>
  <w:style w:type="paragraph" w:customStyle="1" w:styleId="ConsPlusNormal">
    <w:name w:val="ConsPlusNormal"/>
    <w:rsid w:val="00EF18C1"/>
    <w:pPr>
      <w:widowControl w:val="0"/>
      <w:autoSpaceDE w:val="0"/>
      <w:autoSpaceDN w:val="0"/>
      <w:adjustRightInd w:val="0"/>
      <w:ind w:firstLine="720"/>
    </w:pPr>
    <w:rPr>
      <w:rFonts w:ascii="Arial" w:hAnsi="Arial" w:cs="Arial"/>
    </w:rPr>
  </w:style>
  <w:style w:type="paragraph" w:customStyle="1" w:styleId="ConsPlusTitle">
    <w:name w:val="ConsPlusTitle"/>
    <w:rsid w:val="003F468C"/>
    <w:pPr>
      <w:widowControl w:val="0"/>
      <w:autoSpaceDE w:val="0"/>
      <w:autoSpaceDN w:val="0"/>
      <w:adjustRightInd w:val="0"/>
    </w:pPr>
    <w:rPr>
      <w:rFonts w:ascii="Arial" w:hAnsi="Arial" w:cs="Arial"/>
      <w:b/>
      <w:bCs/>
    </w:rPr>
  </w:style>
  <w:style w:type="character" w:customStyle="1" w:styleId="10">
    <w:name w:val="Заголовок 1 Знак"/>
    <w:link w:val="1"/>
    <w:rsid w:val="00290EA8"/>
    <w:rPr>
      <w:rFonts w:ascii="Times New Roman" w:eastAsia="Times New Roman" w:hAnsi="Times New Roman"/>
      <w:b/>
      <w:sz w:val="24"/>
      <w:szCs w:val="20"/>
    </w:rPr>
  </w:style>
  <w:style w:type="character" w:customStyle="1" w:styleId="20">
    <w:name w:val="Заголовок 2 Знак"/>
    <w:link w:val="2"/>
    <w:rsid w:val="00290EA8"/>
    <w:rPr>
      <w:rFonts w:ascii="Cambria" w:eastAsia="Times New Roman" w:hAnsi="Cambria"/>
      <w:b/>
      <w:bCs/>
      <w:i/>
      <w:iCs/>
      <w:sz w:val="28"/>
      <w:szCs w:val="28"/>
      <w:lang w:eastAsia="ar-SA"/>
    </w:rPr>
  </w:style>
  <w:style w:type="numbering" w:customStyle="1" w:styleId="12">
    <w:name w:val="Нет списка1"/>
    <w:next w:val="a2"/>
    <w:uiPriority w:val="99"/>
    <w:semiHidden/>
    <w:unhideWhenUsed/>
    <w:rsid w:val="00290EA8"/>
  </w:style>
  <w:style w:type="numbering" w:customStyle="1" w:styleId="110">
    <w:name w:val="Нет списка11"/>
    <w:next w:val="a2"/>
    <w:uiPriority w:val="99"/>
    <w:semiHidden/>
    <w:rsid w:val="00290EA8"/>
  </w:style>
  <w:style w:type="table" w:styleId="ab">
    <w:name w:val="Table Grid"/>
    <w:basedOn w:val="a1"/>
    <w:locked/>
    <w:rsid w:val="00290E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1 без отступа"/>
    <w:basedOn w:val="a"/>
    <w:rsid w:val="00290EA8"/>
    <w:pPr>
      <w:spacing w:after="60" w:line="360" w:lineRule="exact"/>
      <w:jc w:val="both"/>
    </w:pPr>
    <w:rPr>
      <w:rFonts w:ascii="Times New Roman" w:eastAsia="Times New Roman" w:hAnsi="Times New Roman"/>
      <w:sz w:val="28"/>
      <w:szCs w:val="20"/>
      <w:lang w:eastAsia="ru-RU"/>
    </w:rPr>
  </w:style>
  <w:style w:type="character" w:styleId="ac">
    <w:name w:val="Hyperlink"/>
    <w:uiPriority w:val="99"/>
    <w:rsid w:val="00290EA8"/>
    <w:rPr>
      <w:color w:val="0000FF"/>
      <w:u w:val="single"/>
    </w:rPr>
  </w:style>
  <w:style w:type="paragraph" w:customStyle="1" w:styleId="Style2">
    <w:name w:val="Style2"/>
    <w:basedOn w:val="a"/>
    <w:rsid w:val="00290EA8"/>
    <w:pPr>
      <w:widowControl w:val="0"/>
      <w:autoSpaceDE w:val="0"/>
      <w:autoSpaceDN w:val="0"/>
      <w:adjustRightInd w:val="0"/>
      <w:spacing w:after="0" w:line="234" w:lineRule="exact"/>
      <w:ind w:firstLine="250"/>
    </w:pPr>
    <w:rPr>
      <w:rFonts w:ascii="Times New Roman" w:eastAsia="Times New Roman" w:hAnsi="Times New Roman"/>
      <w:sz w:val="24"/>
      <w:szCs w:val="24"/>
      <w:lang w:eastAsia="ru-RU"/>
    </w:rPr>
  </w:style>
  <w:style w:type="character" w:customStyle="1" w:styleId="FontStyle13">
    <w:name w:val="Font Style13"/>
    <w:rsid w:val="00290EA8"/>
    <w:rPr>
      <w:rFonts w:ascii="Times New Roman" w:hAnsi="Times New Roman" w:cs="Times New Roman"/>
      <w:b/>
      <w:bCs/>
      <w:sz w:val="18"/>
      <w:szCs w:val="18"/>
    </w:rPr>
  </w:style>
  <w:style w:type="character" w:styleId="ad">
    <w:name w:val="page number"/>
    <w:rsid w:val="00290EA8"/>
    <w:rPr>
      <w:sz w:val="28"/>
      <w:bdr w:val="none" w:sz="0" w:space="0" w:color="auto"/>
    </w:rPr>
  </w:style>
  <w:style w:type="paragraph" w:customStyle="1" w:styleId="ae">
    <w:name w:val="Бланк_адрес"/>
    <w:aliases w:val="тел."/>
    <w:basedOn w:val="a"/>
    <w:rsid w:val="00290EA8"/>
    <w:pPr>
      <w:framePr w:w="4536" w:h="3170" w:wrap="around" w:vAnchor="page" w:hAnchor="page" w:x="1560" w:y="1498"/>
      <w:spacing w:after="0" w:line="180" w:lineRule="exact"/>
      <w:jc w:val="center"/>
    </w:pPr>
    <w:rPr>
      <w:rFonts w:ascii="Times New Roman" w:eastAsia="Times New Roman" w:hAnsi="Times New Roman"/>
      <w:color w:val="000000"/>
      <w:sz w:val="18"/>
      <w:szCs w:val="20"/>
      <w:lang w:eastAsia="ru-RU"/>
    </w:rPr>
  </w:style>
  <w:style w:type="paragraph" w:styleId="21">
    <w:name w:val="Body Text 2"/>
    <w:basedOn w:val="a"/>
    <w:link w:val="22"/>
    <w:rsid w:val="00290EA8"/>
    <w:pPr>
      <w:spacing w:after="0" w:line="240" w:lineRule="auto"/>
      <w:jc w:val="both"/>
    </w:pPr>
    <w:rPr>
      <w:rFonts w:ascii="Times New Roman" w:eastAsia="Times New Roman" w:hAnsi="Times New Roman"/>
      <w:sz w:val="28"/>
      <w:szCs w:val="24"/>
    </w:rPr>
  </w:style>
  <w:style w:type="character" w:customStyle="1" w:styleId="22">
    <w:name w:val="Основной текст 2 Знак"/>
    <w:link w:val="21"/>
    <w:rsid w:val="00290EA8"/>
    <w:rPr>
      <w:rFonts w:ascii="Times New Roman" w:eastAsia="Times New Roman" w:hAnsi="Times New Roman"/>
      <w:sz w:val="28"/>
      <w:szCs w:val="24"/>
    </w:rPr>
  </w:style>
  <w:style w:type="paragraph" w:styleId="31">
    <w:name w:val="Body Text 3"/>
    <w:basedOn w:val="a"/>
    <w:link w:val="32"/>
    <w:rsid w:val="00290EA8"/>
    <w:pPr>
      <w:suppressAutoHyphens/>
      <w:spacing w:after="120" w:line="240" w:lineRule="auto"/>
    </w:pPr>
    <w:rPr>
      <w:rFonts w:ascii="Times New Roman" w:eastAsia="Times New Roman" w:hAnsi="Times New Roman"/>
      <w:sz w:val="16"/>
      <w:szCs w:val="16"/>
      <w:lang w:eastAsia="ar-SA"/>
    </w:rPr>
  </w:style>
  <w:style w:type="character" w:customStyle="1" w:styleId="32">
    <w:name w:val="Основной текст 3 Знак"/>
    <w:link w:val="31"/>
    <w:rsid w:val="00290EA8"/>
    <w:rPr>
      <w:rFonts w:ascii="Times New Roman" w:eastAsia="Times New Roman" w:hAnsi="Times New Roman"/>
      <w:sz w:val="16"/>
      <w:szCs w:val="16"/>
      <w:lang w:eastAsia="ar-SA"/>
    </w:rPr>
  </w:style>
  <w:style w:type="paragraph" w:customStyle="1" w:styleId="14">
    <w:name w:val="Абзац1"/>
    <w:basedOn w:val="a"/>
    <w:rsid w:val="00290EA8"/>
    <w:pPr>
      <w:spacing w:after="60" w:line="360" w:lineRule="exact"/>
      <w:ind w:firstLine="709"/>
      <w:jc w:val="both"/>
    </w:pPr>
    <w:rPr>
      <w:rFonts w:ascii="Times New Roman" w:eastAsia="Times New Roman" w:hAnsi="Times New Roman"/>
      <w:sz w:val="28"/>
      <w:szCs w:val="20"/>
      <w:lang w:eastAsia="ru-RU"/>
    </w:rPr>
  </w:style>
  <w:style w:type="paragraph" w:styleId="af">
    <w:name w:val="Body Text"/>
    <w:basedOn w:val="a"/>
    <w:link w:val="af0"/>
    <w:uiPriority w:val="99"/>
    <w:rsid w:val="00290EA8"/>
    <w:pPr>
      <w:spacing w:after="120" w:line="240" w:lineRule="auto"/>
    </w:pPr>
    <w:rPr>
      <w:rFonts w:ascii="Times New Roman" w:eastAsia="Times New Roman" w:hAnsi="Times New Roman"/>
      <w:sz w:val="20"/>
      <w:szCs w:val="20"/>
      <w:lang w:val="en-US"/>
    </w:rPr>
  </w:style>
  <w:style w:type="character" w:customStyle="1" w:styleId="af0">
    <w:name w:val="Основной текст Знак"/>
    <w:link w:val="af"/>
    <w:uiPriority w:val="99"/>
    <w:rsid w:val="00290EA8"/>
    <w:rPr>
      <w:rFonts w:ascii="Times New Roman" w:eastAsia="Times New Roman" w:hAnsi="Times New Roman"/>
      <w:sz w:val="20"/>
      <w:szCs w:val="20"/>
      <w:lang w:val="en-US"/>
    </w:rPr>
  </w:style>
  <w:style w:type="paragraph" w:styleId="af1">
    <w:name w:val="Title"/>
    <w:basedOn w:val="a"/>
    <w:link w:val="af2"/>
    <w:uiPriority w:val="10"/>
    <w:qFormat/>
    <w:locked/>
    <w:rsid w:val="00290EA8"/>
    <w:pPr>
      <w:spacing w:after="0" w:line="240" w:lineRule="auto"/>
      <w:jc w:val="center"/>
    </w:pPr>
    <w:rPr>
      <w:rFonts w:ascii="Times New Roman" w:eastAsia="Times New Roman" w:hAnsi="Times New Roman"/>
      <w:b/>
      <w:sz w:val="28"/>
      <w:szCs w:val="20"/>
    </w:rPr>
  </w:style>
  <w:style w:type="character" w:customStyle="1" w:styleId="af2">
    <w:name w:val="Заголовок Знак"/>
    <w:link w:val="af1"/>
    <w:uiPriority w:val="10"/>
    <w:rsid w:val="00290EA8"/>
    <w:rPr>
      <w:rFonts w:ascii="Times New Roman" w:eastAsia="Times New Roman" w:hAnsi="Times New Roman"/>
      <w:b/>
      <w:sz w:val="28"/>
      <w:szCs w:val="20"/>
    </w:rPr>
  </w:style>
  <w:style w:type="paragraph" w:customStyle="1" w:styleId="ConsPlusCell">
    <w:name w:val="ConsPlusCell"/>
    <w:uiPriority w:val="99"/>
    <w:rsid w:val="00290EA8"/>
    <w:pPr>
      <w:autoSpaceDE w:val="0"/>
      <w:autoSpaceDN w:val="0"/>
      <w:adjustRightInd w:val="0"/>
    </w:pPr>
    <w:rPr>
      <w:rFonts w:ascii="Times New Roman" w:eastAsia="Times New Roman" w:hAnsi="Times New Roman"/>
      <w:sz w:val="26"/>
      <w:szCs w:val="26"/>
    </w:rPr>
  </w:style>
  <w:style w:type="paragraph" w:styleId="23">
    <w:name w:val="Body Text Indent 2"/>
    <w:basedOn w:val="a"/>
    <w:link w:val="24"/>
    <w:unhideWhenUsed/>
    <w:rsid w:val="00290EA8"/>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link w:val="23"/>
    <w:rsid w:val="00290EA8"/>
    <w:rPr>
      <w:rFonts w:ascii="Times New Roman" w:eastAsia="Times New Roman" w:hAnsi="Times New Roman"/>
      <w:sz w:val="20"/>
      <w:szCs w:val="20"/>
    </w:rPr>
  </w:style>
  <w:style w:type="paragraph" w:customStyle="1" w:styleId="ConsPlusNonformat">
    <w:name w:val="ConsPlusNonformat"/>
    <w:rsid w:val="00290EA8"/>
    <w:pPr>
      <w:widowControl w:val="0"/>
      <w:suppressAutoHyphens/>
      <w:autoSpaceDE w:val="0"/>
    </w:pPr>
    <w:rPr>
      <w:rFonts w:ascii="Courier New" w:eastAsia="Arial" w:hAnsi="Courier New" w:cs="Courier New"/>
      <w:lang w:eastAsia="ar-SA"/>
    </w:rPr>
  </w:style>
  <w:style w:type="paragraph" w:customStyle="1" w:styleId="15">
    <w:name w:val="Обычный1"/>
    <w:rsid w:val="00290EA8"/>
    <w:pPr>
      <w:ind w:firstLine="709"/>
      <w:jc w:val="both"/>
    </w:pPr>
    <w:rPr>
      <w:rFonts w:ascii="Times New Roman" w:eastAsia="Times New Roman" w:hAnsi="Times New Roman"/>
      <w:sz w:val="24"/>
      <w:szCs w:val="24"/>
    </w:rPr>
  </w:style>
  <w:style w:type="paragraph" w:customStyle="1" w:styleId="16">
    <w:name w:val="Табличный 1"/>
    <w:basedOn w:val="a"/>
    <w:rsid w:val="00290EA8"/>
    <w:pPr>
      <w:spacing w:after="0" w:line="240" w:lineRule="auto"/>
      <w:jc w:val="both"/>
    </w:pPr>
    <w:rPr>
      <w:rFonts w:ascii="Times New Roman" w:eastAsia="Times New Roman" w:hAnsi="Times New Roman"/>
      <w:sz w:val="24"/>
      <w:szCs w:val="24"/>
      <w:lang w:eastAsia="ru-RU"/>
    </w:rPr>
  </w:style>
  <w:style w:type="paragraph" w:styleId="33">
    <w:name w:val="Body Text Indent 3"/>
    <w:basedOn w:val="a"/>
    <w:link w:val="34"/>
    <w:rsid w:val="00290EA8"/>
    <w:pPr>
      <w:spacing w:after="120" w:line="240" w:lineRule="auto"/>
      <w:ind w:left="283"/>
    </w:pPr>
    <w:rPr>
      <w:rFonts w:ascii="Times New Roman" w:eastAsia="Times New Roman" w:hAnsi="Times New Roman"/>
      <w:sz w:val="16"/>
      <w:szCs w:val="16"/>
    </w:rPr>
  </w:style>
  <w:style w:type="character" w:customStyle="1" w:styleId="34">
    <w:name w:val="Основной текст с отступом 3 Знак"/>
    <w:link w:val="33"/>
    <w:rsid w:val="00290EA8"/>
    <w:rPr>
      <w:rFonts w:ascii="Times New Roman" w:eastAsia="Times New Roman" w:hAnsi="Times New Roman"/>
      <w:sz w:val="16"/>
      <w:szCs w:val="16"/>
    </w:rPr>
  </w:style>
  <w:style w:type="paragraph" w:styleId="af3">
    <w:name w:val="Normal (Web)"/>
    <w:aliases w:val="Обычный (Web)"/>
    <w:basedOn w:val="a"/>
    <w:uiPriority w:val="99"/>
    <w:rsid w:val="00290EA8"/>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qFormat/>
    <w:locked/>
    <w:rsid w:val="00290EA8"/>
    <w:rPr>
      <w:b/>
      <w:bCs/>
    </w:rPr>
  </w:style>
  <w:style w:type="paragraph" w:customStyle="1" w:styleId="af5">
    <w:name w:val="Абзац с отсуп"/>
    <w:basedOn w:val="a"/>
    <w:rsid w:val="00290EA8"/>
    <w:pPr>
      <w:spacing w:before="120" w:after="0" w:line="360" w:lineRule="exact"/>
      <w:ind w:firstLine="720"/>
      <w:jc w:val="both"/>
    </w:pPr>
    <w:rPr>
      <w:rFonts w:ascii="Times New Roman" w:eastAsia="Times New Roman" w:hAnsi="Times New Roman"/>
      <w:sz w:val="28"/>
      <w:szCs w:val="28"/>
      <w:lang w:val="en-US" w:eastAsia="ru-RU"/>
    </w:rPr>
  </w:style>
  <w:style w:type="paragraph" w:customStyle="1" w:styleId="1c">
    <w:name w:val="Абзац1 c отступом"/>
    <w:basedOn w:val="a"/>
    <w:rsid w:val="00290EA8"/>
    <w:pPr>
      <w:spacing w:after="60" w:line="360" w:lineRule="exact"/>
      <w:ind w:firstLine="709"/>
      <w:jc w:val="both"/>
    </w:pPr>
    <w:rPr>
      <w:rFonts w:ascii="Times New Roman" w:eastAsia="Times New Roman" w:hAnsi="Times New Roman"/>
      <w:sz w:val="28"/>
      <w:szCs w:val="20"/>
      <w:lang w:eastAsia="ru-RU"/>
    </w:rPr>
  </w:style>
  <w:style w:type="paragraph" w:customStyle="1" w:styleId="af6">
    <w:name w:val="Текст табл.с отступом"/>
    <w:basedOn w:val="a"/>
    <w:rsid w:val="00290EA8"/>
    <w:pPr>
      <w:suppressAutoHyphens/>
      <w:spacing w:before="120" w:after="0" w:line="240" w:lineRule="auto"/>
      <w:ind w:firstLine="709"/>
    </w:pPr>
    <w:rPr>
      <w:rFonts w:ascii="Times New Roman" w:eastAsia="Times New Roman" w:hAnsi="Times New Roman"/>
      <w:sz w:val="28"/>
      <w:szCs w:val="20"/>
      <w:lang w:eastAsia="ru-RU"/>
    </w:rPr>
  </w:style>
  <w:style w:type="paragraph" w:customStyle="1" w:styleId="msonormalbullet1gif">
    <w:name w:val="msonormalbullet1.gif"/>
    <w:basedOn w:val="a"/>
    <w:rsid w:val="00BA540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BA540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5">
    <w:name w:val="Нет списка2"/>
    <w:next w:val="a2"/>
    <w:uiPriority w:val="99"/>
    <w:semiHidden/>
    <w:rsid w:val="009F43D0"/>
  </w:style>
  <w:style w:type="table" w:customStyle="1" w:styleId="17">
    <w:name w:val="Сетка таблицы1"/>
    <w:basedOn w:val="a1"/>
    <w:next w:val="ab"/>
    <w:rsid w:val="009F43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F43D0"/>
  </w:style>
  <w:style w:type="numbering" w:customStyle="1" w:styleId="111">
    <w:name w:val="Нет списка111"/>
    <w:next w:val="a2"/>
    <w:uiPriority w:val="99"/>
    <w:semiHidden/>
    <w:unhideWhenUsed/>
    <w:rsid w:val="009F43D0"/>
  </w:style>
  <w:style w:type="numbering" w:customStyle="1" w:styleId="1111">
    <w:name w:val="Нет списка1111"/>
    <w:next w:val="a2"/>
    <w:uiPriority w:val="99"/>
    <w:semiHidden/>
    <w:rsid w:val="009F43D0"/>
  </w:style>
  <w:style w:type="numbering" w:customStyle="1" w:styleId="210">
    <w:name w:val="Нет списка21"/>
    <w:next w:val="a2"/>
    <w:uiPriority w:val="99"/>
    <w:semiHidden/>
    <w:unhideWhenUsed/>
    <w:rsid w:val="009F43D0"/>
  </w:style>
  <w:style w:type="numbering" w:customStyle="1" w:styleId="121">
    <w:name w:val="Нет списка121"/>
    <w:next w:val="a2"/>
    <w:uiPriority w:val="99"/>
    <w:semiHidden/>
    <w:rsid w:val="009F43D0"/>
  </w:style>
  <w:style w:type="table" w:customStyle="1" w:styleId="26">
    <w:name w:val="Сетка таблицы2"/>
    <w:basedOn w:val="a1"/>
    <w:next w:val="ab"/>
    <w:rsid w:val="009F43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rsid w:val="0067116D"/>
  </w:style>
  <w:style w:type="table" w:customStyle="1" w:styleId="36">
    <w:name w:val="Сетка таблицы3"/>
    <w:basedOn w:val="a1"/>
    <w:next w:val="ab"/>
    <w:rsid w:val="006711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7116D"/>
  </w:style>
  <w:style w:type="numbering" w:customStyle="1" w:styleId="112">
    <w:name w:val="Нет списка112"/>
    <w:next w:val="a2"/>
    <w:uiPriority w:val="99"/>
    <w:semiHidden/>
    <w:unhideWhenUsed/>
    <w:rsid w:val="0067116D"/>
  </w:style>
  <w:style w:type="numbering" w:customStyle="1" w:styleId="1112">
    <w:name w:val="Нет списка1112"/>
    <w:next w:val="a2"/>
    <w:uiPriority w:val="99"/>
    <w:semiHidden/>
    <w:rsid w:val="0067116D"/>
  </w:style>
  <w:style w:type="table" w:customStyle="1" w:styleId="113">
    <w:name w:val="Сетка таблицы11"/>
    <w:basedOn w:val="a1"/>
    <w:next w:val="ab"/>
    <w:rsid w:val="006711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67116D"/>
  </w:style>
  <w:style w:type="numbering" w:customStyle="1" w:styleId="122">
    <w:name w:val="Нет списка122"/>
    <w:next w:val="a2"/>
    <w:uiPriority w:val="99"/>
    <w:semiHidden/>
    <w:rsid w:val="0067116D"/>
  </w:style>
  <w:style w:type="table" w:customStyle="1" w:styleId="211">
    <w:name w:val="Сетка таблицы21"/>
    <w:basedOn w:val="a1"/>
    <w:next w:val="ab"/>
    <w:rsid w:val="006711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67116D"/>
  </w:style>
  <w:style w:type="numbering" w:customStyle="1" w:styleId="131">
    <w:name w:val="Нет списка131"/>
    <w:next w:val="a2"/>
    <w:uiPriority w:val="99"/>
    <w:semiHidden/>
    <w:unhideWhenUsed/>
    <w:rsid w:val="0067116D"/>
  </w:style>
  <w:style w:type="numbering" w:customStyle="1" w:styleId="1121">
    <w:name w:val="Нет списка1121"/>
    <w:next w:val="a2"/>
    <w:uiPriority w:val="99"/>
    <w:semiHidden/>
    <w:rsid w:val="0067116D"/>
  </w:style>
  <w:style w:type="numbering" w:customStyle="1" w:styleId="2110">
    <w:name w:val="Нет списка211"/>
    <w:next w:val="a2"/>
    <w:uiPriority w:val="99"/>
    <w:semiHidden/>
    <w:rsid w:val="0067116D"/>
  </w:style>
  <w:style w:type="numbering" w:customStyle="1" w:styleId="1211">
    <w:name w:val="Нет списка1211"/>
    <w:next w:val="a2"/>
    <w:uiPriority w:val="99"/>
    <w:semiHidden/>
    <w:unhideWhenUsed/>
    <w:rsid w:val="0067116D"/>
  </w:style>
  <w:style w:type="numbering" w:customStyle="1" w:styleId="11111">
    <w:name w:val="Нет списка11111"/>
    <w:next w:val="a2"/>
    <w:uiPriority w:val="99"/>
    <w:semiHidden/>
    <w:unhideWhenUsed/>
    <w:rsid w:val="0067116D"/>
  </w:style>
  <w:style w:type="numbering" w:customStyle="1" w:styleId="111111">
    <w:name w:val="Нет списка111111"/>
    <w:next w:val="a2"/>
    <w:uiPriority w:val="99"/>
    <w:semiHidden/>
    <w:rsid w:val="0067116D"/>
  </w:style>
  <w:style w:type="numbering" w:customStyle="1" w:styleId="2111">
    <w:name w:val="Нет списка2111"/>
    <w:next w:val="a2"/>
    <w:uiPriority w:val="99"/>
    <w:semiHidden/>
    <w:unhideWhenUsed/>
    <w:rsid w:val="0067116D"/>
  </w:style>
  <w:style w:type="numbering" w:customStyle="1" w:styleId="12111">
    <w:name w:val="Нет списка12111"/>
    <w:next w:val="a2"/>
    <w:uiPriority w:val="99"/>
    <w:semiHidden/>
    <w:rsid w:val="0067116D"/>
  </w:style>
  <w:style w:type="paragraph" w:customStyle="1" w:styleId="af7">
    <w:basedOn w:val="a"/>
    <w:next w:val="af3"/>
    <w:link w:val="af8"/>
    <w:rsid w:val="00C80A2C"/>
    <w:pPr>
      <w:spacing w:before="100" w:beforeAutospacing="1" w:after="100" w:afterAutospacing="1" w:line="240" w:lineRule="auto"/>
    </w:pPr>
    <w:rPr>
      <w:b/>
      <w:sz w:val="28"/>
      <w:szCs w:val="20"/>
      <w:lang w:eastAsia="ru-RU"/>
    </w:rPr>
  </w:style>
  <w:style w:type="character" w:customStyle="1" w:styleId="af8">
    <w:name w:val="Название Знак"/>
    <w:link w:val="af7"/>
    <w:rsid w:val="00C80A2C"/>
    <w:rPr>
      <w:b/>
      <w:sz w:val="28"/>
    </w:rPr>
  </w:style>
  <w:style w:type="numbering" w:customStyle="1" w:styleId="41">
    <w:name w:val="Нет списка4"/>
    <w:next w:val="a2"/>
    <w:uiPriority w:val="99"/>
    <w:semiHidden/>
    <w:unhideWhenUsed/>
    <w:rsid w:val="00C80A2C"/>
  </w:style>
  <w:style w:type="numbering" w:customStyle="1" w:styleId="140">
    <w:name w:val="Нет списка14"/>
    <w:next w:val="a2"/>
    <w:uiPriority w:val="99"/>
    <w:semiHidden/>
    <w:unhideWhenUsed/>
    <w:rsid w:val="00C80A2C"/>
  </w:style>
  <w:style w:type="numbering" w:customStyle="1" w:styleId="1130">
    <w:name w:val="Нет списка113"/>
    <w:next w:val="a2"/>
    <w:uiPriority w:val="99"/>
    <w:semiHidden/>
    <w:rsid w:val="00C80A2C"/>
  </w:style>
  <w:style w:type="table" w:customStyle="1" w:styleId="42">
    <w:name w:val="Сетка таблицы4"/>
    <w:basedOn w:val="a1"/>
    <w:next w:val="ab"/>
    <w:locked/>
    <w:rsid w:val="00C80A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b"/>
    <w:rsid w:val="00C80A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rsid w:val="00C80A2C"/>
  </w:style>
  <w:style w:type="numbering" w:customStyle="1" w:styleId="212">
    <w:name w:val="Нет списка212"/>
    <w:next w:val="a2"/>
    <w:uiPriority w:val="99"/>
    <w:semiHidden/>
    <w:unhideWhenUsed/>
    <w:rsid w:val="00C80A2C"/>
  </w:style>
  <w:style w:type="numbering" w:customStyle="1" w:styleId="1212">
    <w:name w:val="Нет списка1212"/>
    <w:next w:val="a2"/>
    <w:uiPriority w:val="99"/>
    <w:semiHidden/>
    <w:rsid w:val="00C80A2C"/>
  </w:style>
  <w:style w:type="table" w:customStyle="1" w:styleId="221">
    <w:name w:val="Сетка таблицы22"/>
    <w:basedOn w:val="a1"/>
    <w:next w:val="ab"/>
    <w:rsid w:val="00C80A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rsid w:val="00FE1BE1"/>
  </w:style>
  <w:style w:type="paragraph" w:customStyle="1" w:styleId="af9">
    <w:basedOn w:val="a"/>
    <w:next w:val="af1"/>
    <w:qFormat/>
    <w:rsid w:val="00FE1BE1"/>
    <w:pPr>
      <w:spacing w:after="0" w:line="240" w:lineRule="auto"/>
      <w:jc w:val="center"/>
    </w:pPr>
    <w:rPr>
      <w:rFonts w:ascii="Times New Roman" w:eastAsia="Times New Roman" w:hAnsi="Times New Roman"/>
      <w:b/>
      <w:sz w:val="28"/>
      <w:szCs w:val="20"/>
      <w:lang w:val="x-none" w:eastAsia="x-none"/>
    </w:rPr>
  </w:style>
  <w:style w:type="numbering" w:customStyle="1" w:styleId="150">
    <w:name w:val="Нет списка15"/>
    <w:next w:val="a2"/>
    <w:uiPriority w:val="99"/>
    <w:semiHidden/>
    <w:unhideWhenUsed/>
    <w:rsid w:val="00FE1BE1"/>
  </w:style>
  <w:style w:type="numbering" w:customStyle="1" w:styleId="114">
    <w:name w:val="Нет списка114"/>
    <w:next w:val="a2"/>
    <w:uiPriority w:val="99"/>
    <w:semiHidden/>
    <w:unhideWhenUsed/>
    <w:rsid w:val="00FE1BE1"/>
  </w:style>
  <w:style w:type="numbering" w:customStyle="1" w:styleId="1113">
    <w:name w:val="Нет списка1113"/>
    <w:next w:val="a2"/>
    <w:uiPriority w:val="99"/>
    <w:semiHidden/>
    <w:rsid w:val="00FE1BE1"/>
  </w:style>
  <w:style w:type="numbering" w:customStyle="1" w:styleId="230">
    <w:name w:val="Нет списка23"/>
    <w:next w:val="a2"/>
    <w:uiPriority w:val="99"/>
    <w:semiHidden/>
    <w:unhideWhenUsed/>
    <w:rsid w:val="00FE1BE1"/>
  </w:style>
  <w:style w:type="numbering" w:customStyle="1" w:styleId="1230">
    <w:name w:val="Нет списка123"/>
    <w:next w:val="a2"/>
    <w:uiPriority w:val="99"/>
    <w:semiHidden/>
    <w:rsid w:val="00FE1BE1"/>
  </w:style>
  <w:style w:type="numbering" w:customStyle="1" w:styleId="320">
    <w:name w:val="Нет списка32"/>
    <w:next w:val="a2"/>
    <w:uiPriority w:val="99"/>
    <w:semiHidden/>
    <w:unhideWhenUsed/>
    <w:rsid w:val="00FE1BE1"/>
  </w:style>
  <w:style w:type="numbering" w:customStyle="1" w:styleId="132">
    <w:name w:val="Нет списка132"/>
    <w:next w:val="a2"/>
    <w:uiPriority w:val="99"/>
    <w:semiHidden/>
    <w:unhideWhenUsed/>
    <w:rsid w:val="00FE1BE1"/>
  </w:style>
  <w:style w:type="numbering" w:customStyle="1" w:styleId="1122">
    <w:name w:val="Нет списка1122"/>
    <w:next w:val="a2"/>
    <w:uiPriority w:val="99"/>
    <w:semiHidden/>
    <w:rsid w:val="00FE1BE1"/>
  </w:style>
  <w:style w:type="numbering" w:customStyle="1" w:styleId="213">
    <w:name w:val="Нет списка213"/>
    <w:next w:val="a2"/>
    <w:uiPriority w:val="99"/>
    <w:semiHidden/>
    <w:rsid w:val="00FE1BE1"/>
  </w:style>
  <w:style w:type="numbering" w:customStyle="1" w:styleId="1213">
    <w:name w:val="Нет списка1213"/>
    <w:next w:val="a2"/>
    <w:uiPriority w:val="99"/>
    <w:semiHidden/>
    <w:unhideWhenUsed/>
    <w:rsid w:val="00FE1BE1"/>
  </w:style>
  <w:style w:type="numbering" w:customStyle="1" w:styleId="11113">
    <w:name w:val="Нет списка11113"/>
    <w:next w:val="a2"/>
    <w:uiPriority w:val="99"/>
    <w:semiHidden/>
    <w:unhideWhenUsed/>
    <w:rsid w:val="00FE1BE1"/>
  </w:style>
  <w:style w:type="numbering" w:customStyle="1" w:styleId="111112">
    <w:name w:val="Нет списка111112"/>
    <w:next w:val="a2"/>
    <w:uiPriority w:val="99"/>
    <w:semiHidden/>
    <w:rsid w:val="00FE1BE1"/>
  </w:style>
  <w:style w:type="numbering" w:customStyle="1" w:styleId="2112">
    <w:name w:val="Нет списка2112"/>
    <w:next w:val="a2"/>
    <w:uiPriority w:val="99"/>
    <w:semiHidden/>
    <w:unhideWhenUsed/>
    <w:rsid w:val="00FE1BE1"/>
  </w:style>
  <w:style w:type="numbering" w:customStyle="1" w:styleId="12112">
    <w:name w:val="Нет списка12112"/>
    <w:next w:val="a2"/>
    <w:uiPriority w:val="99"/>
    <w:semiHidden/>
    <w:rsid w:val="00FE1BE1"/>
  </w:style>
  <w:style w:type="numbering" w:customStyle="1" w:styleId="410">
    <w:name w:val="Нет списка41"/>
    <w:next w:val="a2"/>
    <w:uiPriority w:val="99"/>
    <w:semiHidden/>
    <w:unhideWhenUsed/>
    <w:rsid w:val="00FE1BE1"/>
  </w:style>
  <w:style w:type="numbering" w:customStyle="1" w:styleId="141">
    <w:name w:val="Нет списка141"/>
    <w:next w:val="a2"/>
    <w:uiPriority w:val="99"/>
    <w:semiHidden/>
    <w:unhideWhenUsed/>
    <w:rsid w:val="00FE1BE1"/>
  </w:style>
  <w:style w:type="numbering" w:customStyle="1" w:styleId="1131">
    <w:name w:val="Нет списка1131"/>
    <w:next w:val="a2"/>
    <w:uiPriority w:val="99"/>
    <w:semiHidden/>
    <w:rsid w:val="00FE1BE1"/>
  </w:style>
  <w:style w:type="numbering" w:customStyle="1" w:styleId="2210">
    <w:name w:val="Нет списка221"/>
    <w:next w:val="a2"/>
    <w:uiPriority w:val="99"/>
    <w:semiHidden/>
    <w:rsid w:val="00FE1BE1"/>
  </w:style>
  <w:style w:type="numbering" w:customStyle="1" w:styleId="1221">
    <w:name w:val="Нет списка1221"/>
    <w:next w:val="a2"/>
    <w:uiPriority w:val="99"/>
    <w:semiHidden/>
    <w:unhideWhenUsed/>
    <w:rsid w:val="00FE1BE1"/>
  </w:style>
  <w:style w:type="numbering" w:customStyle="1" w:styleId="11121">
    <w:name w:val="Нет списка11121"/>
    <w:next w:val="a2"/>
    <w:uiPriority w:val="99"/>
    <w:semiHidden/>
    <w:unhideWhenUsed/>
    <w:rsid w:val="00FE1BE1"/>
  </w:style>
  <w:style w:type="numbering" w:customStyle="1" w:styleId="111121">
    <w:name w:val="Нет списка111121"/>
    <w:next w:val="a2"/>
    <w:uiPriority w:val="99"/>
    <w:semiHidden/>
    <w:rsid w:val="00FE1BE1"/>
  </w:style>
  <w:style w:type="numbering" w:customStyle="1" w:styleId="2121">
    <w:name w:val="Нет списка2121"/>
    <w:next w:val="a2"/>
    <w:uiPriority w:val="99"/>
    <w:semiHidden/>
    <w:unhideWhenUsed/>
    <w:rsid w:val="00FE1BE1"/>
  </w:style>
  <w:style w:type="numbering" w:customStyle="1" w:styleId="12121">
    <w:name w:val="Нет списка12121"/>
    <w:next w:val="a2"/>
    <w:uiPriority w:val="99"/>
    <w:semiHidden/>
    <w:rsid w:val="00FE1BE1"/>
  </w:style>
  <w:style w:type="numbering" w:customStyle="1" w:styleId="311">
    <w:name w:val="Нет списка311"/>
    <w:next w:val="a2"/>
    <w:uiPriority w:val="99"/>
    <w:semiHidden/>
    <w:unhideWhenUsed/>
    <w:rsid w:val="00FE1BE1"/>
  </w:style>
  <w:style w:type="numbering" w:customStyle="1" w:styleId="1311">
    <w:name w:val="Нет списка1311"/>
    <w:next w:val="a2"/>
    <w:uiPriority w:val="99"/>
    <w:semiHidden/>
    <w:unhideWhenUsed/>
    <w:rsid w:val="00FE1BE1"/>
  </w:style>
  <w:style w:type="numbering" w:customStyle="1" w:styleId="11211">
    <w:name w:val="Нет списка11211"/>
    <w:next w:val="a2"/>
    <w:uiPriority w:val="99"/>
    <w:semiHidden/>
    <w:rsid w:val="00FE1BE1"/>
  </w:style>
  <w:style w:type="numbering" w:customStyle="1" w:styleId="1111111">
    <w:name w:val="Нет списка1111111"/>
    <w:next w:val="a2"/>
    <w:uiPriority w:val="99"/>
    <w:semiHidden/>
    <w:rsid w:val="00FE1BE1"/>
  </w:style>
  <w:style w:type="numbering" w:customStyle="1" w:styleId="21111">
    <w:name w:val="Нет списка21111"/>
    <w:next w:val="a2"/>
    <w:uiPriority w:val="99"/>
    <w:semiHidden/>
    <w:unhideWhenUsed/>
    <w:rsid w:val="00FE1BE1"/>
  </w:style>
  <w:style w:type="numbering" w:customStyle="1" w:styleId="121111">
    <w:name w:val="Нет списка121111"/>
    <w:next w:val="a2"/>
    <w:uiPriority w:val="99"/>
    <w:semiHidden/>
    <w:rsid w:val="00FE1BE1"/>
  </w:style>
  <w:style w:type="paragraph" w:customStyle="1" w:styleId="312">
    <w:name w:val="Заголовок 31"/>
    <w:basedOn w:val="a"/>
    <w:next w:val="a"/>
    <w:uiPriority w:val="9"/>
    <w:semiHidden/>
    <w:unhideWhenUsed/>
    <w:qFormat/>
    <w:rsid w:val="00A9642B"/>
    <w:pPr>
      <w:keepNext/>
      <w:keepLines/>
      <w:spacing w:before="160" w:after="80" w:line="259" w:lineRule="auto"/>
      <w:outlineLvl w:val="2"/>
    </w:pPr>
    <w:rPr>
      <w:rFonts w:eastAsia="Times New Roman"/>
      <w:color w:val="2F5496"/>
      <w:kern w:val="2"/>
      <w:sz w:val="28"/>
      <w:szCs w:val="28"/>
    </w:rPr>
  </w:style>
  <w:style w:type="paragraph" w:customStyle="1" w:styleId="411">
    <w:name w:val="Заголовок 41"/>
    <w:basedOn w:val="a"/>
    <w:next w:val="a"/>
    <w:uiPriority w:val="9"/>
    <w:semiHidden/>
    <w:unhideWhenUsed/>
    <w:qFormat/>
    <w:rsid w:val="00A9642B"/>
    <w:pPr>
      <w:keepNext/>
      <w:keepLines/>
      <w:spacing w:before="80" w:after="40" w:line="259" w:lineRule="auto"/>
      <w:outlineLvl w:val="3"/>
    </w:pPr>
    <w:rPr>
      <w:rFonts w:eastAsia="Times New Roman"/>
      <w:i/>
      <w:iCs/>
      <w:color w:val="2F5496"/>
      <w:kern w:val="2"/>
    </w:rPr>
  </w:style>
  <w:style w:type="paragraph" w:customStyle="1" w:styleId="510">
    <w:name w:val="Заголовок 51"/>
    <w:basedOn w:val="a"/>
    <w:next w:val="a"/>
    <w:uiPriority w:val="9"/>
    <w:semiHidden/>
    <w:unhideWhenUsed/>
    <w:qFormat/>
    <w:rsid w:val="00A9642B"/>
    <w:pPr>
      <w:keepNext/>
      <w:keepLines/>
      <w:spacing w:before="80" w:after="40" w:line="259" w:lineRule="auto"/>
      <w:outlineLvl w:val="4"/>
    </w:pPr>
    <w:rPr>
      <w:rFonts w:eastAsia="Times New Roman"/>
      <w:color w:val="2F5496"/>
      <w:kern w:val="2"/>
    </w:rPr>
  </w:style>
  <w:style w:type="paragraph" w:customStyle="1" w:styleId="61">
    <w:name w:val="Заголовок 61"/>
    <w:basedOn w:val="a"/>
    <w:next w:val="a"/>
    <w:uiPriority w:val="9"/>
    <w:semiHidden/>
    <w:unhideWhenUsed/>
    <w:qFormat/>
    <w:rsid w:val="00A9642B"/>
    <w:pPr>
      <w:keepNext/>
      <w:keepLines/>
      <w:spacing w:before="40" w:after="0" w:line="259" w:lineRule="auto"/>
      <w:outlineLvl w:val="5"/>
    </w:pPr>
    <w:rPr>
      <w:rFonts w:eastAsia="Times New Roman"/>
      <w:i/>
      <w:iCs/>
      <w:color w:val="595959"/>
      <w:kern w:val="2"/>
    </w:rPr>
  </w:style>
  <w:style w:type="paragraph" w:customStyle="1" w:styleId="71">
    <w:name w:val="Заголовок 71"/>
    <w:basedOn w:val="a"/>
    <w:next w:val="a"/>
    <w:uiPriority w:val="9"/>
    <w:semiHidden/>
    <w:unhideWhenUsed/>
    <w:qFormat/>
    <w:rsid w:val="00A9642B"/>
    <w:pPr>
      <w:keepNext/>
      <w:keepLines/>
      <w:spacing w:before="40" w:after="0" w:line="259" w:lineRule="auto"/>
      <w:outlineLvl w:val="6"/>
    </w:pPr>
    <w:rPr>
      <w:rFonts w:eastAsia="Times New Roman"/>
      <w:color w:val="595959"/>
      <w:kern w:val="2"/>
    </w:rPr>
  </w:style>
  <w:style w:type="paragraph" w:customStyle="1" w:styleId="81">
    <w:name w:val="Заголовок 81"/>
    <w:basedOn w:val="a"/>
    <w:next w:val="a"/>
    <w:uiPriority w:val="9"/>
    <w:semiHidden/>
    <w:unhideWhenUsed/>
    <w:qFormat/>
    <w:rsid w:val="00A9642B"/>
    <w:pPr>
      <w:keepNext/>
      <w:keepLines/>
      <w:spacing w:after="0" w:line="259" w:lineRule="auto"/>
      <w:outlineLvl w:val="7"/>
    </w:pPr>
    <w:rPr>
      <w:rFonts w:eastAsia="Times New Roman"/>
      <w:i/>
      <w:iCs/>
      <w:color w:val="272727"/>
      <w:kern w:val="2"/>
    </w:rPr>
  </w:style>
  <w:style w:type="paragraph" w:customStyle="1" w:styleId="91">
    <w:name w:val="Заголовок 91"/>
    <w:basedOn w:val="a"/>
    <w:next w:val="a"/>
    <w:uiPriority w:val="9"/>
    <w:semiHidden/>
    <w:unhideWhenUsed/>
    <w:qFormat/>
    <w:rsid w:val="00A9642B"/>
    <w:pPr>
      <w:keepNext/>
      <w:keepLines/>
      <w:spacing w:after="0" w:line="259" w:lineRule="auto"/>
      <w:outlineLvl w:val="8"/>
    </w:pPr>
    <w:rPr>
      <w:rFonts w:eastAsia="Times New Roman"/>
      <w:color w:val="272727"/>
      <w:kern w:val="2"/>
    </w:rPr>
  </w:style>
  <w:style w:type="numbering" w:customStyle="1" w:styleId="62">
    <w:name w:val="Нет списка6"/>
    <w:next w:val="a2"/>
    <w:uiPriority w:val="99"/>
    <w:semiHidden/>
    <w:unhideWhenUsed/>
    <w:rsid w:val="00A9642B"/>
  </w:style>
  <w:style w:type="character" w:customStyle="1" w:styleId="30">
    <w:name w:val="Заголовок 3 Знак"/>
    <w:basedOn w:val="a0"/>
    <w:link w:val="3"/>
    <w:uiPriority w:val="9"/>
    <w:semiHidden/>
    <w:rsid w:val="00A9642B"/>
    <w:rPr>
      <w:rFonts w:eastAsia="Times New Roman" w:cs="Times New Roman"/>
      <w:color w:val="2F5496"/>
      <w:sz w:val="28"/>
      <w:szCs w:val="28"/>
    </w:rPr>
  </w:style>
  <w:style w:type="character" w:customStyle="1" w:styleId="40">
    <w:name w:val="Заголовок 4 Знак"/>
    <w:basedOn w:val="a0"/>
    <w:link w:val="4"/>
    <w:uiPriority w:val="9"/>
    <w:semiHidden/>
    <w:rsid w:val="00A9642B"/>
    <w:rPr>
      <w:rFonts w:eastAsia="Times New Roman" w:cs="Times New Roman"/>
      <w:i/>
      <w:iCs/>
      <w:color w:val="2F5496"/>
    </w:rPr>
  </w:style>
  <w:style w:type="character" w:customStyle="1" w:styleId="50">
    <w:name w:val="Заголовок 5 Знак"/>
    <w:basedOn w:val="a0"/>
    <w:link w:val="5"/>
    <w:uiPriority w:val="9"/>
    <w:semiHidden/>
    <w:rsid w:val="00A9642B"/>
    <w:rPr>
      <w:rFonts w:eastAsia="Times New Roman" w:cs="Times New Roman"/>
      <w:color w:val="2F5496"/>
    </w:rPr>
  </w:style>
  <w:style w:type="character" w:customStyle="1" w:styleId="60">
    <w:name w:val="Заголовок 6 Знак"/>
    <w:basedOn w:val="a0"/>
    <w:link w:val="6"/>
    <w:uiPriority w:val="9"/>
    <w:semiHidden/>
    <w:rsid w:val="00A9642B"/>
    <w:rPr>
      <w:rFonts w:eastAsia="Times New Roman" w:cs="Times New Roman"/>
      <w:i/>
      <w:iCs/>
      <w:color w:val="595959"/>
    </w:rPr>
  </w:style>
  <w:style w:type="character" w:customStyle="1" w:styleId="70">
    <w:name w:val="Заголовок 7 Знак"/>
    <w:basedOn w:val="a0"/>
    <w:link w:val="7"/>
    <w:uiPriority w:val="9"/>
    <w:semiHidden/>
    <w:rsid w:val="00A9642B"/>
    <w:rPr>
      <w:rFonts w:eastAsia="Times New Roman" w:cs="Times New Roman"/>
      <w:color w:val="595959"/>
    </w:rPr>
  </w:style>
  <w:style w:type="character" w:customStyle="1" w:styleId="80">
    <w:name w:val="Заголовок 8 Знак"/>
    <w:basedOn w:val="a0"/>
    <w:link w:val="8"/>
    <w:uiPriority w:val="9"/>
    <w:semiHidden/>
    <w:rsid w:val="00A9642B"/>
    <w:rPr>
      <w:rFonts w:eastAsia="Times New Roman" w:cs="Times New Roman"/>
      <w:i/>
      <w:iCs/>
      <w:color w:val="272727"/>
    </w:rPr>
  </w:style>
  <w:style w:type="character" w:customStyle="1" w:styleId="90">
    <w:name w:val="Заголовок 9 Знак"/>
    <w:basedOn w:val="a0"/>
    <w:link w:val="9"/>
    <w:uiPriority w:val="9"/>
    <w:semiHidden/>
    <w:rsid w:val="00A9642B"/>
    <w:rPr>
      <w:rFonts w:eastAsia="Times New Roman" w:cs="Times New Roman"/>
      <w:color w:val="272727"/>
    </w:rPr>
  </w:style>
  <w:style w:type="paragraph" w:customStyle="1" w:styleId="18">
    <w:name w:val="Подзаголовок1"/>
    <w:basedOn w:val="a"/>
    <w:next w:val="a"/>
    <w:uiPriority w:val="11"/>
    <w:qFormat/>
    <w:rsid w:val="00A9642B"/>
    <w:pPr>
      <w:numPr>
        <w:ilvl w:val="1"/>
      </w:numPr>
      <w:spacing w:after="160" w:line="259" w:lineRule="auto"/>
    </w:pPr>
    <w:rPr>
      <w:rFonts w:eastAsia="Times New Roman"/>
      <w:color w:val="595959"/>
      <w:spacing w:val="15"/>
      <w:kern w:val="2"/>
      <w:sz w:val="28"/>
      <w:szCs w:val="28"/>
    </w:rPr>
  </w:style>
  <w:style w:type="character" w:customStyle="1" w:styleId="afa">
    <w:name w:val="Подзаголовок Знак"/>
    <w:basedOn w:val="a0"/>
    <w:link w:val="afb"/>
    <w:uiPriority w:val="11"/>
    <w:rsid w:val="00A9642B"/>
    <w:rPr>
      <w:rFonts w:eastAsia="Times New Roman" w:cs="Times New Roman"/>
      <w:color w:val="595959"/>
      <w:spacing w:val="15"/>
      <w:sz w:val="28"/>
      <w:szCs w:val="28"/>
    </w:rPr>
  </w:style>
  <w:style w:type="paragraph" w:customStyle="1" w:styleId="214">
    <w:name w:val="Цитата 21"/>
    <w:basedOn w:val="a"/>
    <w:next w:val="a"/>
    <w:uiPriority w:val="29"/>
    <w:qFormat/>
    <w:rsid w:val="00A9642B"/>
    <w:pPr>
      <w:spacing w:before="160" w:after="160" w:line="259" w:lineRule="auto"/>
      <w:jc w:val="center"/>
    </w:pPr>
    <w:rPr>
      <w:i/>
      <w:iCs/>
      <w:color w:val="404040"/>
      <w:kern w:val="2"/>
    </w:rPr>
  </w:style>
  <w:style w:type="character" w:customStyle="1" w:styleId="27">
    <w:name w:val="Цитата 2 Знак"/>
    <w:basedOn w:val="a0"/>
    <w:link w:val="28"/>
    <w:uiPriority w:val="29"/>
    <w:rsid w:val="00A9642B"/>
    <w:rPr>
      <w:i/>
      <w:iCs/>
      <w:color w:val="404040"/>
    </w:rPr>
  </w:style>
  <w:style w:type="character" w:customStyle="1" w:styleId="19">
    <w:name w:val="Сильное выделение1"/>
    <w:basedOn w:val="a0"/>
    <w:uiPriority w:val="21"/>
    <w:qFormat/>
    <w:rsid w:val="00A9642B"/>
    <w:rPr>
      <w:i/>
      <w:iCs/>
      <w:color w:val="2F5496"/>
    </w:rPr>
  </w:style>
  <w:style w:type="paragraph" w:customStyle="1" w:styleId="1a">
    <w:name w:val="Выделенная цитата1"/>
    <w:basedOn w:val="a"/>
    <w:next w:val="a"/>
    <w:uiPriority w:val="30"/>
    <w:qFormat/>
    <w:rsid w:val="00A9642B"/>
    <w:pPr>
      <w:pBdr>
        <w:top w:val="single" w:sz="4" w:space="10" w:color="2F5496"/>
        <w:bottom w:val="single" w:sz="4" w:space="10" w:color="2F5496"/>
      </w:pBdr>
      <w:spacing w:before="360" w:after="360" w:line="259" w:lineRule="auto"/>
      <w:ind w:left="864" w:right="864"/>
      <w:jc w:val="center"/>
    </w:pPr>
    <w:rPr>
      <w:i/>
      <w:iCs/>
      <w:color w:val="2F5496"/>
      <w:kern w:val="2"/>
    </w:rPr>
  </w:style>
  <w:style w:type="character" w:customStyle="1" w:styleId="afc">
    <w:name w:val="Выделенная цитата Знак"/>
    <w:basedOn w:val="a0"/>
    <w:link w:val="afd"/>
    <w:uiPriority w:val="30"/>
    <w:rsid w:val="00A9642B"/>
    <w:rPr>
      <w:i/>
      <w:iCs/>
      <w:color w:val="2F5496"/>
    </w:rPr>
  </w:style>
  <w:style w:type="character" w:customStyle="1" w:styleId="1b">
    <w:name w:val="Сильная ссылка1"/>
    <w:basedOn w:val="a0"/>
    <w:uiPriority w:val="32"/>
    <w:qFormat/>
    <w:rsid w:val="00A9642B"/>
    <w:rPr>
      <w:b/>
      <w:bCs/>
      <w:smallCaps/>
      <w:color w:val="2F5496"/>
      <w:spacing w:val="5"/>
    </w:rPr>
  </w:style>
  <w:style w:type="numbering" w:customStyle="1" w:styleId="160">
    <w:name w:val="Нет списка16"/>
    <w:next w:val="a2"/>
    <w:uiPriority w:val="99"/>
    <w:semiHidden/>
    <w:rsid w:val="00A9642B"/>
  </w:style>
  <w:style w:type="numbering" w:customStyle="1" w:styleId="115">
    <w:name w:val="Нет списка115"/>
    <w:next w:val="a2"/>
    <w:uiPriority w:val="99"/>
    <w:semiHidden/>
    <w:unhideWhenUsed/>
    <w:rsid w:val="00A9642B"/>
  </w:style>
  <w:style w:type="numbering" w:customStyle="1" w:styleId="1114">
    <w:name w:val="Нет списка1114"/>
    <w:next w:val="a2"/>
    <w:uiPriority w:val="99"/>
    <w:semiHidden/>
    <w:unhideWhenUsed/>
    <w:rsid w:val="00A9642B"/>
  </w:style>
  <w:style w:type="numbering" w:customStyle="1" w:styleId="11114">
    <w:name w:val="Нет списка11114"/>
    <w:next w:val="a2"/>
    <w:uiPriority w:val="99"/>
    <w:semiHidden/>
    <w:rsid w:val="00A9642B"/>
  </w:style>
  <w:style w:type="numbering" w:customStyle="1" w:styleId="240">
    <w:name w:val="Нет списка24"/>
    <w:next w:val="a2"/>
    <w:uiPriority w:val="99"/>
    <w:semiHidden/>
    <w:unhideWhenUsed/>
    <w:rsid w:val="00A9642B"/>
  </w:style>
  <w:style w:type="numbering" w:customStyle="1" w:styleId="124">
    <w:name w:val="Нет списка124"/>
    <w:next w:val="a2"/>
    <w:uiPriority w:val="99"/>
    <w:semiHidden/>
    <w:rsid w:val="00A9642B"/>
  </w:style>
  <w:style w:type="numbering" w:customStyle="1" w:styleId="330">
    <w:name w:val="Нет списка33"/>
    <w:next w:val="a2"/>
    <w:uiPriority w:val="99"/>
    <w:semiHidden/>
    <w:unhideWhenUsed/>
    <w:rsid w:val="00A9642B"/>
  </w:style>
  <w:style w:type="numbering" w:customStyle="1" w:styleId="133">
    <w:name w:val="Нет списка133"/>
    <w:next w:val="a2"/>
    <w:uiPriority w:val="99"/>
    <w:semiHidden/>
    <w:unhideWhenUsed/>
    <w:rsid w:val="00A9642B"/>
  </w:style>
  <w:style w:type="numbering" w:customStyle="1" w:styleId="1123">
    <w:name w:val="Нет списка1123"/>
    <w:next w:val="a2"/>
    <w:uiPriority w:val="99"/>
    <w:semiHidden/>
    <w:rsid w:val="00A9642B"/>
  </w:style>
  <w:style w:type="numbering" w:customStyle="1" w:styleId="2140">
    <w:name w:val="Нет списка214"/>
    <w:next w:val="a2"/>
    <w:uiPriority w:val="99"/>
    <w:semiHidden/>
    <w:rsid w:val="00A9642B"/>
  </w:style>
  <w:style w:type="numbering" w:customStyle="1" w:styleId="1214">
    <w:name w:val="Нет списка1214"/>
    <w:next w:val="a2"/>
    <w:uiPriority w:val="99"/>
    <w:semiHidden/>
    <w:unhideWhenUsed/>
    <w:rsid w:val="00A9642B"/>
  </w:style>
  <w:style w:type="numbering" w:customStyle="1" w:styleId="111113">
    <w:name w:val="Нет списка111113"/>
    <w:next w:val="a2"/>
    <w:uiPriority w:val="99"/>
    <w:semiHidden/>
    <w:unhideWhenUsed/>
    <w:rsid w:val="00A9642B"/>
  </w:style>
  <w:style w:type="numbering" w:customStyle="1" w:styleId="1111112">
    <w:name w:val="Нет списка1111112"/>
    <w:next w:val="a2"/>
    <w:uiPriority w:val="99"/>
    <w:semiHidden/>
    <w:rsid w:val="00A9642B"/>
  </w:style>
  <w:style w:type="numbering" w:customStyle="1" w:styleId="2113">
    <w:name w:val="Нет списка2113"/>
    <w:next w:val="a2"/>
    <w:uiPriority w:val="99"/>
    <w:semiHidden/>
    <w:unhideWhenUsed/>
    <w:rsid w:val="00A9642B"/>
  </w:style>
  <w:style w:type="numbering" w:customStyle="1" w:styleId="12113">
    <w:name w:val="Нет списка12113"/>
    <w:next w:val="a2"/>
    <w:uiPriority w:val="99"/>
    <w:semiHidden/>
    <w:rsid w:val="00A9642B"/>
  </w:style>
  <w:style w:type="numbering" w:customStyle="1" w:styleId="420">
    <w:name w:val="Нет списка42"/>
    <w:next w:val="a2"/>
    <w:uiPriority w:val="99"/>
    <w:semiHidden/>
    <w:unhideWhenUsed/>
    <w:rsid w:val="00A9642B"/>
  </w:style>
  <w:style w:type="numbering" w:customStyle="1" w:styleId="142">
    <w:name w:val="Нет списка142"/>
    <w:next w:val="a2"/>
    <w:uiPriority w:val="99"/>
    <w:semiHidden/>
    <w:unhideWhenUsed/>
    <w:rsid w:val="00A9642B"/>
  </w:style>
  <w:style w:type="numbering" w:customStyle="1" w:styleId="1132">
    <w:name w:val="Нет списка1132"/>
    <w:next w:val="a2"/>
    <w:uiPriority w:val="99"/>
    <w:semiHidden/>
    <w:rsid w:val="00A9642B"/>
  </w:style>
  <w:style w:type="numbering" w:customStyle="1" w:styleId="222">
    <w:name w:val="Нет списка222"/>
    <w:next w:val="a2"/>
    <w:uiPriority w:val="99"/>
    <w:semiHidden/>
    <w:rsid w:val="00A9642B"/>
  </w:style>
  <w:style w:type="numbering" w:customStyle="1" w:styleId="1222">
    <w:name w:val="Нет списка1222"/>
    <w:next w:val="a2"/>
    <w:uiPriority w:val="99"/>
    <w:semiHidden/>
    <w:unhideWhenUsed/>
    <w:rsid w:val="00A9642B"/>
  </w:style>
  <w:style w:type="numbering" w:customStyle="1" w:styleId="11122">
    <w:name w:val="Нет списка11122"/>
    <w:next w:val="a2"/>
    <w:uiPriority w:val="99"/>
    <w:semiHidden/>
    <w:unhideWhenUsed/>
    <w:rsid w:val="00A9642B"/>
  </w:style>
  <w:style w:type="numbering" w:customStyle="1" w:styleId="111122">
    <w:name w:val="Нет списка111122"/>
    <w:next w:val="a2"/>
    <w:uiPriority w:val="99"/>
    <w:semiHidden/>
    <w:rsid w:val="00A9642B"/>
  </w:style>
  <w:style w:type="numbering" w:customStyle="1" w:styleId="2122">
    <w:name w:val="Нет списка2122"/>
    <w:next w:val="a2"/>
    <w:uiPriority w:val="99"/>
    <w:semiHidden/>
    <w:unhideWhenUsed/>
    <w:rsid w:val="00A9642B"/>
  </w:style>
  <w:style w:type="numbering" w:customStyle="1" w:styleId="12122">
    <w:name w:val="Нет списка12122"/>
    <w:next w:val="a2"/>
    <w:uiPriority w:val="99"/>
    <w:semiHidden/>
    <w:rsid w:val="00A9642B"/>
  </w:style>
  <w:style w:type="numbering" w:customStyle="1" w:styleId="3120">
    <w:name w:val="Нет списка312"/>
    <w:next w:val="a2"/>
    <w:uiPriority w:val="99"/>
    <w:semiHidden/>
    <w:unhideWhenUsed/>
    <w:rsid w:val="00A9642B"/>
  </w:style>
  <w:style w:type="numbering" w:customStyle="1" w:styleId="1312">
    <w:name w:val="Нет списка1312"/>
    <w:next w:val="a2"/>
    <w:uiPriority w:val="99"/>
    <w:semiHidden/>
    <w:unhideWhenUsed/>
    <w:rsid w:val="00A9642B"/>
  </w:style>
  <w:style w:type="numbering" w:customStyle="1" w:styleId="11212">
    <w:name w:val="Нет списка11212"/>
    <w:next w:val="a2"/>
    <w:uiPriority w:val="99"/>
    <w:semiHidden/>
    <w:rsid w:val="00A9642B"/>
  </w:style>
  <w:style w:type="numbering" w:customStyle="1" w:styleId="11111111">
    <w:name w:val="Нет списка11111111"/>
    <w:next w:val="a2"/>
    <w:uiPriority w:val="99"/>
    <w:semiHidden/>
    <w:rsid w:val="00A9642B"/>
  </w:style>
  <w:style w:type="numbering" w:customStyle="1" w:styleId="21112">
    <w:name w:val="Нет списка21112"/>
    <w:next w:val="a2"/>
    <w:uiPriority w:val="99"/>
    <w:semiHidden/>
    <w:unhideWhenUsed/>
    <w:rsid w:val="00A9642B"/>
  </w:style>
  <w:style w:type="numbering" w:customStyle="1" w:styleId="121112">
    <w:name w:val="Нет списка121112"/>
    <w:next w:val="a2"/>
    <w:uiPriority w:val="99"/>
    <w:semiHidden/>
    <w:rsid w:val="00A9642B"/>
  </w:style>
  <w:style w:type="character" w:customStyle="1" w:styleId="313">
    <w:name w:val="Заголовок 3 Знак1"/>
    <w:basedOn w:val="a0"/>
    <w:semiHidden/>
    <w:rsid w:val="00A9642B"/>
    <w:rPr>
      <w:rFonts w:asciiTheme="majorHAnsi" w:eastAsiaTheme="majorEastAsia" w:hAnsiTheme="majorHAnsi" w:cstheme="majorBidi"/>
      <w:color w:val="243F60" w:themeColor="accent1" w:themeShade="7F"/>
      <w:sz w:val="24"/>
      <w:szCs w:val="24"/>
      <w:lang w:eastAsia="en-US"/>
    </w:rPr>
  </w:style>
  <w:style w:type="character" w:customStyle="1" w:styleId="412">
    <w:name w:val="Заголовок 4 Знак1"/>
    <w:basedOn w:val="a0"/>
    <w:semiHidden/>
    <w:rsid w:val="00A9642B"/>
    <w:rPr>
      <w:rFonts w:asciiTheme="majorHAnsi" w:eastAsiaTheme="majorEastAsia" w:hAnsiTheme="majorHAnsi" w:cstheme="majorBidi"/>
      <w:i/>
      <w:iCs/>
      <w:color w:val="365F91" w:themeColor="accent1" w:themeShade="BF"/>
      <w:sz w:val="22"/>
      <w:szCs w:val="22"/>
      <w:lang w:eastAsia="en-US"/>
    </w:rPr>
  </w:style>
  <w:style w:type="character" w:customStyle="1" w:styleId="511">
    <w:name w:val="Заголовок 5 Знак1"/>
    <w:basedOn w:val="a0"/>
    <w:semiHidden/>
    <w:rsid w:val="00A9642B"/>
    <w:rPr>
      <w:rFonts w:asciiTheme="majorHAnsi" w:eastAsiaTheme="majorEastAsia" w:hAnsiTheme="majorHAnsi" w:cstheme="majorBidi"/>
      <w:color w:val="365F91" w:themeColor="accent1" w:themeShade="BF"/>
      <w:sz w:val="22"/>
      <w:szCs w:val="22"/>
      <w:lang w:eastAsia="en-US"/>
    </w:rPr>
  </w:style>
  <w:style w:type="character" w:customStyle="1" w:styleId="610">
    <w:name w:val="Заголовок 6 Знак1"/>
    <w:basedOn w:val="a0"/>
    <w:semiHidden/>
    <w:rsid w:val="00A9642B"/>
    <w:rPr>
      <w:rFonts w:asciiTheme="majorHAnsi" w:eastAsiaTheme="majorEastAsia" w:hAnsiTheme="majorHAnsi" w:cstheme="majorBidi"/>
      <w:color w:val="243F60" w:themeColor="accent1" w:themeShade="7F"/>
      <w:sz w:val="22"/>
      <w:szCs w:val="22"/>
      <w:lang w:eastAsia="en-US"/>
    </w:rPr>
  </w:style>
  <w:style w:type="character" w:customStyle="1" w:styleId="710">
    <w:name w:val="Заголовок 7 Знак1"/>
    <w:basedOn w:val="a0"/>
    <w:semiHidden/>
    <w:rsid w:val="00A9642B"/>
    <w:rPr>
      <w:rFonts w:asciiTheme="majorHAnsi" w:eastAsiaTheme="majorEastAsia" w:hAnsiTheme="majorHAnsi" w:cstheme="majorBidi"/>
      <w:i/>
      <w:iCs/>
      <w:color w:val="243F60" w:themeColor="accent1" w:themeShade="7F"/>
      <w:sz w:val="22"/>
      <w:szCs w:val="22"/>
      <w:lang w:eastAsia="en-US"/>
    </w:rPr>
  </w:style>
  <w:style w:type="character" w:customStyle="1" w:styleId="810">
    <w:name w:val="Заголовок 8 Знак1"/>
    <w:basedOn w:val="a0"/>
    <w:semiHidden/>
    <w:rsid w:val="00A9642B"/>
    <w:rPr>
      <w:rFonts w:asciiTheme="majorHAnsi" w:eastAsiaTheme="majorEastAsia" w:hAnsiTheme="majorHAnsi" w:cstheme="majorBidi"/>
      <w:color w:val="272727" w:themeColor="text1" w:themeTint="D8"/>
      <w:sz w:val="21"/>
      <w:szCs w:val="21"/>
      <w:lang w:eastAsia="en-US"/>
    </w:rPr>
  </w:style>
  <w:style w:type="character" w:customStyle="1" w:styleId="910">
    <w:name w:val="Заголовок 9 Знак1"/>
    <w:basedOn w:val="a0"/>
    <w:semiHidden/>
    <w:rsid w:val="00A9642B"/>
    <w:rPr>
      <w:rFonts w:asciiTheme="majorHAnsi" w:eastAsiaTheme="majorEastAsia" w:hAnsiTheme="majorHAnsi" w:cstheme="majorBidi"/>
      <w:i/>
      <w:iCs/>
      <w:color w:val="272727" w:themeColor="text1" w:themeTint="D8"/>
      <w:sz w:val="21"/>
      <w:szCs w:val="21"/>
      <w:lang w:eastAsia="en-US"/>
    </w:rPr>
  </w:style>
  <w:style w:type="paragraph" w:styleId="afb">
    <w:name w:val="Subtitle"/>
    <w:basedOn w:val="a"/>
    <w:next w:val="a"/>
    <w:link w:val="afa"/>
    <w:uiPriority w:val="11"/>
    <w:qFormat/>
    <w:locked/>
    <w:rsid w:val="00A9642B"/>
    <w:pPr>
      <w:numPr>
        <w:ilvl w:val="1"/>
      </w:numPr>
      <w:spacing w:after="160"/>
    </w:pPr>
    <w:rPr>
      <w:rFonts w:eastAsia="Times New Roman"/>
      <w:color w:val="595959"/>
      <w:spacing w:val="15"/>
      <w:sz w:val="28"/>
      <w:szCs w:val="28"/>
      <w:lang w:eastAsia="ru-RU"/>
    </w:rPr>
  </w:style>
  <w:style w:type="character" w:customStyle="1" w:styleId="1d">
    <w:name w:val="Подзаголовок Знак1"/>
    <w:basedOn w:val="a0"/>
    <w:rsid w:val="00A9642B"/>
    <w:rPr>
      <w:rFonts w:asciiTheme="minorHAnsi" w:eastAsiaTheme="minorEastAsia" w:hAnsiTheme="minorHAnsi" w:cstheme="minorBidi"/>
      <w:color w:val="5A5A5A" w:themeColor="text1" w:themeTint="A5"/>
      <w:spacing w:val="15"/>
      <w:sz w:val="22"/>
      <w:szCs w:val="22"/>
      <w:lang w:eastAsia="en-US"/>
    </w:rPr>
  </w:style>
  <w:style w:type="paragraph" w:styleId="28">
    <w:name w:val="Quote"/>
    <w:basedOn w:val="a"/>
    <w:next w:val="a"/>
    <w:link w:val="27"/>
    <w:uiPriority w:val="29"/>
    <w:qFormat/>
    <w:rsid w:val="00A9642B"/>
    <w:pPr>
      <w:spacing w:before="200" w:after="160"/>
      <w:ind w:left="864" w:right="864"/>
      <w:jc w:val="center"/>
    </w:pPr>
    <w:rPr>
      <w:i/>
      <w:iCs/>
      <w:color w:val="404040"/>
      <w:sz w:val="20"/>
      <w:szCs w:val="20"/>
      <w:lang w:eastAsia="ru-RU"/>
    </w:rPr>
  </w:style>
  <w:style w:type="character" w:customStyle="1" w:styleId="215">
    <w:name w:val="Цитата 2 Знак1"/>
    <w:basedOn w:val="a0"/>
    <w:uiPriority w:val="29"/>
    <w:rsid w:val="00A9642B"/>
    <w:rPr>
      <w:i/>
      <w:iCs/>
      <w:color w:val="404040" w:themeColor="text1" w:themeTint="BF"/>
      <w:sz w:val="22"/>
      <w:szCs w:val="22"/>
      <w:lang w:eastAsia="en-US"/>
    </w:rPr>
  </w:style>
  <w:style w:type="character" w:styleId="afe">
    <w:name w:val="Intense Emphasis"/>
    <w:basedOn w:val="a0"/>
    <w:uiPriority w:val="21"/>
    <w:qFormat/>
    <w:rsid w:val="00A9642B"/>
    <w:rPr>
      <w:i/>
      <w:iCs/>
      <w:color w:val="4F81BD" w:themeColor="accent1"/>
    </w:rPr>
  </w:style>
  <w:style w:type="paragraph" w:styleId="afd">
    <w:name w:val="Intense Quote"/>
    <w:basedOn w:val="a"/>
    <w:next w:val="a"/>
    <w:link w:val="afc"/>
    <w:uiPriority w:val="30"/>
    <w:qFormat/>
    <w:rsid w:val="00A9642B"/>
    <w:pPr>
      <w:pBdr>
        <w:top w:val="single" w:sz="4" w:space="10" w:color="4F81BD" w:themeColor="accent1"/>
        <w:bottom w:val="single" w:sz="4" w:space="10" w:color="4F81BD" w:themeColor="accent1"/>
      </w:pBdr>
      <w:spacing w:before="360" w:after="360"/>
      <w:ind w:left="864" w:right="864"/>
      <w:jc w:val="center"/>
    </w:pPr>
    <w:rPr>
      <w:i/>
      <w:iCs/>
      <w:color w:val="2F5496"/>
      <w:sz w:val="20"/>
      <w:szCs w:val="20"/>
      <w:lang w:eastAsia="ru-RU"/>
    </w:rPr>
  </w:style>
  <w:style w:type="character" w:customStyle="1" w:styleId="1e">
    <w:name w:val="Выделенная цитата Знак1"/>
    <w:basedOn w:val="a0"/>
    <w:uiPriority w:val="30"/>
    <w:rsid w:val="00A9642B"/>
    <w:rPr>
      <w:i/>
      <w:iCs/>
      <w:color w:val="4F81BD" w:themeColor="accent1"/>
      <w:sz w:val="22"/>
      <w:szCs w:val="22"/>
      <w:lang w:eastAsia="en-US"/>
    </w:rPr>
  </w:style>
  <w:style w:type="character" w:styleId="aff">
    <w:name w:val="Intense Reference"/>
    <w:basedOn w:val="a0"/>
    <w:uiPriority w:val="32"/>
    <w:qFormat/>
    <w:rsid w:val="00A9642B"/>
    <w:rPr>
      <w:b/>
      <w:bCs/>
      <w:smallCaps/>
      <w:color w:val="4F81BD" w:themeColor="accent1"/>
      <w:spacing w:val="5"/>
    </w:rPr>
  </w:style>
  <w:style w:type="numbering" w:customStyle="1" w:styleId="72">
    <w:name w:val="Нет списка7"/>
    <w:next w:val="a2"/>
    <w:uiPriority w:val="99"/>
    <w:semiHidden/>
    <w:rsid w:val="009B4FD8"/>
  </w:style>
  <w:style w:type="paragraph" w:customStyle="1" w:styleId="aff0">
    <w:basedOn w:val="a"/>
    <w:next w:val="af1"/>
    <w:qFormat/>
    <w:rsid w:val="009B4FD8"/>
    <w:pPr>
      <w:spacing w:after="0" w:line="240" w:lineRule="auto"/>
      <w:jc w:val="center"/>
    </w:pPr>
    <w:rPr>
      <w:rFonts w:ascii="Times New Roman" w:eastAsia="Times New Roman" w:hAnsi="Times New Roman"/>
      <w:b/>
      <w:sz w:val="28"/>
      <w:szCs w:val="20"/>
      <w:lang w:val="x-none" w:eastAsia="x-none"/>
    </w:rPr>
  </w:style>
  <w:style w:type="numbering" w:customStyle="1" w:styleId="170">
    <w:name w:val="Нет списка17"/>
    <w:next w:val="a2"/>
    <w:uiPriority w:val="99"/>
    <w:semiHidden/>
    <w:unhideWhenUsed/>
    <w:rsid w:val="009B4FD8"/>
  </w:style>
  <w:style w:type="numbering" w:customStyle="1" w:styleId="116">
    <w:name w:val="Нет списка116"/>
    <w:next w:val="a2"/>
    <w:uiPriority w:val="99"/>
    <w:semiHidden/>
    <w:unhideWhenUsed/>
    <w:rsid w:val="009B4FD8"/>
  </w:style>
  <w:style w:type="numbering" w:customStyle="1" w:styleId="1115">
    <w:name w:val="Нет списка1115"/>
    <w:next w:val="a2"/>
    <w:uiPriority w:val="99"/>
    <w:semiHidden/>
    <w:rsid w:val="009B4FD8"/>
  </w:style>
  <w:style w:type="numbering" w:customStyle="1" w:styleId="250">
    <w:name w:val="Нет списка25"/>
    <w:next w:val="a2"/>
    <w:uiPriority w:val="99"/>
    <w:semiHidden/>
    <w:unhideWhenUsed/>
    <w:rsid w:val="009B4FD8"/>
  </w:style>
  <w:style w:type="numbering" w:customStyle="1" w:styleId="125">
    <w:name w:val="Нет списка125"/>
    <w:next w:val="a2"/>
    <w:uiPriority w:val="99"/>
    <w:semiHidden/>
    <w:rsid w:val="009B4FD8"/>
  </w:style>
  <w:style w:type="numbering" w:customStyle="1" w:styleId="340">
    <w:name w:val="Нет списка34"/>
    <w:next w:val="a2"/>
    <w:uiPriority w:val="99"/>
    <w:semiHidden/>
    <w:unhideWhenUsed/>
    <w:rsid w:val="009B4FD8"/>
  </w:style>
  <w:style w:type="numbering" w:customStyle="1" w:styleId="134">
    <w:name w:val="Нет списка134"/>
    <w:next w:val="a2"/>
    <w:uiPriority w:val="99"/>
    <w:semiHidden/>
    <w:unhideWhenUsed/>
    <w:rsid w:val="009B4FD8"/>
  </w:style>
  <w:style w:type="numbering" w:customStyle="1" w:styleId="1124">
    <w:name w:val="Нет списка1124"/>
    <w:next w:val="a2"/>
    <w:uiPriority w:val="99"/>
    <w:semiHidden/>
    <w:rsid w:val="009B4FD8"/>
  </w:style>
  <w:style w:type="numbering" w:customStyle="1" w:styleId="2150">
    <w:name w:val="Нет списка215"/>
    <w:next w:val="a2"/>
    <w:uiPriority w:val="99"/>
    <w:semiHidden/>
    <w:rsid w:val="009B4FD8"/>
  </w:style>
  <w:style w:type="numbering" w:customStyle="1" w:styleId="1215">
    <w:name w:val="Нет списка1215"/>
    <w:next w:val="a2"/>
    <w:uiPriority w:val="99"/>
    <w:semiHidden/>
    <w:unhideWhenUsed/>
    <w:rsid w:val="009B4FD8"/>
  </w:style>
  <w:style w:type="numbering" w:customStyle="1" w:styleId="11115">
    <w:name w:val="Нет списка11115"/>
    <w:next w:val="a2"/>
    <w:uiPriority w:val="99"/>
    <w:semiHidden/>
    <w:unhideWhenUsed/>
    <w:rsid w:val="009B4FD8"/>
  </w:style>
  <w:style w:type="numbering" w:customStyle="1" w:styleId="111114">
    <w:name w:val="Нет списка111114"/>
    <w:next w:val="a2"/>
    <w:uiPriority w:val="99"/>
    <w:semiHidden/>
    <w:rsid w:val="009B4FD8"/>
  </w:style>
  <w:style w:type="numbering" w:customStyle="1" w:styleId="2114">
    <w:name w:val="Нет списка2114"/>
    <w:next w:val="a2"/>
    <w:uiPriority w:val="99"/>
    <w:semiHidden/>
    <w:unhideWhenUsed/>
    <w:rsid w:val="009B4FD8"/>
  </w:style>
  <w:style w:type="numbering" w:customStyle="1" w:styleId="12114">
    <w:name w:val="Нет списка12114"/>
    <w:next w:val="a2"/>
    <w:uiPriority w:val="99"/>
    <w:semiHidden/>
    <w:rsid w:val="009B4FD8"/>
  </w:style>
  <w:style w:type="numbering" w:customStyle="1" w:styleId="43">
    <w:name w:val="Нет списка43"/>
    <w:next w:val="a2"/>
    <w:uiPriority w:val="99"/>
    <w:semiHidden/>
    <w:unhideWhenUsed/>
    <w:rsid w:val="009B4FD8"/>
  </w:style>
  <w:style w:type="numbering" w:customStyle="1" w:styleId="143">
    <w:name w:val="Нет списка143"/>
    <w:next w:val="a2"/>
    <w:uiPriority w:val="99"/>
    <w:semiHidden/>
    <w:unhideWhenUsed/>
    <w:rsid w:val="009B4FD8"/>
  </w:style>
  <w:style w:type="numbering" w:customStyle="1" w:styleId="1133">
    <w:name w:val="Нет списка1133"/>
    <w:next w:val="a2"/>
    <w:uiPriority w:val="99"/>
    <w:semiHidden/>
    <w:rsid w:val="009B4FD8"/>
  </w:style>
  <w:style w:type="numbering" w:customStyle="1" w:styleId="223">
    <w:name w:val="Нет списка223"/>
    <w:next w:val="a2"/>
    <w:uiPriority w:val="99"/>
    <w:semiHidden/>
    <w:rsid w:val="009B4FD8"/>
  </w:style>
  <w:style w:type="numbering" w:customStyle="1" w:styleId="1223">
    <w:name w:val="Нет списка1223"/>
    <w:next w:val="a2"/>
    <w:uiPriority w:val="99"/>
    <w:semiHidden/>
    <w:unhideWhenUsed/>
    <w:rsid w:val="009B4FD8"/>
  </w:style>
  <w:style w:type="numbering" w:customStyle="1" w:styleId="11123">
    <w:name w:val="Нет списка11123"/>
    <w:next w:val="a2"/>
    <w:uiPriority w:val="99"/>
    <w:semiHidden/>
    <w:unhideWhenUsed/>
    <w:rsid w:val="009B4FD8"/>
  </w:style>
  <w:style w:type="numbering" w:customStyle="1" w:styleId="111123">
    <w:name w:val="Нет списка111123"/>
    <w:next w:val="a2"/>
    <w:uiPriority w:val="99"/>
    <w:semiHidden/>
    <w:rsid w:val="009B4FD8"/>
  </w:style>
  <w:style w:type="numbering" w:customStyle="1" w:styleId="2123">
    <w:name w:val="Нет списка2123"/>
    <w:next w:val="a2"/>
    <w:uiPriority w:val="99"/>
    <w:semiHidden/>
    <w:unhideWhenUsed/>
    <w:rsid w:val="009B4FD8"/>
  </w:style>
  <w:style w:type="numbering" w:customStyle="1" w:styleId="12123">
    <w:name w:val="Нет списка12123"/>
    <w:next w:val="a2"/>
    <w:uiPriority w:val="99"/>
    <w:semiHidden/>
    <w:rsid w:val="009B4FD8"/>
  </w:style>
  <w:style w:type="numbering" w:customStyle="1" w:styleId="3130">
    <w:name w:val="Нет списка313"/>
    <w:next w:val="a2"/>
    <w:uiPriority w:val="99"/>
    <w:semiHidden/>
    <w:unhideWhenUsed/>
    <w:rsid w:val="009B4FD8"/>
  </w:style>
  <w:style w:type="numbering" w:customStyle="1" w:styleId="1313">
    <w:name w:val="Нет списка1313"/>
    <w:next w:val="a2"/>
    <w:uiPriority w:val="99"/>
    <w:semiHidden/>
    <w:unhideWhenUsed/>
    <w:rsid w:val="009B4FD8"/>
  </w:style>
  <w:style w:type="numbering" w:customStyle="1" w:styleId="11213">
    <w:name w:val="Нет списка11213"/>
    <w:next w:val="a2"/>
    <w:uiPriority w:val="99"/>
    <w:semiHidden/>
    <w:rsid w:val="009B4FD8"/>
  </w:style>
  <w:style w:type="numbering" w:customStyle="1" w:styleId="1111113">
    <w:name w:val="Нет списка1111113"/>
    <w:next w:val="a2"/>
    <w:uiPriority w:val="99"/>
    <w:semiHidden/>
    <w:rsid w:val="009B4FD8"/>
  </w:style>
  <w:style w:type="numbering" w:customStyle="1" w:styleId="21113">
    <w:name w:val="Нет списка21113"/>
    <w:next w:val="a2"/>
    <w:uiPriority w:val="99"/>
    <w:semiHidden/>
    <w:unhideWhenUsed/>
    <w:rsid w:val="009B4FD8"/>
  </w:style>
  <w:style w:type="numbering" w:customStyle="1" w:styleId="121113">
    <w:name w:val="Нет списка121113"/>
    <w:next w:val="a2"/>
    <w:uiPriority w:val="99"/>
    <w:semiHidden/>
    <w:rsid w:val="009B4FD8"/>
  </w:style>
  <w:style w:type="numbering" w:customStyle="1" w:styleId="82">
    <w:name w:val="Нет списка8"/>
    <w:next w:val="a2"/>
    <w:uiPriority w:val="99"/>
    <w:semiHidden/>
    <w:unhideWhenUsed/>
    <w:rsid w:val="00F934A0"/>
  </w:style>
  <w:style w:type="numbering" w:customStyle="1" w:styleId="180">
    <w:name w:val="Нет списка18"/>
    <w:next w:val="a2"/>
    <w:uiPriority w:val="99"/>
    <w:semiHidden/>
    <w:unhideWhenUsed/>
    <w:rsid w:val="00F934A0"/>
  </w:style>
  <w:style w:type="numbering" w:customStyle="1" w:styleId="117">
    <w:name w:val="Нет списка117"/>
    <w:next w:val="a2"/>
    <w:uiPriority w:val="99"/>
    <w:semiHidden/>
    <w:unhideWhenUsed/>
    <w:rsid w:val="00F934A0"/>
  </w:style>
  <w:style w:type="numbering" w:customStyle="1" w:styleId="1116">
    <w:name w:val="Нет списка1116"/>
    <w:next w:val="a2"/>
    <w:uiPriority w:val="99"/>
    <w:semiHidden/>
    <w:unhideWhenUsed/>
    <w:rsid w:val="00F934A0"/>
  </w:style>
  <w:style w:type="numbering" w:customStyle="1" w:styleId="11116">
    <w:name w:val="Нет списка11116"/>
    <w:next w:val="a2"/>
    <w:uiPriority w:val="99"/>
    <w:semiHidden/>
    <w:rsid w:val="00F934A0"/>
  </w:style>
  <w:style w:type="numbering" w:customStyle="1" w:styleId="260">
    <w:name w:val="Нет списка26"/>
    <w:next w:val="a2"/>
    <w:uiPriority w:val="99"/>
    <w:semiHidden/>
    <w:unhideWhenUsed/>
    <w:rsid w:val="00F934A0"/>
  </w:style>
  <w:style w:type="numbering" w:customStyle="1" w:styleId="126">
    <w:name w:val="Нет списка126"/>
    <w:next w:val="a2"/>
    <w:uiPriority w:val="99"/>
    <w:semiHidden/>
    <w:rsid w:val="00F934A0"/>
  </w:style>
  <w:style w:type="numbering" w:customStyle="1" w:styleId="350">
    <w:name w:val="Нет списка35"/>
    <w:next w:val="a2"/>
    <w:uiPriority w:val="99"/>
    <w:semiHidden/>
    <w:unhideWhenUsed/>
    <w:rsid w:val="00F934A0"/>
  </w:style>
  <w:style w:type="numbering" w:customStyle="1" w:styleId="135">
    <w:name w:val="Нет списка135"/>
    <w:next w:val="a2"/>
    <w:uiPriority w:val="99"/>
    <w:semiHidden/>
    <w:unhideWhenUsed/>
    <w:rsid w:val="00F934A0"/>
  </w:style>
  <w:style w:type="numbering" w:customStyle="1" w:styleId="1125">
    <w:name w:val="Нет списка1125"/>
    <w:next w:val="a2"/>
    <w:uiPriority w:val="99"/>
    <w:semiHidden/>
    <w:rsid w:val="00F934A0"/>
  </w:style>
  <w:style w:type="numbering" w:customStyle="1" w:styleId="216">
    <w:name w:val="Нет списка216"/>
    <w:next w:val="a2"/>
    <w:uiPriority w:val="99"/>
    <w:semiHidden/>
    <w:rsid w:val="00F934A0"/>
  </w:style>
  <w:style w:type="numbering" w:customStyle="1" w:styleId="1216">
    <w:name w:val="Нет списка1216"/>
    <w:next w:val="a2"/>
    <w:uiPriority w:val="99"/>
    <w:semiHidden/>
    <w:unhideWhenUsed/>
    <w:rsid w:val="00F934A0"/>
  </w:style>
  <w:style w:type="numbering" w:customStyle="1" w:styleId="111115">
    <w:name w:val="Нет списка111115"/>
    <w:next w:val="a2"/>
    <w:uiPriority w:val="99"/>
    <w:semiHidden/>
    <w:unhideWhenUsed/>
    <w:rsid w:val="00F934A0"/>
  </w:style>
  <w:style w:type="numbering" w:customStyle="1" w:styleId="1111114">
    <w:name w:val="Нет списка1111114"/>
    <w:next w:val="a2"/>
    <w:uiPriority w:val="99"/>
    <w:semiHidden/>
    <w:rsid w:val="00F934A0"/>
  </w:style>
  <w:style w:type="numbering" w:customStyle="1" w:styleId="2115">
    <w:name w:val="Нет списка2115"/>
    <w:next w:val="a2"/>
    <w:uiPriority w:val="99"/>
    <w:semiHidden/>
    <w:unhideWhenUsed/>
    <w:rsid w:val="00F934A0"/>
  </w:style>
  <w:style w:type="numbering" w:customStyle="1" w:styleId="12115">
    <w:name w:val="Нет списка12115"/>
    <w:next w:val="a2"/>
    <w:uiPriority w:val="99"/>
    <w:semiHidden/>
    <w:rsid w:val="00F934A0"/>
  </w:style>
  <w:style w:type="numbering" w:customStyle="1" w:styleId="44">
    <w:name w:val="Нет списка44"/>
    <w:next w:val="a2"/>
    <w:uiPriority w:val="99"/>
    <w:semiHidden/>
    <w:unhideWhenUsed/>
    <w:rsid w:val="00F934A0"/>
  </w:style>
  <w:style w:type="numbering" w:customStyle="1" w:styleId="144">
    <w:name w:val="Нет списка144"/>
    <w:next w:val="a2"/>
    <w:uiPriority w:val="99"/>
    <w:semiHidden/>
    <w:unhideWhenUsed/>
    <w:rsid w:val="00F934A0"/>
  </w:style>
  <w:style w:type="numbering" w:customStyle="1" w:styleId="1134">
    <w:name w:val="Нет списка1134"/>
    <w:next w:val="a2"/>
    <w:uiPriority w:val="99"/>
    <w:semiHidden/>
    <w:rsid w:val="00F934A0"/>
  </w:style>
  <w:style w:type="numbering" w:customStyle="1" w:styleId="224">
    <w:name w:val="Нет списка224"/>
    <w:next w:val="a2"/>
    <w:uiPriority w:val="99"/>
    <w:semiHidden/>
    <w:rsid w:val="00F934A0"/>
  </w:style>
  <w:style w:type="numbering" w:customStyle="1" w:styleId="1224">
    <w:name w:val="Нет списка1224"/>
    <w:next w:val="a2"/>
    <w:uiPriority w:val="99"/>
    <w:semiHidden/>
    <w:unhideWhenUsed/>
    <w:rsid w:val="00F934A0"/>
  </w:style>
  <w:style w:type="numbering" w:customStyle="1" w:styleId="11124">
    <w:name w:val="Нет списка11124"/>
    <w:next w:val="a2"/>
    <w:uiPriority w:val="99"/>
    <w:semiHidden/>
    <w:unhideWhenUsed/>
    <w:rsid w:val="00F934A0"/>
  </w:style>
  <w:style w:type="numbering" w:customStyle="1" w:styleId="111124">
    <w:name w:val="Нет списка111124"/>
    <w:next w:val="a2"/>
    <w:uiPriority w:val="99"/>
    <w:semiHidden/>
    <w:rsid w:val="00F934A0"/>
  </w:style>
  <w:style w:type="numbering" w:customStyle="1" w:styleId="2124">
    <w:name w:val="Нет списка2124"/>
    <w:next w:val="a2"/>
    <w:uiPriority w:val="99"/>
    <w:semiHidden/>
    <w:unhideWhenUsed/>
    <w:rsid w:val="00F934A0"/>
  </w:style>
  <w:style w:type="numbering" w:customStyle="1" w:styleId="12124">
    <w:name w:val="Нет списка12124"/>
    <w:next w:val="a2"/>
    <w:uiPriority w:val="99"/>
    <w:semiHidden/>
    <w:rsid w:val="00F934A0"/>
  </w:style>
  <w:style w:type="numbering" w:customStyle="1" w:styleId="314">
    <w:name w:val="Нет списка314"/>
    <w:next w:val="a2"/>
    <w:uiPriority w:val="99"/>
    <w:semiHidden/>
    <w:unhideWhenUsed/>
    <w:rsid w:val="00F934A0"/>
  </w:style>
  <w:style w:type="numbering" w:customStyle="1" w:styleId="1314">
    <w:name w:val="Нет списка1314"/>
    <w:next w:val="a2"/>
    <w:uiPriority w:val="99"/>
    <w:semiHidden/>
    <w:unhideWhenUsed/>
    <w:rsid w:val="00F934A0"/>
  </w:style>
  <w:style w:type="numbering" w:customStyle="1" w:styleId="11214">
    <w:name w:val="Нет списка11214"/>
    <w:next w:val="a2"/>
    <w:uiPriority w:val="99"/>
    <w:semiHidden/>
    <w:rsid w:val="00F934A0"/>
  </w:style>
  <w:style w:type="numbering" w:customStyle="1" w:styleId="11111112">
    <w:name w:val="Нет списка11111112"/>
    <w:next w:val="a2"/>
    <w:uiPriority w:val="99"/>
    <w:semiHidden/>
    <w:rsid w:val="00F934A0"/>
  </w:style>
  <w:style w:type="numbering" w:customStyle="1" w:styleId="21114">
    <w:name w:val="Нет списка21114"/>
    <w:next w:val="a2"/>
    <w:uiPriority w:val="99"/>
    <w:semiHidden/>
    <w:unhideWhenUsed/>
    <w:rsid w:val="00F934A0"/>
  </w:style>
  <w:style w:type="numbering" w:customStyle="1" w:styleId="121114">
    <w:name w:val="Нет списка121114"/>
    <w:next w:val="a2"/>
    <w:uiPriority w:val="99"/>
    <w:semiHidden/>
    <w:rsid w:val="00F93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9143">
      <w:bodyDiv w:val="1"/>
      <w:marLeft w:val="0"/>
      <w:marRight w:val="0"/>
      <w:marTop w:val="0"/>
      <w:marBottom w:val="0"/>
      <w:divBdr>
        <w:top w:val="none" w:sz="0" w:space="0" w:color="auto"/>
        <w:left w:val="none" w:sz="0" w:space="0" w:color="auto"/>
        <w:bottom w:val="none" w:sz="0" w:space="0" w:color="auto"/>
        <w:right w:val="none" w:sz="0" w:space="0" w:color="auto"/>
      </w:divBdr>
    </w:div>
    <w:div w:id="787823171">
      <w:bodyDiv w:val="1"/>
      <w:marLeft w:val="0"/>
      <w:marRight w:val="0"/>
      <w:marTop w:val="0"/>
      <w:marBottom w:val="0"/>
      <w:divBdr>
        <w:top w:val="none" w:sz="0" w:space="0" w:color="auto"/>
        <w:left w:val="none" w:sz="0" w:space="0" w:color="auto"/>
        <w:bottom w:val="none" w:sz="0" w:space="0" w:color="auto"/>
        <w:right w:val="none" w:sz="0" w:space="0" w:color="auto"/>
      </w:divBdr>
    </w:div>
    <w:div w:id="838079506">
      <w:bodyDiv w:val="1"/>
      <w:marLeft w:val="0"/>
      <w:marRight w:val="0"/>
      <w:marTop w:val="0"/>
      <w:marBottom w:val="0"/>
      <w:divBdr>
        <w:top w:val="none" w:sz="0" w:space="0" w:color="auto"/>
        <w:left w:val="none" w:sz="0" w:space="0" w:color="auto"/>
        <w:bottom w:val="none" w:sz="0" w:space="0" w:color="auto"/>
        <w:right w:val="none" w:sz="0" w:space="0" w:color="auto"/>
      </w:divBdr>
    </w:div>
    <w:div w:id="929698596">
      <w:bodyDiv w:val="1"/>
      <w:marLeft w:val="0"/>
      <w:marRight w:val="0"/>
      <w:marTop w:val="0"/>
      <w:marBottom w:val="0"/>
      <w:divBdr>
        <w:top w:val="none" w:sz="0" w:space="0" w:color="auto"/>
        <w:left w:val="none" w:sz="0" w:space="0" w:color="auto"/>
        <w:bottom w:val="none" w:sz="0" w:space="0" w:color="auto"/>
        <w:right w:val="none" w:sz="0" w:space="0" w:color="auto"/>
      </w:divBdr>
    </w:div>
    <w:div w:id="1146581899">
      <w:bodyDiv w:val="1"/>
      <w:marLeft w:val="0"/>
      <w:marRight w:val="0"/>
      <w:marTop w:val="0"/>
      <w:marBottom w:val="0"/>
      <w:divBdr>
        <w:top w:val="none" w:sz="0" w:space="0" w:color="auto"/>
        <w:left w:val="none" w:sz="0" w:space="0" w:color="auto"/>
        <w:bottom w:val="none" w:sz="0" w:space="0" w:color="auto"/>
        <w:right w:val="none" w:sz="0" w:space="0" w:color="auto"/>
      </w:divBdr>
    </w:div>
    <w:div w:id="1355811468">
      <w:bodyDiv w:val="1"/>
      <w:marLeft w:val="0"/>
      <w:marRight w:val="0"/>
      <w:marTop w:val="0"/>
      <w:marBottom w:val="0"/>
      <w:divBdr>
        <w:top w:val="none" w:sz="0" w:space="0" w:color="auto"/>
        <w:left w:val="none" w:sz="0" w:space="0" w:color="auto"/>
        <w:bottom w:val="none" w:sz="0" w:space="0" w:color="auto"/>
        <w:right w:val="none" w:sz="0" w:space="0" w:color="auto"/>
      </w:divBdr>
    </w:div>
    <w:div w:id="1691369384">
      <w:bodyDiv w:val="1"/>
      <w:marLeft w:val="0"/>
      <w:marRight w:val="0"/>
      <w:marTop w:val="0"/>
      <w:marBottom w:val="0"/>
      <w:divBdr>
        <w:top w:val="none" w:sz="0" w:space="0" w:color="auto"/>
        <w:left w:val="none" w:sz="0" w:space="0" w:color="auto"/>
        <w:bottom w:val="none" w:sz="0" w:space="0" w:color="auto"/>
        <w:right w:val="none" w:sz="0" w:space="0" w:color="auto"/>
      </w:divBdr>
    </w:div>
    <w:div w:id="191701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FF722-BDA3-4A68-92F7-4FFE354A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5347</TotalTime>
  <Pages>108</Pages>
  <Words>20461</Words>
  <Characters>116631</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dc:creator>
  <cp:keywords/>
  <dc:description/>
  <cp:lastModifiedBy>Alkimova</cp:lastModifiedBy>
  <cp:revision>236</cp:revision>
  <cp:lastPrinted>2025-02-05T12:05:00Z</cp:lastPrinted>
  <dcterms:created xsi:type="dcterms:W3CDTF">2021-03-31T15:08:00Z</dcterms:created>
  <dcterms:modified xsi:type="dcterms:W3CDTF">2025-07-22T09:47:00Z</dcterms:modified>
</cp:coreProperties>
</file>